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502" w:rsidRDefault="00856502" w:rsidP="00856502">
      <w:pPr>
        <w:pStyle w:val="a3"/>
        <w:ind w:firstLine="0"/>
        <w:jc w:val="center"/>
      </w:pPr>
      <w:r w:rsidRPr="005F4E6C">
        <w:t xml:space="preserve">Практико-ориентированное мероприятие формата </w:t>
      </w:r>
    </w:p>
    <w:p w:rsidR="00856502" w:rsidRDefault="00856502" w:rsidP="00856502">
      <w:pPr>
        <w:pStyle w:val="a3"/>
        <w:ind w:firstLine="0"/>
        <w:jc w:val="center"/>
      </w:pPr>
    </w:p>
    <w:p w:rsidR="00856502" w:rsidRDefault="00856502" w:rsidP="00856502">
      <w:pPr>
        <w:pStyle w:val="a3"/>
        <w:ind w:firstLine="0"/>
        <w:jc w:val="center"/>
        <w:rPr>
          <w:rFonts w:eastAsiaTheme="minorHAnsi"/>
          <w:b/>
          <w:caps/>
          <w:szCs w:val="28"/>
          <w:lang w:eastAsia="en-US"/>
        </w:rPr>
      </w:pPr>
      <w:r w:rsidRPr="005F4E6C">
        <w:t>«</w:t>
      </w:r>
      <w:r w:rsidRPr="005F4E6C">
        <w:rPr>
          <w:rFonts w:eastAsiaTheme="minorHAnsi"/>
          <w:b/>
          <w:caps/>
          <w:szCs w:val="28"/>
          <w:lang w:eastAsia="en-US"/>
        </w:rPr>
        <w:t>Мини</w:t>
      </w:r>
      <w:r>
        <w:rPr>
          <w:rFonts w:eastAsiaTheme="minorHAnsi"/>
          <w:b/>
          <w:caps/>
          <w:szCs w:val="28"/>
          <w:lang w:eastAsia="en-US"/>
        </w:rPr>
        <w:t>-пробы» (Tr</w:t>
      </w:r>
      <w:r>
        <w:rPr>
          <w:rFonts w:eastAsiaTheme="minorHAnsi"/>
          <w:b/>
          <w:caps/>
          <w:szCs w:val="28"/>
          <w:lang w:val="en-US" w:eastAsia="en-US"/>
        </w:rPr>
        <w:t>Y</w:t>
      </w:r>
      <w:r w:rsidRPr="005F4E6C">
        <w:rPr>
          <w:rFonts w:eastAsiaTheme="minorHAnsi"/>
          <w:b/>
          <w:caps/>
          <w:szCs w:val="28"/>
          <w:lang w:eastAsia="en-US"/>
        </w:rPr>
        <w:t>-a-Skill) по компетенциям</w:t>
      </w:r>
    </w:p>
    <w:p w:rsidR="00856502" w:rsidRDefault="00856502" w:rsidP="00856502">
      <w:pPr>
        <w:pStyle w:val="a3"/>
        <w:ind w:firstLine="0"/>
        <w:jc w:val="center"/>
        <w:rPr>
          <w:rFonts w:eastAsiaTheme="minorHAnsi"/>
          <w:b/>
          <w:caps/>
          <w:szCs w:val="28"/>
          <w:lang w:eastAsia="en-US"/>
        </w:rPr>
      </w:pPr>
    </w:p>
    <w:p w:rsidR="00856502" w:rsidRPr="0072195D" w:rsidRDefault="00856502" w:rsidP="00856502">
      <w:pPr>
        <w:pStyle w:val="a5"/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72195D">
        <w:rPr>
          <w:rFonts w:ascii="Times New Roman" w:hAnsi="Times New Roman" w:cs="Times New Roman"/>
          <w:b/>
          <w:sz w:val="28"/>
          <w:szCs w:val="28"/>
        </w:rPr>
        <w:t>Название практики</w:t>
      </w:r>
    </w:p>
    <w:p w:rsidR="00856502" w:rsidRDefault="00856502" w:rsidP="00856502">
      <w:pPr>
        <w:pStyle w:val="a5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Практико-ориентированное мероприятие формата «Мини - пробы» (</w:t>
      </w:r>
      <w:r w:rsidRPr="0072195D">
        <w:rPr>
          <w:rFonts w:ascii="Times New Roman" w:hAnsi="Times New Roman" w:cs="Times New Roman"/>
          <w:sz w:val="28"/>
          <w:szCs w:val="28"/>
          <w:lang w:val="en-US"/>
        </w:rPr>
        <w:t>Try</w:t>
      </w:r>
      <w:r w:rsidRPr="0072195D">
        <w:rPr>
          <w:rFonts w:ascii="Times New Roman" w:hAnsi="Times New Roman" w:cs="Times New Roman"/>
          <w:sz w:val="28"/>
          <w:szCs w:val="28"/>
        </w:rPr>
        <w:t>-</w:t>
      </w:r>
      <w:r w:rsidRPr="0072195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2195D">
        <w:rPr>
          <w:rFonts w:ascii="Times New Roman" w:hAnsi="Times New Roman" w:cs="Times New Roman"/>
          <w:sz w:val="28"/>
          <w:szCs w:val="28"/>
        </w:rPr>
        <w:t>-</w:t>
      </w:r>
      <w:r w:rsidRPr="0072195D">
        <w:rPr>
          <w:rFonts w:ascii="Times New Roman" w:hAnsi="Times New Roman" w:cs="Times New Roman"/>
          <w:sz w:val="28"/>
          <w:szCs w:val="28"/>
          <w:lang w:val="en-US"/>
        </w:rPr>
        <w:t>Skill</w:t>
      </w:r>
      <w:r w:rsidRPr="0072195D">
        <w:rPr>
          <w:rFonts w:ascii="Times New Roman" w:hAnsi="Times New Roman" w:cs="Times New Roman"/>
          <w:sz w:val="28"/>
          <w:szCs w:val="28"/>
        </w:rPr>
        <w:t xml:space="preserve">) по компетенциям </w:t>
      </w:r>
    </w:p>
    <w:p w:rsidR="00856502" w:rsidRPr="0072195D" w:rsidRDefault="00856502" w:rsidP="00856502">
      <w:pPr>
        <w:pStyle w:val="a5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</w:p>
    <w:p w:rsidR="00856502" w:rsidRPr="0072195D" w:rsidRDefault="00856502" w:rsidP="00856502">
      <w:pPr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72195D">
        <w:rPr>
          <w:rFonts w:ascii="Times New Roman" w:hAnsi="Times New Roman" w:cs="Times New Roman"/>
          <w:b/>
          <w:sz w:val="28"/>
          <w:szCs w:val="28"/>
        </w:rPr>
        <w:t>Автор практики</w:t>
      </w:r>
    </w:p>
    <w:p w:rsidR="00856502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72195D">
        <w:rPr>
          <w:rFonts w:ascii="Times New Roman" w:hAnsi="Times New Roman" w:cs="Times New Roman"/>
          <w:sz w:val="28"/>
          <w:szCs w:val="28"/>
        </w:rPr>
        <w:t>Мальщукова</w:t>
      </w:r>
      <w:proofErr w:type="spellEnd"/>
      <w:r w:rsidRPr="0072195D">
        <w:rPr>
          <w:rFonts w:ascii="Times New Roman" w:hAnsi="Times New Roman" w:cs="Times New Roman"/>
          <w:sz w:val="28"/>
          <w:szCs w:val="28"/>
        </w:rPr>
        <w:t xml:space="preserve"> Ирина Вениаминовна, педагог-библиотекарь МАОУ «Лицей №10» г. Перми  Пермского края</w:t>
      </w:r>
    </w:p>
    <w:p w:rsidR="00856502" w:rsidRPr="0072195D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56502" w:rsidRPr="0072195D" w:rsidRDefault="00856502" w:rsidP="00856502">
      <w:pPr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72195D">
        <w:rPr>
          <w:rFonts w:ascii="Times New Roman" w:hAnsi="Times New Roman" w:cs="Times New Roman"/>
          <w:b/>
          <w:sz w:val="28"/>
          <w:szCs w:val="28"/>
        </w:rPr>
        <w:t>Место реализации практики</w:t>
      </w:r>
    </w:p>
    <w:p w:rsidR="00856502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Пермский край, г. Пермь, Лицейский информационно-библиотечный центр МАОУ «Лицей №10» г. Перми</w:t>
      </w:r>
    </w:p>
    <w:p w:rsidR="00856502" w:rsidRPr="0072195D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56502" w:rsidRPr="0072195D" w:rsidRDefault="00856502" w:rsidP="00856502">
      <w:pPr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72195D">
        <w:rPr>
          <w:rFonts w:ascii="Times New Roman" w:hAnsi="Times New Roman" w:cs="Times New Roman"/>
          <w:b/>
          <w:sz w:val="28"/>
          <w:szCs w:val="28"/>
        </w:rPr>
        <w:t xml:space="preserve">Аннотированное описание содержания практики </w:t>
      </w:r>
    </w:p>
    <w:p w:rsidR="00856502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2A7C">
        <w:rPr>
          <w:rFonts w:ascii="Times New Roman" w:hAnsi="Times New Roman" w:cs="Times New Roman"/>
          <w:sz w:val="28"/>
          <w:szCs w:val="28"/>
        </w:rPr>
        <w:t xml:space="preserve">Изменения, происходящие в школах в связи с внедрением и реализацией ФГОС, смета приоритетов деятельности и функционала, а также изменение расширение целей и задач влекут существенные изменения и </w:t>
      </w:r>
      <w:r>
        <w:rPr>
          <w:rFonts w:ascii="Times New Roman" w:hAnsi="Times New Roman" w:cs="Times New Roman"/>
          <w:sz w:val="28"/>
          <w:szCs w:val="28"/>
        </w:rPr>
        <w:t xml:space="preserve">роли педагога. </w:t>
      </w:r>
      <w:r w:rsidRPr="00912A7C">
        <w:rPr>
          <w:rFonts w:ascii="Times New Roman" w:hAnsi="Times New Roman" w:cs="Times New Roman"/>
          <w:sz w:val="28"/>
          <w:szCs w:val="28"/>
        </w:rPr>
        <w:t xml:space="preserve"> Сегодня педагог-библиотекарь должен осознавать имеющиеся в его работе достоинства и недостатки; овладеть передовыми технологиями обучения; должен быть мотивирован к совершенствованию своей работы. Педагог</w:t>
      </w:r>
      <w:r>
        <w:rPr>
          <w:rFonts w:ascii="Times New Roman" w:hAnsi="Times New Roman" w:cs="Times New Roman"/>
          <w:sz w:val="28"/>
          <w:szCs w:val="28"/>
        </w:rPr>
        <w:t xml:space="preserve"> - библиотекарь</w:t>
      </w:r>
      <w:r w:rsidRPr="00912A7C">
        <w:rPr>
          <w:rFonts w:ascii="Times New Roman" w:hAnsi="Times New Roman" w:cs="Times New Roman"/>
          <w:sz w:val="28"/>
          <w:szCs w:val="28"/>
        </w:rPr>
        <w:t xml:space="preserve"> помогает движению, направляет процесс обмена информацией, поддерживает процесс выработки нового опыта</w:t>
      </w:r>
      <w:r>
        <w:rPr>
          <w:rFonts w:ascii="Times New Roman" w:hAnsi="Times New Roman" w:cs="Times New Roman"/>
          <w:sz w:val="28"/>
          <w:szCs w:val="28"/>
        </w:rPr>
        <w:t xml:space="preserve">, делится </w:t>
      </w:r>
      <w:r w:rsidRPr="00912A7C">
        <w:rPr>
          <w:rFonts w:ascii="Times New Roman" w:hAnsi="Times New Roman" w:cs="Times New Roman"/>
          <w:bCs/>
          <w:sz w:val="28"/>
          <w:szCs w:val="28"/>
        </w:rPr>
        <w:t xml:space="preserve">личным опытом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формируя личные, предметные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результаты обучающихся.</w:t>
      </w:r>
    </w:p>
    <w:p w:rsidR="00856502" w:rsidRPr="00912A7C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56502" w:rsidRPr="00912A7C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2A7C">
        <w:rPr>
          <w:rFonts w:ascii="Times New Roman" w:hAnsi="Times New Roman" w:cs="Times New Roman"/>
          <w:sz w:val="28"/>
          <w:szCs w:val="28"/>
        </w:rPr>
        <w:t xml:space="preserve">Вектор меняется от вопроса «Как и </w:t>
      </w:r>
      <w:proofErr w:type="gramStart"/>
      <w:r w:rsidRPr="00912A7C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Pr="00912A7C">
        <w:rPr>
          <w:rFonts w:ascii="Times New Roman" w:hAnsi="Times New Roman" w:cs="Times New Roman"/>
          <w:sz w:val="28"/>
          <w:szCs w:val="28"/>
        </w:rPr>
        <w:t xml:space="preserve"> найти?» к проблеме </w:t>
      </w:r>
      <w:r w:rsidRPr="00912A7C">
        <w:rPr>
          <w:rFonts w:ascii="Times New Roman" w:hAnsi="Times New Roman" w:cs="Times New Roman"/>
          <w:bCs/>
          <w:sz w:val="28"/>
          <w:szCs w:val="28"/>
        </w:rPr>
        <w:t>«Что со всем найденным делать?»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912A7C">
        <w:rPr>
          <w:rFonts w:ascii="Times New Roman" w:hAnsi="Times New Roman" w:cs="Times New Roman"/>
          <w:sz w:val="28"/>
          <w:szCs w:val="28"/>
        </w:rPr>
        <w:t xml:space="preserve">Следствием информационной избыточности становятся вопросы </w:t>
      </w:r>
      <w:r w:rsidRPr="00912A7C">
        <w:rPr>
          <w:rFonts w:ascii="Times New Roman" w:hAnsi="Times New Roman" w:cs="Times New Roman"/>
          <w:bCs/>
          <w:sz w:val="28"/>
          <w:szCs w:val="28"/>
        </w:rPr>
        <w:t xml:space="preserve">верификации </w:t>
      </w:r>
      <w:proofErr w:type="gramStart"/>
      <w:r w:rsidRPr="00912A7C">
        <w:rPr>
          <w:rFonts w:ascii="Times New Roman" w:hAnsi="Times New Roman" w:cs="Times New Roman"/>
          <w:bCs/>
          <w:sz w:val="28"/>
          <w:szCs w:val="28"/>
        </w:rPr>
        <w:t>найденного</w:t>
      </w:r>
      <w:proofErr w:type="gramEnd"/>
      <w:r w:rsidRPr="00912A7C">
        <w:rPr>
          <w:rFonts w:ascii="Times New Roman" w:hAnsi="Times New Roman" w:cs="Times New Roman"/>
          <w:bCs/>
          <w:sz w:val="28"/>
          <w:szCs w:val="28"/>
        </w:rPr>
        <w:t>, проблемы информационной навигации</w:t>
      </w:r>
      <w:r w:rsidRPr="00912A7C">
        <w:rPr>
          <w:rFonts w:ascii="Times New Roman" w:hAnsi="Times New Roman" w:cs="Times New Roman"/>
          <w:sz w:val="28"/>
          <w:szCs w:val="28"/>
        </w:rPr>
        <w:t>. Обучение при таком подходе становится интерактивным.</w:t>
      </w:r>
    </w:p>
    <w:p w:rsidR="00856502" w:rsidRPr="00912A7C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2A7C">
        <w:rPr>
          <w:rFonts w:ascii="Times New Roman" w:hAnsi="Times New Roman" w:cs="Times New Roman"/>
          <w:sz w:val="28"/>
          <w:szCs w:val="28"/>
        </w:rPr>
        <w:t xml:space="preserve">В процессе </w:t>
      </w:r>
      <w:r>
        <w:rPr>
          <w:rFonts w:ascii="Times New Roman" w:hAnsi="Times New Roman" w:cs="Times New Roman"/>
          <w:sz w:val="28"/>
          <w:szCs w:val="28"/>
        </w:rPr>
        <w:t>работы педагог-библиотекарь</w:t>
      </w:r>
      <w:r w:rsidRPr="00912A7C">
        <w:rPr>
          <w:rFonts w:ascii="Times New Roman" w:hAnsi="Times New Roman" w:cs="Times New Roman"/>
          <w:sz w:val="28"/>
          <w:szCs w:val="28"/>
        </w:rPr>
        <w:t xml:space="preserve"> может выполнять следующие роли: </w:t>
      </w:r>
      <w:r w:rsidRPr="00912A7C">
        <w:rPr>
          <w:rFonts w:ascii="Times New Roman" w:hAnsi="Times New Roman" w:cs="Times New Roman"/>
          <w:bCs/>
          <w:sz w:val="28"/>
          <w:szCs w:val="28"/>
        </w:rPr>
        <w:t xml:space="preserve">организатор, эксперт, </w:t>
      </w:r>
      <w:proofErr w:type="spellStart"/>
      <w:r w:rsidRPr="00912A7C">
        <w:rPr>
          <w:rFonts w:ascii="Times New Roman" w:hAnsi="Times New Roman" w:cs="Times New Roman"/>
          <w:bCs/>
          <w:sz w:val="28"/>
          <w:szCs w:val="28"/>
        </w:rPr>
        <w:t>тьютор</w:t>
      </w:r>
      <w:proofErr w:type="spellEnd"/>
      <w:r w:rsidRPr="00912A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Мини-пробы по компетенциям позволяют реализовать эти роли.</w:t>
      </w:r>
    </w:p>
    <w:p w:rsidR="00856502" w:rsidRPr="0072195D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56502" w:rsidRPr="0072195D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Комплекс мини-проб как формат практического мероприятия в рамках повышения квалификации представляет собой однодневное событие, в ходе которого участники выполняют ряд практических заданий по освоению различных профессиональных компетенций.</w:t>
      </w:r>
    </w:p>
    <w:p w:rsidR="00856502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56502" w:rsidRPr="0072195D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195D">
        <w:rPr>
          <w:rFonts w:ascii="Times New Roman" w:hAnsi="Times New Roman" w:cs="Times New Roman"/>
          <w:sz w:val="28"/>
          <w:szCs w:val="28"/>
        </w:rPr>
        <w:t>Проба подразумевает работу участников с материалами, инструментами, оборудованием, программным обеспечением, в условиях максимально приближенных к реальным в рамках конкретной компетенции, с возможностью ролевого моделирования и игровой адаптации.</w:t>
      </w:r>
      <w:proofErr w:type="gramEnd"/>
    </w:p>
    <w:p w:rsidR="00856502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56502" w:rsidRPr="0072195D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Мини-пробы являются очным форматом и предполагают взаимодействие с экспертами, являющимися носителями соответствующих профессиональных компетенций.</w:t>
      </w:r>
    </w:p>
    <w:p w:rsidR="00856502" w:rsidRDefault="00856502" w:rsidP="00856502">
      <w:pPr>
        <w:spacing w:after="0" w:line="240" w:lineRule="auto"/>
        <w:ind w:left="-5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56502" w:rsidRPr="0072195D" w:rsidRDefault="00856502" w:rsidP="00856502">
      <w:pPr>
        <w:spacing w:after="0" w:line="240" w:lineRule="auto"/>
        <w:ind w:left="-5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В ходе взаимодействия участники получают от эксперта общие теоретические знания о компетенции, обратную связь по итогам мини-пробы и ответы на интересующие вопросы в ходе беседы.</w:t>
      </w:r>
    </w:p>
    <w:p w:rsidR="00856502" w:rsidRPr="0072195D" w:rsidRDefault="00856502" w:rsidP="00856502">
      <w:pPr>
        <w:spacing w:after="0" w:line="240" w:lineRule="auto"/>
        <w:ind w:left="-5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195D">
        <w:rPr>
          <w:rFonts w:ascii="Times New Roman" w:hAnsi="Times New Roman" w:cs="Times New Roman"/>
          <w:b/>
          <w:sz w:val="28"/>
          <w:szCs w:val="28"/>
        </w:rPr>
        <w:t>Термин «</w:t>
      </w:r>
      <w:r w:rsidRPr="0072195D">
        <w:rPr>
          <w:rFonts w:ascii="Times New Roman" w:hAnsi="Times New Roman" w:cs="Times New Roman"/>
          <w:b/>
          <w:sz w:val="28"/>
          <w:szCs w:val="28"/>
          <w:lang w:val="en-US"/>
        </w:rPr>
        <w:t>Try</w:t>
      </w:r>
      <w:r w:rsidRPr="0072195D">
        <w:rPr>
          <w:rFonts w:ascii="Times New Roman" w:hAnsi="Times New Roman" w:cs="Times New Roman"/>
          <w:b/>
          <w:sz w:val="28"/>
          <w:szCs w:val="28"/>
        </w:rPr>
        <w:t>-</w:t>
      </w:r>
      <w:r w:rsidRPr="0072195D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72195D">
        <w:rPr>
          <w:rFonts w:ascii="Times New Roman" w:hAnsi="Times New Roman" w:cs="Times New Roman"/>
          <w:b/>
          <w:sz w:val="28"/>
          <w:szCs w:val="28"/>
        </w:rPr>
        <w:t>-</w:t>
      </w:r>
      <w:r w:rsidRPr="0072195D">
        <w:rPr>
          <w:rFonts w:ascii="Times New Roman" w:hAnsi="Times New Roman" w:cs="Times New Roman"/>
          <w:b/>
          <w:sz w:val="28"/>
          <w:szCs w:val="28"/>
          <w:lang w:val="en-US"/>
        </w:rPr>
        <w:t>skill</w:t>
      </w:r>
      <w:r w:rsidRPr="0072195D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85AC1">
        <w:rPr>
          <w:rFonts w:ascii="Times New Roman" w:hAnsi="Times New Roman" w:cs="Times New Roman"/>
          <w:sz w:val="28"/>
          <w:szCs w:val="28"/>
        </w:rPr>
        <w:t>имеет множество переводов:</w:t>
      </w:r>
      <w:r w:rsidRPr="0072195D">
        <w:rPr>
          <w:rFonts w:ascii="Times New Roman" w:hAnsi="Times New Roman" w:cs="Times New Roman"/>
          <w:sz w:val="28"/>
          <w:szCs w:val="28"/>
        </w:rPr>
        <w:t xml:space="preserve"> попробовать что-либо;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95D">
        <w:rPr>
          <w:rFonts w:ascii="Times New Roman" w:hAnsi="Times New Roman" w:cs="Times New Roman"/>
          <w:sz w:val="28"/>
          <w:szCs w:val="28"/>
        </w:rPr>
        <w:t>попытка;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95D">
        <w:rPr>
          <w:rFonts w:ascii="Times New Roman" w:hAnsi="Times New Roman" w:cs="Times New Roman"/>
          <w:sz w:val="28"/>
          <w:szCs w:val="28"/>
        </w:rPr>
        <w:t>навыки;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95D">
        <w:rPr>
          <w:rFonts w:ascii="Times New Roman" w:hAnsi="Times New Roman" w:cs="Times New Roman"/>
          <w:sz w:val="28"/>
          <w:szCs w:val="28"/>
        </w:rPr>
        <w:t>проба;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95D">
        <w:rPr>
          <w:rFonts w:ascii="Times New Roman" w:hAnsi="Times New Roman" w:cs="Times New Roman"/>
          <w:sz w:val="28"/>
          <w:szCs w:val="28"/>
        </w:rPr>
        <w:t>мастерство;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95D">
        <w:rPr>
          <w:rFonts w:ascii="Times New Roman" w:hAnsi="Times New Roman" w:cs="Times New Roman"/>
          <w:sz w:val="28"/>
          <w:szCs w:val="28"/>
        </w:rPr>
        <w:t>шанс;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95D">
        <w:rPr>
          <w:rFonts w:ascii="Times New Roman" w:hAnsi="Times New Roman" w:cs="Times New Roman"/>
          <w:sz w:val="28"/>
          <w:szCs w:val="28"/>
        </w:rPr>
        <w:t>умение;</w:t>
      </w:r>
      <w:r>
        <w:rPr>
          <w:rFonts w:ascii="Times New Roman" w:hAnsi="Times New Roman" w:cs="Times New Roman"/>
          <w:sz w:val="28"/>
          <w:szCs w:val="28"/>
        </w:rPr>
        <w:t xml:space="preserve"> испытать что-либо.</w:t>
      </w:r>
      <w:proofErr w:type="gramEnd"/>
    </w:p>
    <w:p w:rsidR="00856502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Практическое мероприятие формата «Мини - пробы» (</w:t>
      </w:r>
      <w:r w:rsidRPr="0072195D">
        <w:rPr>
          <w:rFonts w:ascii="Times New Roman" w:hAnsi="Times New Roman" w:cs="Times New Roman"/>
          <w:sz w:val="28"/>
          <w:szCs w:val="28"/>
          <w:lang w:val="en-US"/>
        </w:rPr>
        <w:t>Try</w:t>
      </w:r>
      <w:r w:rsidRPr="0072195D">
        <w:rPr>
          <w:rFonts w:ascii="Times New Roman" w:hAnsi="Times New Roman" w:cs="Times New Roman"/>
          <w:sz w:val="28"/>
          <w:szCs w:val="28"/>
        </w:rPr>
        <w:t>-</w:t>
      </w:r>
      <w:r w:rsidRPr="0072195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2195D">
        <w:rPr>
          <w:rFonts w:ascii="Times New Roman" w:hAnsi="Times New Roman" w:cs="Times New Roman"/>
          <w:sz w:val="28"/>
          <w:szCs w:val="28"/>
        </w:rPr>
        <w:t>-</w:t>
      </w:r>
      <w:r w:rsidRPr="0072195D">
        <w:rPr>
          <w:rFonts w:ascii="Times New Roman" w:hAnsi="Times New Roman" w:cs="Times New Roman"/>
          <w:sz w:val="28"/>
          <w:szCs w:val="28"/>
          <w:lang w:val="en-US"/>
        </w:rPr>
        <w:t>skill</w:t>
      </w:r>
      <w:r w:rsidRPr="0072195D">
        <w:rPr>
          <w:rFonts w:ascii="Times New Roman" w:hAnsi="Times New Roman" w:cs="Times New Roman"/>
          <w:sz w:val="28"/>
          <w:szCs w:val="28"/>
        </w:rPr>
        <w:t>) по компетенциям является мероприятием, реализуемым в рамках методической деятельности библиотеки. Тема, рассматриваемая в рамках данной практики - «Моделирование организации деятельности школьной библиотеки».</w:t>
      </w:r>
    </w:p>
    <w:p w:rsidR="00856502" w:rsidRPr="00285AC1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85AC1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смоделировать современный информационно-библиотечный центр, используя имеющиеся знания, умения и навыки.</w:t>
      </w:r>
    </w:p>
    <w:p w:rsidR="00856502" w:rsidRPr="00285AC1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85AC1">
        <w:rPr>
          <w:rFonts w:ascii="Times New Roman" w:hAnsi="Times New Roman" w:cs="Times New Roman"/>
          <w:sz w:val="28"/>
          <w:szCs w:val="28"/>
        </w:rPr>
        <w:t>Задачи:</w:t>
      </w:r>
    </w:p>
    <w:p w:rsidR="00856502" w:rsidRPr="00285AC1" w:rsidRDefault="00856502" w:rsidP="00856502">
      <w:pPr>
        <w:pStyle w:val="a5"/>
        <w:numPr>
          <w:ilvl w:val="0"/>
          <w:numId w:val="4"/>
        </w:num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85AC1">
        <w:rPr>
          <w:rFonts w:ascii="Times New Roman" w:hAnsi="Times New Roman" w:cs="Times New Roman"/>
          <w:sz w:val="28"/>
          <w:szCs w:val="28"/>
        </w:rPr>
        <w:t>Практическое знакомство с различными компетенциями и общение с их носителями;</w:t>
      </w:r>
    </w:p>
    <w:p w:rsidR="00856502" w:rsidRPr="001D045D" w:rsidRDefault="00856502" w:rsidP="00856502">
      <w:pPr>
        <w:pStyle w:val="a5"/>
        <w:numPr>
          <w:ilvl w:val="0"/>
          <w:numId w:val="4"/>
        </w:num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профессиональных, творческих, информационно-коммуникационных и др. компетенций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поставленной в ходе мини-проб цели.</w:t>
      </w:r>
    </w:p>
    <w:p w:rsidR="00856502" w:rsidRPr="00285AC1" w:rsidRDefault="00856502" w:rsidP="00856502">
      <w:pPr>
        <w:pStyle w:val="a5"/>
        <w:numPr>
          <w:ilvl w:val="0"/>
          <w:numId w:val="4"/>
        </w:num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Самореализация и самоанализ участников мини-проб. </w:t>
      </w:r>
    </w:p>
    <w:p w:rsidR="00856502" w:rsidRPr="000905B2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905B2">
        <w:rPr>
          <w:rFonts w:ascii="Times New Roman" w:hAnsi="Times New Roman" w:cs="Times New Roman"/>
          <w:sz w:val="28"/>
          <w:szCs w:val="28"/>
        </w:rPr>
        <w:t xml:space="preserve">При реализации данной практики применяются следующие технологии: </w:t>
      </w:r>
    </w:p>
    <w:p w:rsidR="00856502" w:rsidRPr="000905B2" w:rsidRDefault="00856502" w:rsidP="00856502">
      <w:pPr>
        <w:spacing w:after="0" w:line="240" w:lineRule="auto"/>
        <w:ind w:left="360" w:firstLine="851"/>
        <w:rPr>
          <w:rFonts w:ascii="Times New Roman" w:hAnsi="Times New Roman" w:cs="Times New Roman"/>
          <w:sz w:val="28"/>
          <w:szCs w:val="28"/>
        </w:rPr>
      </w:pPr>
      <w:r w:rsidRPr="000905B2">
        <w:rPr>
          <w:rFonts w:ascii="Times New Roman" w:hAnsi="Times New Roman" w:cs="Times New Roman"/>
          <w:sz w:val="28"/>
          <w:szCs w:val="28"/>
        </w:rPr>
        <w:t xml:space="preserve">- технологии моделирования и проектирования; </w:t>
      </w:r>
    </w:p>
    <w:p w:rsidR="00856502" w:rsidRPr="000905B2" w:rsidRDefault="00856502" w:rsidP="00856502">
      <w:pPr>
        <w:spacing w:after="0" w:line="240" w:lineRule="auto"/>
        <w:ind w:left="360" w:firstLine="851"/>
        <w:rPr>
          <w:rFonts w:ascii="Times New Roman" w:hAnsi="Times New Roman" w:cs="Times New Roman"/>
          <w:sz w:val="28"/>
          <w:szCs w:val="28"/>
        </w:rPr>
      </w:pPr>
      <w:r w:rsidRPr="000905B2">
        <w:rPr>
          <w:rFonts w:ascii="Times New Roman" w:hAnsi="Times New Roman" w:cs="Times New Roman"/>
          <w:sz w:val="28"/>
          <w:szCs w:val="28"/>
        </w:rPr>
        <w:t xml:space="preserve"> - игровые и ролевые технологии;</w:t>
      </w:r>
    </w:p>
    <w:p w:rsidR="00856502" w:rsidRPr="000905B2" w:rsidRDefault="00856502" w:rsidP="00856502">
      <w:pPr>
        <w:spacing w:after="0" w:line="240" w:lineRule="auto"/>
        <w:ind w:left="360" w:firstLine="851"/>
        <w:rPr>
          <w:rFonts w:ascii="Times New Roman" w:hAnsi="Times New Roman" w:cs="Times New Roman"/>
          <w:sz w:val="28"/>
          <w:szCs w:val="28"/>
        </w:rPr>
      </w:pPr>
      <w:r w:rsidRPr="000905B2">
        <w:rPr>
          <w:rFonts w:ascii="Times New Roman" w:hAnsi="Times New Roman" w:cs="Times New Roman"/>
          <w:sz w:val="28"/>
          <w:szCs w:val="28"/>
        </w:rPr>
        <w:t>- развивающее обучение;</w:t>
      </w:r>
    </w:p>
    <w:p w:rsidR="00856502" w:rsidRPr="000905B2" w:rsidRDefault="00856502" w:rsidP="00856502">
      <w:pPr>
        <w:spacing w:after="0" w:line="240" w:lineRule="auto"/>
        <w:ind w:left="360" w:firstLine="851"/>
        <w:rPr>
          <w:rFonts w:ascii="Times New Roman" w:hAnsi="Times New Roman" w:cs="Times New Roman"/>
          <w:sz w:val="28"/>
          <w:szCs w:val="28"/>
        </w:rPr>
      </w:pPr>
      <w:r w:rsidRPr="000905B2">
        <w:rPr>
          <w:rFonts w:ascii="Times New Roman" w:hAnsi="Times New Roman" w:cs="Times New Roman"/>
          <w:sz w:val="28"/>
          <w:szCs w:val="28"/>
        </w:rPr>
        <w:t>- информационно-коммуникационные технологии.</w:t>
      </w:r>
    </w:p>
    <w:p w:rsidR="00856502" w:rsidRDefault="00856502" w:rsidP="00856502">
      <w:pPr>
        <w:spacing w:after="0" w:line="240" w:lineRule="auto"/>
        <w:ind w:left="360" w:firstLine="851"/>
        <w:rPr>
          <w:rFonts w:ascii="Times New Roman" w:hAnsi="Times New Roman" w:cs="Times New Roman"/>
          <w:sz w:val="28"/>
          <w:szCs w:val="28"/>
        </w:rPr>
      </w:pPr>
      <w:r w:rsidRPr="000905B2">
        <w:rPr>
          <w:rFonts w:ascii="Times New Roman" w:hAnsi="Times New Roman" w:cs="Times New Roman"/>
          <w:sz w:val="28"/>
          <w:szCs w:val="28"/>
        </w:rPr>
        <w:t>Новые информационные технологии позволили перенести практику из стен библиотеки в виртуальное пространство.</w:t>
      </w:r>
    </w:p>
    <w:p w:rsidR="00856502" w:rsidRPr="000905B2" w:rsidRDefault="00856502" w:rsidP="00856502">
      <w:pPr>
        <w:spacing w:after="0" w:line="240" w:lineRule="auto"/>
        <w:ind w:left="360" w:firstLine="851"/>
        <w:rPr>
          <w:rFonts w:ascii="Times New Roman" w:hAnsi="Times New Roman" w:cs="Times New Roman"/>
          <w:sz w:val="28"/>
          <w:szCs w:val="28"/>
        </w:rPr>
      </w:pPr>
    </w:p>
    <w:p w:rsidR="00856502" w:rsidRPr="0072195D" w:rsidRDefault="00856502" w:rsidP="00856502">
      <w:pPr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72195D">
        <w:rPr>
          <w:rFonts w:ascii="Times New Roman" w:hAnsi="Times New Roman" w:cs="Times New Roman"/>
          <w:b/>
          <w:sz w:val="28"/>
          <w:szCs w:val="28"/>
        </w:rPr>
        <w:t>Возраст, на который направлен образовательный процесс практики</w:t>
      </w:r>
    </w:p>
    <w:p w:rsidR="00856502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Взрослые 18+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502" w:rsidRPr="0072195D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56502" w:rsidRPr="0072195D" w:rsidRDefault="00856502" w:rsidP="00856502">
      <w:pPr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72195D">
        <w:rPr>
          <w:rFonts w:ascii="Times New Roman" w:hAnsi="Times New Roman" w:cs="Times New Roman"/>
          <w:b/>
          <w:sz w:val="28"/>
          <w:szCs w:val="28"/>
        </w:rPr>
        <w:t>Описание компетенций, на формирование которых направлена практика</w:t>
      </w:r>
    </w:p>
    <w:p w:rsidR="00856502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56502" w:rsidRPr="0072195D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Практика «Мини-пробы по компетенциям» направлена на формирование компетенций и навыков «4К»: коммуникация, креативность, критическое мышление, командная работа, а также развитие базовых навыков XXI века.</w:t>
      </w:r>
    </w:p>
    <w:p w:rsidR="00856502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56502" w:rsidRPr="0072195D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lastRenderedPageBreak/>
        <w:t xml:space="preserve">В основе метода </w:t>
      </w:r>
      <w:r w:rsidRPr="0074570E">
        <w:rPr>
          <w:rFonts w:ascii="Times New Roman" w:hAnsi="Times New Roman" w:cs="Times New Roman"/>
          <w:sz w:val="28"/>
          <w:szCs w:val="28"/>
        </w:rPr>
        <w:t xml:space="preserve">«4 «К» </w:t>
      </w:r>
      <w:r w:rsidRPr="0072195D">
        <w:rPr>
          <w:rFonts w:ascii="Times New Roman" w:hAnsi="Times New Roman" w:cs="Times New Roman"/>
          <w:sz w:val="28"/>
          <w:szCs w:val="28"/>
        </w:rPr>
        <w:t>идеи, предложенные компанией "</w:t>
      </w:r>
      <w:proofErr w:type="spellStart"/>
      <w:r w:rsidRPr="0072195D">
        <w:rPr>
          <w:rFonts w:ascii="Times New Roman" w:hAnsi="Times New Roman" w:cs="Times New Roman"/>
          <w:sz w:val="28"/>
          <w:szCs w:val="28"/>
        </w:rPr>
        <w:t>Partnership</w:t>
      </w:r>
      <w:proofErr w:type="spellEnd"/>
      <w:r w:rsidRPr="00721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95D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72195D">
        <w:rPr>
          <w:rFonts w:ascii="Times New Roman" w:hAnsi="Times New Roman" w:cs="Times New Roman"/>
          <w:sz w:val="28"/>
          <w:szCs w:val="28"/>
        </w:rPr>
        <w:t xml:space="preserve"> 21st </w:t>
      </w:r>
      <w:proofErr w:type="spellStart"/>
      <w:r w:rsidRPr="0072195D">
        <w:rPr>
          <w:rFonts w:ascii="Times New Roman" w:hAnsi="Times New Roman" w:cs="Times New Roman"/>
          <w:sz w:val="28"/>
          <w:szCs w:val="28"/>
        </w:rPr>
        <w:t>Century</w:t>
      </w:r>
      <w:proofErr w:type="spellEnd"/>
      <w:r w:rsidRPr="00721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95D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72195D">
        <w:rPr>
          <w:rFonts w:ascii="Times New Roman" w:hAnsi="Times New Roman" w:cs="Times New Roman"/>
          <w:sz w:val="28"/>
          <w:szCs w:val="28"/>
        </w:rPr>
        <w:t xml:space="preserve">" для преодоления разрыва между знаниями, которые получают студенты в вузе и теми навыками, владение которыми ожидают от них работодатели. </w:t>
      </w:r>
    </w:p>
    <w:p w:rsidR="00856502" w:rsidRPr="0072195D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 xml:space="preserve">Метод имеет краткое название "4К": </w:t>
      </w:r>
      <w:r w:rsidRPr="0074570E">
        <w:rPr>
          <w:rFonts w:ascii="Times New Roman" w:hAnsi="Times New Roman" w:cs="Times New Roman"/>
          <w:sz w:val="28"/>
          <w:szCs w:val="28"/>
        </w:rPr>
        <w:t>Коммуникация, Креативность, Критическое мышление и Командная работа</w:t>
      </w:r>
      <w:r w:rsidRPr="0072195D">
        <w:rPr>
          <w:rFonts w:ascii="Times New Roman" w:hAnsi="Times New Roman" w:cs="Times New Roman"/>
          <w:sz w:val="28"/>
          <w:szCs w:val="28"/>
        </w:rPr>
        <w:t>.</w:t>
      </w:r>
    </w:p>
    <w:p w:rsidR="00856502" w:rsidRPr="0072195D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В рамках предлагаемого метода можно:</w:t>
      </w:r>
    </w:p>
    <w:p w:rsidR="00856502" w:rsidRPr="0072195D" w:rsidRDefault="00856502" w:rsidP="00856502">
      <w:pPr>
        <w:numPr>
          <w:ilvl w:val="0"/>
          <w:numId w:val="5"/>
        </w:num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научиться читать и писать академические тексты;</w:t>
      </w:r>
    </w:p>
    <w:p w:rsidR="00856502" w:rsidRPr="0072195D" w:rsidRDefault="00856502" w:rsidP="00856502">
      <w:pPr>
        <w:numPr>
          <w:ilvl w:val="0"/>
          <w:numId w:val="5"/>
        </w:num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овладеть навыками критического мышления;</w:t>
      </w:r>
    </w:p>
    <w:p w:rsidR="00856502" w:rsidRPr="0072195D" w:rsidRDefault="00856502" w:rsidP="00856502">
      <w:pPr>
        <w:numPr>
          <w:ilvl w:val="0"/>
          <w:numId w:val="5"/>
        </w:num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развить способность распознавать неочевидные проблемы и находить нестандартные пути их решения;</w:t>
      </w:r>
    </w:p>
    <w:p w:rsidR="00856502" w:rsidRPr="0072195D" w:rsidRDefault="00856502" w:rsidP="00856502">
      <w:pPr>
        <w:numPr>
          <w:ilvl w:val="0"/>
          <w:numId w:val="5"/>
        </w:num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научиться работе в команде, поучаствовать в групповых проектах.</w:t>
      </w:r>
    </w:p>
    <w:p w:rsidR="00856502" w:rsidRPr="0072195D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56502" w:rsidRPr="0072195D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72195D">
        <w:rPr>
          <w:rFonts w:ascii="Times New Roman" w:hAnsi="Times New Roman" w:cs="Times New Roman"/>
          <w:b/>
          <w:sz w:val="28"/>
          <w:szCs w:val="28"/>
        </w:rPr>
        <w:t xml:space="preserve">Базовые навыки: </w:t>
      </w:r>
    </w:p>
    <w:p w:rsidR="00856502" w:rsidRPr="00B92F51" w:rsidRDefault="00856502" w:rsidP="00856502">
      <w:pPr>
        <w:pStyle w:val="a5"/>
        <w:numPr>
          <w:ilvl w:val="0"/>
          <w:numId w:val="3"/>
        </w:num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B92F51">
        <w:rPr>
          <w:rFonts w:ascii="Times New Roman" w:hAnsi="Times New Roman" w:cs="Times New Roman"/>
          <w:sz w:val="28"/>
          <w:szCs w:val="28"/>
        </w:rPr>
        <w:t xml:space="preserve">Взаимодействие с другими людьми, </w:t>
      </w:r>
      <w:proofErr w:type="spellStart"/>
      <w:r w:rsidRPr="00B92F51">
        <w:rPr>
          <w:rFonts w:ascii="Times New Roman" w:hAnsi="Times New Roman" w:cs="Times New Roman"/>
          <w:sz w:val="28"/>
          <w:szCs w:val="28"/>
        </w:rPr>
        <w:t>кросскультурность</w:t>
      </w:r>
      <w:proofErr w:type="spellEnd"/>
      <w:r w:rsidRPr="00B92F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502" w:rsidRPr="0072195D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 xml:space="preserve">Понимание себя и других людей, желание и умение сотрудничать, </w:t>
      </w:r>
      <w:proofErr w:type="spellStart"/>
      <w:r w:rsidRPr="0072195D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72195D">
        <w:rPr>
          <w:rFonts w:ascii="Times New Roman" w:hAnsi="Times New Roman" w:cs="Times New Roman"/>
          <w:sz w:val="28"/>
          <w:szCs w:val="28"/>
        </w:rPr>
        <w:t xml:space="preserve"> и    </w:t>
      </w:r>
    </w:p>
    <w:p w:rsidR="00856502" w:rsidRPr="0072195D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72195D">
        <w:rPr>
          <w:rFonts w:ascii="Times New Roman" w:hAnsi="Times New Roman" w:cs="Times New Roman"/>
          <w:sz w:val="28"/>
          <w:szCs w:val="28"/>
        </w:rPr>
        <w:t>клиентоориентированность</w:t>
      </w:r>
      <w:proofErr w:type="spellEnd"/>
      <w:r w:rsidRPr="0072195D">
        <w:rPr>
          <w:rFonts w:ascii="Times New Roman" w:hAnsi="Times New Roman" w:cs="Times New Roman"/>
          <w:sz w:val="28"/>
          <w:szCs w:val="28"/>
        </w:rPr>
        <w:t xml:space="preserve">, работа в группе и компетенции взаимодействия. </w:t>
      </w:r>
    </w:p>
    <w:p w:rsidR="00856502" w:rsidRPr="00B92F51" w:rsidRDefault="00856502" w:rsidP="00856502">
      <w:pPr>
        <w:pStyle w:val="a5"/>
        <w:numPr>
          <w:ilvl w:val="0"/>
          <w:numId w:val="3"/>
        </w:num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B92F51">
        <w:rPr>
          <w:rFonts w:ascii="Times New Roman" w:hAnsi="Times New Roman" w:cs="Times New Roman"/>
          <w:sz w:val="28"/>
          <w:szCs w:val="28"/>
        </w:rPr>
        <w:t>Мышление и решение проблем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2F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502" w:rsidRPr="0072195D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 xml:space="preserve">Критическое мышление (умение корректно оценивать и анализировать факты и   утверждения), умения принимать решения, оценивать риски и последствия. </w:t>
      </w:r>
    </w:p>
    <w:p w:rsidR="00856502" w:rsidRPr="00B92F51" w:rsidRDefault="00856502" w:rsidP="00856502">
      <w:pPr>
        <w:pStyle w:val="a5"/>
        <w:numPr>
          <w:ilvl w:val="0"/>
          <w:numId w:val="3"/>
        </w:num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B92F51">
        <w:rPr>
          <w:rFonts w:ascii="Times New Roman" w:hAnsi="Times New Roman" w:cs="Times New Roman"/>
          <w:sz w:val="28"/>
          <w:szCs w:val="28"/>
        </w:rPr>
        <w:t xml:space="preserve">Обучаемость и открытость новому </w:t>
      </w:r>
    </w:p>
    <w:p w:rsidR="00856502" w:rsidRPr="0072195D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 xml:space="preserve">В быстро меняющемся мире человеку придется продолжать обучение в течение всей жизни, иногда самостоятельно осваивая новые навыки. </w:t>
      </w:r>
    </w:p>
    <w:p w:rsidR="00856502" w:rsidRPr="00B92F51" w:rsidRDefault="00856502" w:rsidP="00856502">
      <w:pPr>
        <w:pStyle w:val="a5"/>
        <w:numPr>
          <w:ilvl w:val="0"/>
          <w:numId w:val="3"/>
        </w:num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B92F51">
        <w:rPr>
          <w:rFonts w:ascii="Times New Roman" w:hAnsi="Times New Roman" w:cs="Times New Roman"/>
          <w:sz w:val="28"/>
          <w:szCs w:val="28"/>
        </w:rPr>
        <w:t xml:space="preserve">Творчество, </w:t>
      </w:r>
      <w:proofErr w:type="spellStart"/>
      <w:r w:rsidRPr="00B92F51">
        <w:rPr>
          <w:rFonts w:ascii="Times New Roman" w:hAnsi="Times New Roman" w:cs="Times New Roman"/>
          <w:sz w:val="28"/>
          <w:szCs w:val="28"/>
        </w:rPr>
        <w:t>инновационность</w:t>
      </w:r>
      <w:proofErr w:type="spellEnd"/>
      <w:r w:rsidRPr="00B92F51">
        <w:rPr>
          <w:rFonts w:ascii="Times New Roman" w:hAnsi="Times New Roman" w:cs="Times New Roman"/>
          <w:sz w:val="28"/>
          <w:szCs w:val="28"/>
        </w:rPr>
        <w:t xml:space="preserve"> и креативность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2F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502" w:rsidRPr="0072195D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 xml:space="preserve">При автоматизации рутинной деятельности будет все больше необходимости мыслить нестандартно, проявлять смелость, готовность к творческому эксперименту и совершению ошибок. </w:t>
      </w:r>
    </w:p>
    <w:p w:rsidR="00856502" w:rsidRPr="00B92F51" w:rsidRDefault="00856502" w:rsidP="00856502">
      <w:pPr>
        <w:pStyle w:val="a5"/>
        <w:numPr>
          <w:ilvl w:val="0"/>
          <w:numId w:val="3"/>
        </w:num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B92F51">
        <w:rPr>
          <w:rFonts w:ascii="Times New Roman" w:hAnsi="Times New Roman" w:cs="Times New Roman"/>
          <w:sz w:val="28"/>
          <w:szCs w:val="28"/>
        </w:rPr>
        <w:t>Цифровые знания и навыки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2F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502" w:rsidRPr="00B92F51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B92F51">
        <w:rPr>
          <w:rFonts w:ascii="Times New Roman" w:hAnsi="Times New Roman" w:cs="Times New Roman"/>
          <w:sz w:val="28"/>
          <w:szCs w:val="28"/>
        </w:rPr>
        <w:t xml:space="preserve">Основы программирования, знание основ робототехники, умение понимать и использовать новые технологии (например, машинное обучение и виртуальную реальность). </w:t>
      </w:r>
    </w:p>
    <w:p w:rsidR="00856502" w:rsidRPr="00B92F51" w:rsidRDefault="00856502" w:rsidP="00856502">
      <w:pPr>
        <w:pStyle w:val="a5"/>
        <w:numPr>
          <w:ilvl w:val="0"/>
          <w:numId w:val="3"/>
        </w:num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B92F51">
        <w:rPr>
          <w:rFonts w:ascii="Times New Roman" w:hAnsi="Times New Roman" w:cs="Times New Roman"/>
          <w:sz w:val="28"/>
          <w:szCs w:val="28"/>
        </w:rPr>
        <w:t>Осознанность и управление собой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2F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502" w:rsidRPr="0072195D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 xml:space="preserve">Умение управлять своим вниманием, находить смысл в работе и в жизни, жизнестойкость, умение строить собственные планы и вообще понимать самого себя. </w:t>
      </w:r>
    </w:p>
    <w:p w:rsidR="00856502" w:rsidRPr="0074570E" w:rsidRDefault="00856502" w:rsidP="00856502">
      <w:pPr>
        <w:pStyle w:val="a5"/>
        <w:numPr>
          <w:ilvl w:val="0"/>
          <w:numId w:val="3"/>
        </w:num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4570E">
        <w:rPr>
          <w:rFonts w:ascii="Times New Roman" w:hAnsi="Times New Roman" w:cs="Times New Roman"/>
          <w:sz w:val="28"/>
          <w:szCs w:val="28"/>
        </w:rPr>
        <w:t>Этичность, социальная ответственность, экологическое мышление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57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502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Понимать связность мира, воспринимать свою деятельность в контексте всей экосистемы, поддерживать эволюционные процессы.</w:t>
      </w:r>
    </w:p>
    <w:p w:rsidR="00856502" w:rsidRPr="0072195D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56502" w:rsidRDefault="00856502" w:rsidP="00856502">
      <w:pPr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72195D">
        <w:rPr>
          <w:rFonts w:ascii="Times New Roman" w:hAnsi="Times New Roman" w:cs="Times New Roman"/>
          <w:b/>
          <w:sz w:val="28"/>
          <w:szCs w:val="28"/>
        </w:rPr>
        <w:t>Актуальность практики</w:t>
      </w:r>
    </w:p>
    <w:p w:rsidR="00856502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2E53">
        <w:rPr>
          <w:rFonts w:ascii="Times New Roman" w:hAnsi="Times New Roman" w:cs="Times New Roman"/>
          <w:sz w:val="28"/>
          <w:szCs w:val="28"/>
        </w:rPr>
        <w:lastRenderedPageBreak/>
        <w:t xml:space="preserve">Внедрение </w:t>
      </w:r>
      <w:r>
        <w:rPr>
          <w:rFonts w:ascii="Times New Roman" w:hAnsi="Times New Roman" w:cs="Times New Roman"/>
          <w:sz w:val="28"/>
          <w:szCs w:val="28"/>
        </w:rPr>
        <w:t xml:space="preserve">с сентября 2023 года в образовательный процесс </w:t>
      </w:r>
      <w:r w:rsidRPr="008A2E53">
        <w:rPr>
          <w:rFonts w:ascii="Times New Roman" w:hAnsi="Times New Roman" w:cs="Times New Roman"/>
          <w:sz w:val="28"/>
          <w:szCs w:val="28"/>
        </w:rPr>
        <w:t>обновленных федеральных государственных образовательных стандартов</w:t>
      </w:r>
      <w:r>
        <w:rPr>
          <w:rFonts w:ascii="Times New Roman" w:hAnsi="Times New Roman" w:cs="Times New Roman"/>
          <w:sz w:val="28"/>
          <w:szCs w:val="28"/>
        </w:rPr>
        <w:t xml:space="preserve"> второго поколения 2021 года (ФГОС НОО и ФГОС ООО) и реализация «Концепции развития школьных информационно-библиотечных центров» (2016 г.), потребовали по-новому взглянуть на традиционную школьную библиотеку и на ее возможности в рамках образовательной и воспитательной функции школы. </w:t>
      </w:r>
    </w:p>
    <w:p w:rsidR="00856502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 xml:space="preserve">Инновационные проблемы развития школ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72195D">
        <w:rPr>
          <w:rFonts w:ascii="Times New Roman" w:hAnsi="Times New Roman" w:cs="Times New Roman"/>
          <w:sz w:val="28"/>
          <w:szCs w:val="28"/>
        </w:rPr>
        <w:t xml:space="preserve">вызывают необходимость пересмотра стратегии развития и организации деятельности школьных библиотек. </w:t>
      </w:r>
      <w:r>
        <w:rPr>
          <w:rFonts w:ascii="Times New Roman" w:hAnsi="Times New Roman" w:cs="Times New Roman"/>
          <w:sz w:val="28"/>
          <w:szCs w:val="28"/>
        </w:rPr>
        <w:t xml:space="preserve">Традиционная базовая модель школьной библиотеки сегодня не в полной мере может реализовать возлагаемые на неё обществом требования. Требуется пересмотр кадрового и профессионального содержания и функционала библиотеки, трансформации его в современный информационно-библиотечный центр в соответствии с новой моделью. </w:t>
      </w:r>
    </w:p>
    <w:p w:rsidR="00856502" w:rsidRPr="0072195D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 xml:space="preserve">Модели развития школьных библиотек формируются в зависимости от профиля, специфики особенностей учащихся данной образовательной организации.  Школьные библиотеки должны уделять особое внимание данному виду инновационной деятельности, которая выводит «профессиональную деятельность на принципиально улучшенный или качественно новый уровень». </w:t>
      </w:r>
    </w:p>
    <w:p w:rsidR="00856502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Овладение компетенциями, необходимыми для моделирования деятельности школьной библиотеки предполагает знакомство с базовой моделью школьной библиотеки, сущ</w:t>
      </w:r>
      <w:r>
        <w:rPr>
          <w:rFonts w:ascii="Times New Roman" w:hAnsi="Times New Roman" w:cs="Times New Roman"/>
          <w:sz w:val="28"/>
          <w:szCs w:val="28"/>
        </w:rPr>
        <w:t>ествующими типовыми решениями (</w:t>
      </w:r>
      <w:r w:rsidRPr="0072195D">
        <w:rPr>
          <w:rFonts w:ascii="Times New Roman" w:hAnsi="Times New Roman" w:cs="Times New Roman"/>
          <w:sz w:val="28"/>
          <w:szCs w:val="28"/>
        </w:rPr>
        <w:t>моделями) организации деятельности школьной библиотеки и сами пробы по формированию возможной (прогнозной) модели собственной школьной библиотеки.</w:t>
      </w:r>
    </w:p>
    <w:p w:rsidR="00856502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ходе мини-проб участники практико-ориентированного семинара смогут попробовать «прокачать» свои компетенции, определить дефициты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участвуя в пробах, обогатиться дополнительными знаниями и умениями.  «Приращение» компетенций в ходе мероприятия происходит в ходе групповой и индивидуальной работы,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примеривания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себя различных ролей и функционала. Практика реализуется с учетом новых концептуальных подходов, социальной ситуации и задач, стоящих перед школьной библиотекой (ИБЦ).</w:t>
      </w:r>
    </w:p>
    <w:p w:rsidR="00856502" w:rsidRPr="0072195D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56502" w:rsidRDefault="00856502" w:rsidP="00856502">
      <w:pPr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72195D">
        <w:rPr>
          <w:rFonts w:ascii="Times New Roman" w:hAnsi="Times New Roman" w:cs="Times New Roman"/>
          <w:b/>
          <w:sz w:val="28"/>
          <w:szCs w:val="28"/>
        </w:rPr>
        <w:t>Ключевые образовательные форматы, реализуемые в рамках практики</w:t>
      </w:r>
    </w:p>
    <w:p w:rsidR="00856502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570E">
        <w:rPr>
          <w:rFonts w:ascii="Times New Roman" w:hAnsi="Times New Roman" w:cs="Times New Roman"/>
          <w:sz w:val="28"/>
          <w:szCs w:val="28"/>
        </w:rPr>
        <w:t>Практика «Мини-пробы по компетенциям»</w:t>
      </w:r>
      <w:r>
        <w:rPr>
          <w:rFonts w:ascii="Times New Roman" w:hAnsi="Times New Roman" w:cs="Times New Roman"/>
          <w:sz w:val="28"/>
          <w:szCs w:val="28"/>
        </w:rPr>
        <w:t xml:space="preserve"> комплексное мероприятие, которое может быть реализовано с использованием разнообразных образовательных форматов: тренинг, мастер-класс, образовательное событие, мероприятие с использованием игровых элементов, практика и др. </w:t>
      </w:r>
    </w:p>
    <w:p w:rsidR="00856502" w:rsidRPr="0074570E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56502" w:rsidRDefault="00856502" w:rsidP="00856502">
      <w:pPr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72195D">
        <w:rPr>
          <w:rFonts w:ascii="Times New Roman" w:hAnsi="Times New Roman" w:cs="Times New Roman"/>
          <w:b/>
          <w:sz w:val="28"/>
          <w:szCs w:val="28"/>
        </w:rPr>
        <w:t>Технология практики</w:t>
      </w:r>
    </w:p>
    <w:p w:rsidR="00856502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217E">
        <w:rPr>
          <w:rFonts w:ascii="Times New Roman" w:hAnsi="Times New Roman" w:cs="Times New Roman"/>
          <w:sz w:val="28"/>
          <w:szCs w:val="28"/>
        </w:rPr>
        <w:t>Технологическое построение проб в соответствии с модульным содержанием.</w:t>
      </w:r>
    </w:p>
    <w:p w:rsidR="00856502" w:rsidRPr="00BE217E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575" w:type="dxa"/>
        <w:tblLayout w:type="fixed"/>
        <w:tblLook w:val="04A0" w:firstRow="1" w:lastRow="0" w:firstColumn="1" w:lastColumn="0" w:noHBand="0" w:noVBand="1"/>
      </w:tblPr>
      <w:tblGrid>
        <w:gridCol w:w="1809"/>
        <w:gridCol w:w="4111"/>
        <w:gridCol w:w="3655"/>
      </w:tblGrid>
      <w:tr w:rsidR="00856502" w:rsidRPr="00BE217E" w:rsidTr="001F0B39">
        <w:tc>
          <w:tcPr>
            <w:tcW w:w="1809" w:type="dxa"/>
          </w:tcPr>
          <w:p w:rsidR="00856502" w:rsidRPr="00BE217E" w:rsidRDefault="00856502" w:rsidP="001F0B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2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 </w:t>
            </w:r>
            <w:r w:rsidRPr="00BE217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E2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BE217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111" w:type="dxa"/>
          </w:tcPr>
          <w:p w:rsidR="00856502" w:rsidRPr="00BE217E" w:rsidRDefault="00856502" w:rsidP="001F0B39">
            <w:pPr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217E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</w:p>
        </w:tc>
        <w:tc>
          <w:tcPr>
            <w:tcW w:w="3655" w:type="dxa"/>
          </w:tcPr>
          <w:p w:rsidR="00856502" w:rsidRPr="00BE217E" w:rsidRDefault="00856502" w:rsidP="001F0B39">
            <w:pPr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217E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856502" w:rsidRPr="00BE217E" w:rsidTr="001F0B39">
        <w:tc>
          <w:tcPr>
            <w:tcW w:w="1809" w:type="dxa"/>
          </w:tcPr>
          <w:p w:rsidR="00856502" w:rsidRPr="00E81CF7" w:rsidRDefault="00856502" w:rsidP="00856502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56502" w:rsidRPr="00BE217E" w:rsidRDefault="00856502" w:rsidP="001F0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17E">
              <w:rPr>
                <w:rFonts w:ascii="Times New Roman" w:hAnsi="Times New Roman" w:cs="Times New Roman"/>
                <w:sz w:val="28"/>
                <w:szCs w:val="28"/>
              </w:rPr>
              <w:t>Вводная часть</w:t>
            </w:r>
          </w:p>
        </w:tc>
        <w:tc>
          <w:tcPr>
            <w:tcW w:w="3655" w:type="dxa"/>
          </w:tcPr>
          <w:p w:rsidR="00856502" w:rsidRPr="00BE217E" w:rsidRDefault="00856502" w:rsidP="001F0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17E">
              <w:rPr>
                <w:rFonts w:ascii="Times New Roman" w:hAnsi="Times New Roman" w:cs="Times New Roman"/>
                <w:sz w:val="28"/>
                <w:szCs w:val="28"/>
              </w:rPr>
              <w:t>Знакомство с экспертом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Введение в тему</w:t>
            </w:r>
          </w:p>
        </w:tc>
      </w:tr>
      <w:tr w:rsidR="00856502" w:rsidRPr="00BE217E" w:rsidTr="001F0B39">
        <w:tc>
          <w:tcPr>
            <w:tcW w:w="1809" w:type="dxa"/>
          </w:tcPr>
          <w:p w:rsidR="00856502" w:rsidRPr="00E81CF7" w:rsidRDefault="00856502" w:rsidP="00856502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56502" w:rsidRPr="00BE217E" w:rsidRDefault="00856502" w:rsidP="001F0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17E">
              <w:rPr>
                <w:rFonts w:ascii="Times New Roman" w:hAnsi="Times New Roman" w:cs="Times New Roman"/>
                <w:sz w:val="28"/>
                <w:szCs w:val="28"/>
              </w:rPr>
              <w:t>Знакомство с компетенциями</w:t>
            </w:r>
          </w:p>
        </w:tc>
        <w:tc>
          <w:tcPr>
            <w:tcW w:w="3655" w:type="dxa"/>
          </w:tcPr>
          <w:p w:rsidR="00856502" w:rsidRPr="00BE217E" w:rsidRDefault="00856502" w:rsidP="001F0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Краткий рассказ о компетенциях: перечень навыков, которыми должны обладать носители компетенций. Мотивирующее приглашение к участию в пробе </w:t>
            </w:r>
          </w:p>
        </w:tc>
      </w:tr>
      <w:tr w:rsidR="00856502" w:rsidRPr="00BE217E" w:rsidTr="001F0B39">
        <w:tc>
          <w:tcPr>
            <w:tcW w:w="1809" w:type="dxa"/>
          </w:tcPr>
          <w:p w:rsidR="00856502" w:rsidRPr="00E81CF7" w:rsidRDefault="00856502" w:rsidP="00856502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56502" w:rsidRPr="00BE217E" w:rsidRDefault="00856502" w:rsidP="001F0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17E"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3655" w:type="dxa"/>
          </w:tcPr>
          <w:p w:rsidR="00856502" w:rsidRPr="00BE217E" w:rsidRDefault="00856502" w:rsidP="001F0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задач и инструктаж, определение очередности выполнения заданий участниками, выполнение заданий участниками под контролем эксперта.</w:t>
            </w:r>
          </w:p>
        </w:tc>
      </w:tr>
      <w:tr w:rsidR="00856502" w:rsidRPr="00BE217E" w:rsidTr="001F0B39">
        <w:tc>
          <w:tcPr>
            <w:tcW w:w="1809" w:type="dxa"/>
          </w:tcPr>
          <w:p w:rsidR="00856502" w:rsidRPr="00E81CF7" w:rsidRDefault="00856502" w:rsidP="00856502">
            <w:pPr>
              <w:pStyle w:val="a5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56502" w:rsidRPr="00BE217E" w:rsidRDefault="00856502" w:rsidP="001F0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17E">
              <w:rPr>
                <w:rFonts w:ascii="Times New Roman" w:hAnsi="Times New Roman" w:cs="Times New Roman"/>
                <w:sz w:val="28"/>
                <w:szCs w:val="28"/>
              </w:rPr>
              <w:t>Обратная связь от эксперта</w:t>
            </w:r>
          </w:p>
        </w:tc>
        <w:tc>
          <w:tcPr>
            <w:tcW w:w="3655" w:type="dxa"/>
          </w:tcPr>
          <w:p w:rsidR="00856502" w:rsidRPr="00BE217E" w:rsidRDefault="00856502" w:rsidP="001F0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оценка работы группы, индивидуальные замечания. Анализ успешных и неудачных моментов. Информация о том, где и как развивать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мета-навыки, которые могут пригодиться в данных компетенциях. Ответы на вопросы участников. Краткое мотивирующее напутствие</w:t>
            </w:r>
          </w:p>
        </w:tc>
      </w:tr>
    </w:tbl>
    <w:p w:rsidR="00856502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856502" w:rsidRPr="0072195D" w:rsidRDefault="00856502" w:rsidP="00856502">
      <w:pPr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72195D">
        <w:rPr>
          <w:rFonts w:ascii="Times New Roman" w:hAnsi="Times New Roman" w:cs="Times New Roman"/>
          <w:b/>
          <w:sz w:val="28"/>
          <w:szCs w:val="28"/>
        </w:rPr>
        <w:t>Опыт реализации</w:t>
      </w:r>
    </w:p>
    <w:p w:rsidR="00856502" w:rsidRPr="0072195D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Практико-ориентированное мероприятие формата «Мини - пробы» (</w:t>
      </w:r>
      <w:r w:rsidRPr="0072195D">
        <w:rPr>
          <w:rFonts w:ascii="Times New Roman" w:hAnsi="Times New Roman" w:cs="Times New Roman"/>
          <w:sz w:val="28"/>
          <w:szCs w:val="28"/>
          <w:lang w:val="en-US"/>
        </w:rPr>
        <w:t>Try</w:t>
      </w:r>
      <w:r w:rsidRPr="0072195D">
        <w:rPr>
          <w:rFonts w:ascii="Times New Roman" w:hAnsi="Times New Roman" w:cs="Times New Roman"/>
          <w:sz w:val="28"/>
          <w:szCs w:val="28"/>
        </w:rPr>
        <w:t>-</w:t>
      </w:r>
      <w:r w:rsidRPr="0072195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2195D">
        <w:rPr>
          <w:rFonts w:ascii="Times New Roman" w:hAnsi="Times New Roman" w:cs="Times New Roman"/>
          <w:sz w:val="28"/>
          <w:szCs w:val="28"/>
        </w:rPr>
        <w:t>-</w:t>
      </w:r>
      <w:r w:rsidRPr="0072195D">
        <w:rPr>
          <w:rFonts w:ascii="Times New Roman" w:hAnsi="Times New Roman" w:cs="Times New Roman"/>
          <w:sz w:val="28"/>
          <w:szCs w:val="28"/>
          <w:lang w:val="en-US"/>
        </w:rPr>
        <w:t>Skill</w:t>
      </w:r>
      <w:r w:rsidRPr="0072195D">
        <w:rPr>
          <w:rFonts w:ascii="Times New Roman" w:hAnsi="Times New Roman" w:cs="Times New Roman"/>
          <w:sz w:val="28"/>
          <w:szCs w:val="28"/>
        </w:rPr>
        <w:t>) по компетенциям было реализовано 26 февраля 2020 года в рамках краевого семинара-практикума по теме: «Моделирование организации деятельности  современной школьной библиотеки в формате «Мини-пробы» (</w:t>
      </w:r>
      <w:r w:rsidRPr="0072195D">
        <w:rPr>
          <w:rFonts w:ascii="Times New Roman" w:hAnsi="Times New Roman" w:cs="Times New Roman"/>
          <w:sz w:val="28"/>
          <w:szCs w:val="28"/>
          <w:lang w:val="en-US"/>
        </w:rPr>
        <w:t>Try</w:t>
      </w:r>
      <w:r w:rsidRPr="0072195D">
        <w:rPr>
          <w:rFonts w:ascii="Times New Roman" w:hAnsi="Times New Roman" w:cs="Times New Roman"/>
          <w:sz w:val="28"/>
          <w:szCs w:val="28"/>
        </w:rPr>
        <w:t>-</w:t>
      </w:r>
      <w:r w:rsidRPr="0072195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2195D">
        <w:rPr>
          <w:rFonts w:ascii="Times New Roman" w:hAnsi="Times New Roman" w:cs="Times New Roman"/>
          <w:sz w:val="28"/>
          <w:szCs w:val="28"/>
        </w:rPr>
        <w:t>-</w:t>
      </w:r>
      <w:r w:rsidRPr="0072195D">
        <w:rPr>
          <w:rFonts w:ascii="Times New Roman" w:hAnsi="Times New Roman" w:cs="Times New Roman"/>
          <w:sz w:val="28"/>
          <w:szCs w:val="28"/>
          <w:lang w:val="en-US"/>
        </w:rPr>
        <w:t>skill</w:t>
      </w:r>
      <w:r w:rsidRPr="0072195D">
        <w:rPr>
          <w:rFonts w:ascii="Times New Roman" w:hAnsi="Times New Roman" w:cs="Times New Roman"/>
          <w:sz w:val="28"/>
          <w:szCs w:val="28"/>
        </w:rPr>
        <w:t xml:space="preserve">) компетенциям». </w:t>
      </w:r>
    </w:p>
    <w:p w:rsidR="00856502" w:rsidRPr="0072195D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 xml:space="preserve">Практика по мини-пробам включали в себя следующие задания:                                                                                  </w:t>
      </w:r>
    </w:p>
    <w:p w:rsidR="00856502" w:rsidRPr="0074570E" w:rsidRDefault="00856502" w:rsidP="00856502">
      <w:pPr>
        <w:pStyle w:val="a5"/>
        <w:numPr>
          <w:ilvl w:val="0"/>
          <w:numId w:val="10"/>
        </w:numPr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74570E">
        <w:rPr>
          <w:rFonts w:ascii="Times New Roman" w:hAnsi="Times New Roman" w:cs="Times New Roman"/>
          <w:sz w:val="28"/>
          <w:szCs w:val="28"/>
        </w:rPr>
        <w:t>Участники мини-проб разбиваются на группы методом случайной жеребьевки (по 5-6 чел.)</w:t>
      </w:r>
    </w:p>
    <w:p w:rsidR="00856502" w:rsidRPr="0074570E" w:rsidRDefault="00856502" w:rsidP="00856502">
      <w:pPr>
        <w:pStyle w:val="a5"/>
        <w:numPr>
          <w:ilvl w:val="0"/>
          <w:numId w:val="10"/>
        </w:numPr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74570E">
        <w:rPr>
          <w:rFonts w:ascii="Times New Roman" w:hAnsi="Times New Roman" w:cs="Times New Roman"/>
          <w:sz w:val="28"/>
          <w:szCs w:val="28"/>
        </w:rPr>
        <w:t xml:space="preserve">Изучение нормативно-правовых  документов и методических материалов о работе ШБ (ШИБЦ): законы, концепции, положения и т.д. </w:t>
      </w:r>
    </w:p>
    <w:p w:rsidR="00856502" w:rsidRPr="0074570E" w:rsidRDefault="00856502" w:rsidP="00856502">
      <w:pPr>
        <w:pStyle w:val="a5"/>
        <w:numPr>
          <w:ilvl w:val="0"/>
          <w:numId w:val="10"/>
        </w:numPr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74570E">
        <w:rPr>
          <w:rFonts w:ascii="Times New Roman" w:hAnsi="Times New Roman" w:cs="Times New Roman"/>
          <w:sz w:val="28"/>
          <w:szCs w:val="28"/>
        </w:rPr>
        <w:lastRenderedPageBreak/>
        <w:t>Знакомство с существующими типовыми моделями организации деятельности ШБ (ШИБЦ).</w:t>
      </w:r>
    </w:p>
    <w:p w:rsidR="00856502" w:rsidRPr="0074570E" w:rsidRDefault="00856502" w:rsidP="00856502">
      <w:pPr>
        <w:pStyle w:val="a5"/>
        <w:numPr>
          <w:ilvl w:val="0"/>
          <w:numId w:val="10"/>
        </w:numPr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74570E">
        <w:rPr>
          <w:rFonts w:ascii="Times New Roman" w:hAnsi="Times New Roman" w:cs="Times New Roman"/>
          <w:sz w:val="28"/>
          <w:szCs w:val="28"/>
        </w:rPr>
        <w:t>Выбор каждой группой своей модели (возможно: предложенная экспертом модель или выбранная группой самостоятельно).</w:t>
      </w:r>
    </w:p>
    <w:p w:rsidR="00856502" w:rsidRPr="0074570E" w:rsidRDefault="00856502" w:rsidP="00856502">
      <w:pPr>
        <w:pStyle w:val="a5"/>
        <w:numPr>
          <w:ilvl w:val="0"/>
          <w:numId w:val="10"/>
        </w:numPr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74570E">
        <w:rPr>
          <w:rFonts w:ascii="Times New Roman" w:hAnsi="Times New Roman" w:cs="Times New Roman"/>
          <w:sz w:val="28"/>
          <w:szCs w:val="28"/>
        </w:rPr>
        <w:t xml:space="preserve">Создание в Облаке на </w:t>
      </w:r>
      <w:proofErr w:type="spellStart"/>
      <w:r w:rsidRPr="0074570E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74570E">
        <w:rPr>
          <w:rFonts w:ascii="Times New Roman" w:hAnsi="Times New Roman" w:cs="Times New Roman"/>
          <w:sz w:val="28"/>
          <w:szCs w:val="28"/>
        </w:rPr>
        <w:t>- диске шаблона  «Модель ШИБЦ» для каждой группы участников (5 групп).</w:t>
      </w:r>
    </w:p>
    <w:p w:rsidR="00856502" w:rsidRPr="0074570E" w:rsidRDefault="00856502" w:rsidP="00856502">
      <w:pPr>
        <w:pStyle w:val="a5"/>
        <w:numPr>
          <w:ilvl w:val="0"/>
          <w:numId w:val="10"/>
        </w:numPr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74570E">
        <w:rPr>
          <w:rFonts w:ascii="Times New Roman" w:hAnsi="Times New Roman" w:cs="Times New Roman"/>
          <w:sz w:val="28"/>
          <w:szCs w:val="28"/>
        </w:rPr>
        <w:t>Распределение в группе ролей (спикер, менеджер, компьютерный специалист, художник-иллюстратор, графический дизайнер и др.</w:t>
      </w:r>
      <w:proofErr w:type="gramStart"/>
      <w:r w:rsidRPr="0074570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74570E">
        <w:rPr>
          <w:rFonts w:ascii="Times New Roman" w:hAnsi="Times New Roman" w:cs="Times New Roman"/>
          <w:sz w:val="28"/>
          <w:szCs w:val="28"/>
        </w:rPr>
        <w:t>.</w:t>
      </w:r>
    </w:p>
    <w:p w:rsidR="00856502" w:rsidRDefault="00856502" w:rsidP="00856502">
      <w:pPr>
        <w:pStyle w:val="a5"/>
        <w:numPr>
          <w:ilvl w:val="0"/>
          <w:numId w:val="10"/>
        </w:numPr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74570E">
        <w:rPr>
          <w:rFonts w:ascii="Times New Roman" w:hAnsi="Times New Roman" w:cs="Times New Roman"/>
          <w:sz w:val="28"/>
          <w:szCs w:val="28"/>
        </w:rPr>
        <w:t xml:space="preserve">Выполнение заданий в соответствии с выбранной ролью.                                                                </w:t>
      </w:r>
    </w:p>
    <w:p w:rsidR="00856502" w:rsidRPr="0074570E" w:rsidRDefault="00856502" w:rsidP="00856502">
      <w:pPr>
        <w:pStyle w:val="a5"/>
        <w:numPr>
          <w:ilvl w:val="0"/>
          <w:numId w:val="10"/>
        </w:numPr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74570E">
        <w:rPr>
          <w:rFonts w:ascii="Times New Roman" w:hAnsi="Times New Roman" w:cs="Times New Roman"/>
          <w:sz w:val="28"/>
          <w:szCs w:val="28"/>
        </w:rPr>
        <w:t>Размещение модели в Облаке.</w:t>
      </w:r>
    </w:p>
    <w:p w:rsidR="00856502" w:rsidRPr="0074570E" w:rsidRDefault="00856502" w:rsidP="00856502">
      <w:pPr>
        <w:pStyle w:val="a5"/>
        <w:numPr>
          <w:ilvl w:val="0"/>
          <w:numId w:val="10"/>
        </w:numPr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74570E">
        <w:rPr>
          <w:rFonts w:ascii="Times New Roman" w:hAnsi="Times New Roman" w:cs="Times New Roman"/>
          <w:sz w:val="28"/>
          <w:szCs w:val="28"/>
        </w:rPr>
        <w:t>Презентация (защита проекта: индивидуальная, групповая).</w:t>
      </w:r>
    </w:p>
    <w:p w:rsidR="00856502" w:rsidRPr="0072195D" w:rsidRDefault="00856502" w:rsidP="00856502">
      <w:pPr>
        <w:spacing w:after="0" w:line="240" w:lineRule="auto"/>
        <w:ind w:left="360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856502" w:rsidRPr="0072195D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Характер заданий определяется рядом факторов, которые необходимо учитывать при разработке мини-проб:</w:t>
      </w:r>
    </w:p>
    <w:p w:rsidR="00856502" w:rsidRPr="0072195D" w:rsidRDefault="00856502" w:rsidP="00856502">
      <w:pPr>
        <w:pStyle w:val="a5"/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рекомендуется в рамках формата охватить не менее 5 профессиональных компетенций;</w:t>
      </w:r>
    </w:p>
    <w:p w:rsidR="00856502" w:rsidRPr="0072195D" w:rsidRDefault="00856502" w:rsidP="00856502">
      <w:pPr>
        <w:pStyle w:val="a5"/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возрастная категория участников – не имеет значения;</w:t>
      </w:r>
    </w:p>
    <w:p w:rsidR="00856502" w:rsidRPr="0072195D" w:rsidRDefault="00856502" w:rsidP="00856502">
      <w:pPr>
        <w:pStyle w:val="a5"/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время, отведенное на работу на каждой пробе – не менее 15 минут на группу, с учетом необходимости индивидуальной работы с каждым участником;</w:t>
      </w:r>
    </w:p>
    <w:p w:rsidR="00856502" w:rsidRPr="0072195D" w:rsidRDefault="00856502" w:rsidP="00856502">
      <w:pPr>
        <w:pStyle w:val="a5"/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общее время на участие в мини-пробах – до 2 академических часов с возможностью организации перерыва;</w:t>
      </w:r>
    </w:p>
    <w:p w:rsidR="00856502" w:rsidRPr="0072195D" w:rsidRDefault="00856502" w:rsidP="00856502">
      <w:pPr>
        <w:pStyle w:val="a5"/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материально-технические возможности организаторов мини-проб не требуют большого количества дорогостоящих материалов: канцелярские принадлежности, бумага, ватман, ПК.</w:t>
      </w:r>
    </w:p>
    <w:p w:rsidR="00856502" w:rsidRPr="0072195D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56502" w:rsidRPr="0072195D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Разработанные задания должны соответствовать следующим критериям: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95D">
        <w:rPr>
          <w:rFonts w:ascii="Times New Roman" w:hAnsi="Times New Roman" w:cs="Times New Roman"/>
          <w:sz w:val="28"/>
          <w:szCs w:val="28"/>
        </w:rPr>
        <w:t>содержательное разнообразие;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95D">
        <w:rPr>
          <w:rFonts w:ascii="Times New Roman" w:hAnsi="Times New Roman" w:cs="Times New Roman"/>
          <w:sz w:val="28"/>
          <w:szCs w:val="28"/>
        </w:rPr>
        <w:t>индивидуализация;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95D">
        <w:rPr>
          <w:rFonts w:ascii="Times New Roman" w:hAnsi="Times New Roman" w:cs="Times New Roman"/>
          <w:sz w:val="28"/>
          <w:szCs w:val="28"/>
        </w:rPr>
        <w:t>реалистичность и вовлеченность;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95D">
        <w:rPr>
          <w:rFonts w:ascii="Times New Roman" w:hAnsi="Times New Roman" w:cs="Times New Roman"/>
          <w:sz w:val="28"/>
          <w:szCs w:val="28"/>
        </w:rPr>
        <w:t>конкретность и завершенность;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95D">
        <w:rPr>
          <w:rFonts w:ascii="Times New Roman" w:hAnsi="Times New Roman" w:cs="Times New Roman"/>
          <w:sz w:val="28"/>
          <w:szCs w:val="28"/>
        </w:rPr>
        <w:t>ограниченность во времени.</w:t>
      </w:r>
    </w:p>
    <w:p w:rsidR="00856502" w:rsidRPr="0072195D" w:rsidRDefault="00856502" w:rsidP="00856502">
      <w:pPr>
        <w:spacing w:after="0" w:line="240" w:lineRule="auto"/>
        <w:ind w:left="360" w:firstLine="851"/>
        <w:rPr>
          <w:rFonts w:ascii="Times New Roman" w:hAnsi="Times New Roman" w:cs="Times New Roman"/>
          <w:sz w:val="28"/>
          <w:szCs w:val="28"/>
        </w:rPr>
      </w:pPr>
    </w:p>
    <w:p w:rsidR="00856502" w:rsidRPr="0072195D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72195D">
        <w:rPr>
          <w:rFonts w:ascii="Times New Roman" w:hAnsi="Times New Roman" w:cs="Times New Roman"/>
          <w:b/>
          <w:sz w:val="28"/>
          <w:szCs w:val="28"/>
        </w:rPr>
        <w:t>Для мини-проб  было выбрано 5 моделей ШИБЦ:</w:t>
      </w:r>
    </w:p>
    <w:p w:rsidR="00856502" w:rsidRPr="0072195D" w:rsidRDefault="00856502" w:rsidP="00856502">
      <w:pPr>
        <w:spacing w:after="0" w:line="240" w:lineRule="auto"/>
        <w:ind w:left="360" w:firstLine="851"/>
        <w:rPr>
          <w:rFonts w:ascii="Times New Roman" w:hAnsi="Times New Roman" w:cs="Times New Roman"/>
          <w:sz w:val="28"/>
          <w:szCs w:val="28"/>
        </w:rPr>
      </w:pPr>
    </w:p>
    <w:p w:rsidR="00856502" w:rsidRPr="0072195D" w:rsidRDefault="00856502" w:rsidP="00856502">
      <w:pPr>
        <w:pStyle w:val="a5"/>
        <w:numPr>
          <w:ilvl w:val="0"/>
          <w:numId w:val="2"/>
        </w:numPr>
        <w:spacing w:after="0" w:line="240" w:lineRule="auto"/>
        <w:ind w:left="426"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ШИБЦ – многофункциональный центр сетевых коммуникаций.</w:t>
      </w:r>
    </w:p>
    <w:p w:rsidR="00856502" w:rsidRPr="0072195D" w:rsidRDefault="00856502" w:rsidP="00856502">
      <w:pPr>
        <w:pStyle w:val="a5"/>
        <w:numPr>
          <w:ilvl w:val="0"/>
          <w:numId w:val="2"/>
        </w:numPr>
        <w:spacing w:after="0" w:line="240" w:lineRule="auto"/>
        <w:ind w:left="426"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ШИБЦ – центр развития исследовательских и читательских компетенций.</w:t>
      </w:r>
    </w:p>
    <w:p w:rsidR="00856502" w:rsidRPr="0072195D" w:rsidRDefault="00856502" w:rsidP="00856502">
      <w:pPr>
        <w:pStyle w:val="a5"/>
        <w:numPr>
          <w:ilvl w:val="0"/>
          <w:numId w:val="2"/>
        </w:numPr>
        <w:spacing w:after="0" w:line="240" w:lineRule="auto"/>
        <w:ind w:left="426"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ШИБЦ – цифровая среда для дистанционного взаимодействия и работы с информацией.</w:t>
      </w:r>
    </w:p>
    <w:p w:rsidR="00856502" w:rsidRPr="0072195D" w:rsidRDefault="00856502" w:rsidP="00856502">
      <w:pPr>
        <w:pStyle w:val="a5"/>
        <w:numPr>
          <w:ilvl w:val="0"/>
          <w:numId w:val="2"/>
        </w:numPr>
        <w:spacing w:after="0" w:line="240" w:lineRule="auto"/>
        <w:ind w:left="426"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ШИБЦ – ключевой элемент формирования инфраструктуры чтения.</w:t>
      </w:r>
    </w:p>
    <w:p w:rsidR="00856502" w:rsidRPr="0072195D" w:rsidRDefault="00856502" w:rsidP="00856502">
      <w:pPr>
        <w:pStyle w:val="a5"/>
        <w:numPr>
          <w:ilvl w:val="0"/>
          <w:numId w:val="2"/>
        </w:numPr>
        <w:spacing w:after="0" w:line="240" w:lineRule="auto"/>
        <w:ind w:left="426" w:firstLine="851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ШИБЦ – место коллективного мышления и творчества.</w:t>
      </w:r>
    </w:p>
    <w:p w:rsidR="00856502" w:rsidRDefault="00856502" w:rsidP="00856502">
      <w:pPr>
        <w:spacing w:after="0" w:line="240" w:lineRule="auto"/>
        <w:ind w:left="360" w:firstLine="851"/>
        <w:rPr>
          <w:rFonts w:ascii="Times New Roman" w:hAnsi="Times New Roman" w:cs="Times New Roman"/>
          <w:sz w:val="28"/>
          <w:szCs w:val="28"/>
        </w:rPr>
      </w:pPr>
    </w:p>
    <w:p w:rsidR="00856502" w:rsidRPr="0072195D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Итоговым продуктом должна была стать презентация в Облаке.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477">
        <w:rPr>
          <w:rFonts w:ascii="Times New Roman" w:hAnsi="Times New Roman" w:cs="Times New Roman"/>
          <w:sz w:val="28"/>
          <w:szCs w:val="28"/>
        </w:rPr>
        <w:t>Разделы презентации: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95D">
        <w:rPr>
          <w:rFonts w:ascii="Times New Roman" w:hAnsi="Times New Roman" w:cs="Times New Roman"/>
          <w:sz w:val="28"/>
          <w:szCs w:val="28"/>
        </w:rPr>
        <w:t>1. Название модели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2195D">
        <w:rPr>
          <w:rFonts w:ascii="Times New Roman" w:hAnsi="Times New Roman" w:cs="Times New Roman"/>
          <w:sz w:val="28"/>
          <w:szCs w:val="28"/>
        </w:rPr>
        <w:t>2. Разработчики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2195D">
        <w:rPr>
          <w:rFonts w:ascii="Times New Roman" w:hAnsi="Times New Roman" w:cs="Times New Roman"/>
          <w:sz w:val="28"/>
          <w:szCs w:val="28"/>
        </w:rPr>
        <w:t>3. Проблема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2195D">
        <w:rPr>
          <w:rFonts w:ascii="Times New Roman" w:hAnsi="Times New Roman" w:cs="Times New Roman"/>
          <w:sz w:val="28"/>
          <w:szCs w:val="28"/>
        </w:rPr>
        <w:t xml:space="preserve">4. </w:t>
      </w:r>
      <w:r w:rsidRPr="0072195D">
        <w:rPr>
          <w:rFonts w:ascii="Times New Roman" w:hAnsi="Times New Roman" w:cs="Times New Roman"/>
          <w:sz w:val="28"/>
          <w:szCs w:val="28"/>
        </w:rPr>
        <w:lastRenderedPageBreak/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2195D">
        <w:rPr>
          <w:rFonts w:ascii="Times New Roman" w:hAnsi="Times New Roman" w:cs="Times New Roman"/>
          <w:sz w:val="28"/>
          <w:szCs w:val="28"/>
        </w:rPr>
        <w:t>5. Новизна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2195D">
        <w:rPr>
          <w:rFonts w:ascii="Times New Roman" w:hAnsi="Times New Roman" w:cs="Times New Roman"/>
          <w:sz w:val="28"/>
          <w:szCs w:val="28"/>
        </w:rPr>
        <w:t>6. Педагогическая целесообразность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2195D">
        <w:rPr>
          <w:rFonts w:ascii="Times New Roman" w:hAnsi="Times New Roman" w:cs="Times New Roman"/>
          <w:sz w:val="28"/>
          <w:szCs w:val="28"/>
        </w:rPr>
        <w:t>7. Педагогическая особенность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2195D">
        <w:rPr>
          <w:rFonts w:ascii="Times New Roman" w:hAnsi="Times New Roman" w:cs="Times New Roman"/>
          <w:sz w:val="28"/>
          <w:szCs w:val="28"/>
        </w:rPr>
        <w:t>8. Технологии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2195D">
        <w:rPr>
          <w:rFonts w:ascii="Times New Roman" w:hAnsi="Times New Roman" w:cs="Times New Roman"/>
          <w:sz w:val="28"/>
          <w:szCs w:val="28"/>
        </w:rPr>
        <w:t>9. Цель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2195D">
        <w:rPr>
          <w:rFonts w:ascii="Times New Roman" w:hAnsi="Times New Roman" w:cs="Times New Roman"/>
          <w:sz w:val="28"/>
          <w:szCs w:val="28"/>
        </w:rPr>
        <w:t>10. Задачи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2195D">
        <w:rPr>
          <w:rFonts w:ascii="Times New Roman" w:hAnsi="Times New Roman" w:cs="Times New Roman"/>
          <w:sz w:val="28"/>
          <w:szCs w:val="28"/>
        </w:rPr>
        <w:t>11. Направление деятельности и содержание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2195D">
        <w:rPr>
          <w:rFonts w:ascii="Times New Roman" w:hAnsi="Times New Roman" w:cs="Times New Roman"/>
          <w:sz w:val="28"/>
          <w:szCs w:val="28"/>
        </w:rPr>
        <w:t>12. Формы и методы работы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2195D">
        <w:rPr>
          <w:rFonts w:ascii="Times New Roman" w:hAnsi="Times New Roman" w:cs="Times New Roman"/>
          <w:sz w:val="28"/>
          <w:szCs w:val="28"/>
        </w:rPr>
        <w:t>13.  Ресурсы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2195D">
        <w:rPr>
          <w:rFonts w:ascii="Times New Roman" w:hAnsi="Times New Roman" w:cs="Times New Roman"/>
          <w:sz w:val="28"/>
          <w:szCs w:val="28"/>
        </w:rPr>
        <w:t>14. Социальное партнерство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2195D">
        <w:rPr>
          <w:rFonts w:ascii="Times New Roman" w:hAnsi="Times New Roman" w:cs="Times New Roman"/>
          <w:sz w:val="28"/>
          <w:szCs w:val="28"/>
        </w:rPr>
        <w:t>15. Построение модели (визуализация модели)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6502" w:rsidRPr="0072195D" w:rsidRDefault="00856502" w:rsidP="00856502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56502" w:rsidRPr="0072195D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Для качественного осуществления мероприятия, необходима дополнительная подготовка участников, которая включает:</w:t>
      </w:r>
    </w:p>
    <w:p w:rsidR="00856502" w:rsidRPr="0072195D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- мотивационную беседу, актуализирующую ценность практического знакомства с различными компетенциями и общения с их носителями;</w:t>
      </w:r>
    </w:p>
    <w:p w:rsidR="00856502" w:rsidRPr="0072195D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- предварительное тестирование, в том числе и игровое, определяющее уровень интереса к обсуждаемой теме или уровень владения универсальными компетенциями (память, внимание, логическое мышление, стрессоустойчивость и т.д.);</w:t>
      </w:r>
    </w:p>
    <w:p w:rsidR="00856502" w:rsidRPr="0072195D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 xml:space="preserve"> Итогом подготовки должно стать повышение мотивации участника к осознанному участию в мини-пробах, и понимание возможностей, которое дает это участие.</w:t>
      </w:r>
    </w:p>
    <w:p w:rsidR="00856502" w:rsidRPr="0072195D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Рекомендуется организовать процесс проведения мини-проб таким образом, чтобы каждый участник группы попробовал себя в каждой пробе.</w:t>
      </w:r>
    </w:p>
    <w:p w:rsidR="00856502" w:rsidRPr="0072195D" w:rsidRDefault="00856502" w:rsidP="00856502">
      <w:pPr>
        <w:spacing w:after="0" w:line="240" w:lineRule="auto"/>
        <w:ind w:left="360" w:firstLine="851"/>
        <w:rPr>
          <w:rFonts w:ascii="Times New Roman" w:hAnsi="Times New Roman" w:cs="Times New Roman"/>
          <w:sz w:val="28"/>
          <w:szCs w:val="28"/>
        </w:rPr>
      </w:pPr>
    </w:p>
    <w:p w:rsidR="00856502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95D">
        <w:rPr>
          <w:rFonts w:ascii="Times New Roman" w:hAnsi="Times New Roman" w:cs="Times New Roman"/>
          <w:b/>
          <w:sz w:val="28"/>
          <w:szCs w:val="28"/>
        </w:rPr>
        <w:t>Ключевым результатом мини-проб стали, созданные участниками мероприятия, пять моделей современных школьных библиотек (ИБЦ). Они размещены в Облаке, а их визуализированные образы зафиксированы участниками на листах бумаги и отражены в презентациях.</w:t>
      </w:r>
    </w:p>
    <w:p w:rsidR="00856502" w:rsidRPr="00842770" w:rsidRDefault="00856502" w:rsidP="00856502">
      <w:pPr>
        <w:jc w:val="center"/>
        <w:rPr>
          <w:b/>
          <w:u w:val="single"/>
        </w:rPr>
      </w:pPr>
      <w:r w:rsidRPr="00842770">
        <w:rPr>
          <w:b/>
          <w:u w:val="single"/>
        </w:rPr>
        <w:t>Результаты работы групп:</w:t>
      </w:r>
    </w:p>
    <w:p w:rsidR="00856502" w:rsidRDefault="00856502" w:rsidP="00856502">
      <w:r>
        <w:t>Модель № 1</w:t>
      </w:r>
    </w:p>
    <w:p w:rsidR="00856502" w:rsidRPr="0019024B" w:rsidRDefault="00856502" w:rsidP="00856502">
      <w:pPr>
        <w:rPr>
          <w:rFonts w:ascii="Arial" w:eastAsia="Times New Roman" w:hAnsi="Arial" w:cs="Arial"/>
          <w:b/>
          <w:bCs/>
          <w:color w:val="980000"/>
          <w:sz w:val="24"/>
          <w:szCs w:val="24"/>
          <w:lang w:eastAsia="ru-RU"/>
        </w:rPr>
      </w:pPr>
      <w:r w:rsidRPr="0019024B">
        <w:rPr>
          <w:rFonts w:ascii="Arial" w:eastAsia="Times New Roman" w:hAnsi="Arial" w:cs="Arial"/>
          <w:b/>
          <w:bCs/>
          <w:color w:val="980000"/>
          <w:sz w:val="24"/>
          <w:szCs w:val="24"/>
          <w:lang w:eastAsia="ru-RU"/>
        </w:rPr>
        <w:t>“ШИБЦ - многофункциональный центр сетевых коммуникаций ”</w:t>
      </w:r>
    </w:p>
    <w:p w:rsidR="00856502" w:rsidRPr="00842770" w:rsidRDefault="00856502" w:rsidP="00856502">
      <w:pPr>
        <w:rPr>
          <w:b/>
        </w:rPr>
      </w:pPr>
      <w:r>
        <w:rPr>
          <w:b/>
        </w:rPr>
        <w:t>Модель № 2 (</w:t>
      </w:r>
      <w:r w:rsidRPr="00842770">
        <w:rPr>
          <w:b/>
        </w:rPr>
        <w:t>Первушина О.И. и команда)</w:t>
      </w:r>
    </w:p>
    <w:p w:rsidR="00856502" w:rsidRPr="0019024B" w:rsidRDefault="00856502" w:rsidP="00856502">
      <w:pPr>
        <w:rPr>
          <w:rFonts w:ascii="Arial" w:eastAsia="Times New Roman" w:hAnsi="Arial" w:cs="Arial"/>
          <w:b/>
          <w:bCs/>
          <w:color w:val="98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980000"/>
          <w:sz w:val="24"/>
          <w:szCs w:val="24"/>
          <w:lang w:eastAsia="ru-RU"/>
        </w:rPr>
        <w:t>«</w:t>
      </w:r>
      <w:r w:rsidRPr="0019024B">
        <w:rPr>
          <w:rFonts w:ascii="Arial" w:eastAsia="Times New Roman" w:hAnsi="Arial" w:cs="Arial"/>
          <w:b/>
          <w:bCs/>
          <w:color w:val="980000"/>
          <w:sz w:val="24"/>
          <w:szCs w:val="24"/>
          <w:lang w:eastAsia="ru-RU"/>
        </w:rPr>
        <w:t>ШИБЦ - центр развити</w:t>
      </w:r>
      <w:r>
        <w:rPr>
          <w:rFonts w:ascii="Arial" w:eastAsia="Times New Roman" w:hAnsi="Arial" w:cs="Arial"/>
          <w:b/>
          <w:bCs/>
          <w:color w:val="980000"/>
          <w:sz w:val="24"/>
          <w:szCs w:val="24"/>
          <w:lang w:eastAsia="ru-RU"/>
        </w:rPr>
        <w:t>я исследовательских компетенций»</w:t>
      </w:r>
    </w:p>
    <w:p w:rsidR="00856502" w:rsidRDefault="00856502" w:rsidP="00856502">
      <w:hyperlink r:id="rId6" w:anchor="slide=id.g7e23db56e2_0_43" w:history="1">
        <w:r w:rsidRPr="006752EE">
          <w:rPr>
            <w:rStyle w:val="a6"/>
          </w:rPr>
          <w:t>https://docs.google.com/presentation/d/1STdbWKPpZzP4x__jT7xSfGQ2oJSiS8zRkS_O8FGjaXM/edit#slide=id.g7e23db56e2_0_43</w:t>
        </w:r>
      </w:hyperlink>
    </w:p>
    <w:p w:rsidR="00856502" w:rsidRPr="00842770" w:rsidRDefault="00856502" w:rsidP="00856502">
      <w:pPr>
        <w:rPr>
          <w:b/>
        </w:rPr>
      </w:pPr>
      <w:r w:rsidRPr="00842770">
        <w:rPr>
          <w:b/>
        </w:rPr>
        <w:t xml:space="preserve"> Модель № 3 (Лазарева Н.А. и команда)</w:t>
      </w:r>
    </w:p>
    <w:p w:rsidR="00856502" w:rsidRPr="0019024B" w:rsidRDefault="00856502" w:rsidP="00856502">
      <w:pPr>
        <w:pStyle w:val="a8"/>
        <w:spacing w:before="0" w:beforeAutospacing="0" w:after="0" w:afterAutospacing="0"/>
      </w:pPr>
      <w:r w:rsidRPr="0019024B">
        <w:rPr>
          <w:rFonts w:ascii="Arial" w:hAnsi="Arial" w:cs="Arial"/>
          <w:b/>
          <w:bCs/>
          <w:color w:val="980000"/>
        </w:rPr>
        <w:t>“ Цифровая среда для дистанционного взаимодействия и работы с информацией” (</w:t>
      </w:r>
      <w:proofErr w:type="spellStart"/>
      <w:r w:rsidRPr="0019024B">
        <w:rPr>
          <w:rFonts w:ascii="Arial" w:hAnsi="Arial" w:cs="Arial"/>
          <w:b/>
          <w:bCs/>
          <w:color w:val="980000"/>
        </w:rPr>
        <w:t>Библиоцифротека</w:t>
      </w:r>
      <w:proofErr w:type="spellEnd"/>
      <w:r w:rsidRPr="0019024B">
        <w:rPr>
          <w:rFonts w:ascii="Arial" w:hAnsi="Arial" w:cs="Arial"/>
          <w:b/>
          <w:bCs/>
          <w:color w:val="980000"/>
        </w:rPr>
        <w:t>)</w:t>
      </w:r>
    </w:p>
    <w:p w:rsidR="00856502" w:rsidRDefault="00856502" w:rsidP="00856502"/>
    <w:p w:rsidR="00856502" w:rsidRDefault="00856502" w:rsidP="00856502">
      <w:hyperlink r:id="rId7" w:anchor="slide=id.g7e23686c23_0_22" w:history="1">
        <w:r w:rsidRPr="006752EE">
          <w:rPr>
            <w:rStyle w:val="a6"/>
          </w:rPr>
          <w:t>https://docs.google.com/presentation/d/1SqvfxNSi2_qIuK0Gck-j7qUlm80yGeeTeDUrl0DrlkQ/edit#slide=id.g7e23686c23_0_22</w:t>
        </w:r>
      </w:hyperlink>
    </w:p>
    <w:p w:rsidR="00856502" w:rsidRDefault="00856502" w:rsidP="00856502">
      <w:r>
        <w:t>Модель № 4</w:t>
      </w:r>
    </w:p>
    <w:p w:rsidR="00856502" w:rsidRPr="0019024B" w:rsidRDefault="00856502" w:rsidP="00856502">
      <w:pPr>
        <w:pStyle w:val="a8"/>
        <w:spacing w:before="0" w:beforeAutospacing="0" w:after="0" w:afterAutospacing="0"/>
        <w:rPr>
          <w:rFonts w:ascii="Arial" w:hAnsi="Arial" w:cs="Arial"/>
          <w:b/>
          <w:bCs/>
          <w:color w:val="980000"/>
        </w:rPr>
      </w:pPr>
      <w:r w:rsidRPr="0019024B">
        <w:rPr>
          <w:rFonts w:ascii="Arial" w:hAnsi="Arial" w:cs="Arial"/>
          <w:b/>
          <w:bCs/>
          <w:color w:val="980000"/>
        </w:rPr>
        <w:lastRenderedPageBreak/>
        <w:t>“ШИБЦ</w:t>
      </w:r>
      <w:r>
        <w:rPr>
          <w:rFonts w:ascii="Arial" w:hAnsi="Arial" w:cs="Arial"/>
          <w:b/>
          <w:bCs/>
          <w:color w:val="980000"/>
        </w:rPr>
        <w:t xml:space="preserve"> </w:t>
      </w:r>
      <w:r w:rsidRPr="0019024B">
        <w:rPr>
          <w:rFonts w:ascii="Arial" w:hAnsi="Arial" w:cs="Arial"/>
          <w:b/>
          <w:bCs/>
          <w:color w:val="980000"/>
        </w:rPr>
        <w:t>- ключевой элемент инфраструктуры чтения ”</w:t>
      </w:r>
    </w:p>
    <w:p w:rsidR="00856502" w:rsidRDefault="00856502" w:rsidP="00856502">
      <w:r>
        <w:t xml:space="preserve"> </w:t>
      </w:r>
      <w:hyperlink r:id="rId8" w:anchor="slide=id.p" w:history="1">
        <w:r w:rsidRPr="006752EE">
          <w:rPr>
            <w:rStyle w:val="a6"/>
          </w:rPr>
          <w:t>https://docs.google.com/presentation/d/1gpaRMummAZpPuUvlM3eetDYVTHf_xTdHp3j-EY3Aiw0/edit#slide=id.p</w:t>
        </w:r>
      </w:hyperlink>
    </w:p>
    <w:p w:rsidR="00856502" w:rsidRDefault="00856502" w:rsidP="00856502">
      <w:r>
        <w:t>Модель  №5</w:t>
      </w:r>
    </w:p>
    <w:p w:rsidR="00856502" w:rsidRPr="0019024B" w:rsidRDefault="00856502" w:rsidP="00856502">
      <w:pPr>
        <w:pStyle w:val="a8"/>
        <w:spacing w:before="0" w:beforeAutospacing="0" w:after="0" w:afterAutospacing="0"/>
        <w:rPr>
          <w:rFonts w:ascii="Arial" w:hAnsi="Arial" w:cs="Arial"/>
          <w:b/>
          <w:bCs/>
          <w:color w:val="980000"/>
        </w:rPr>
      </w:pPr>
      <w:r w:rsidRPr="0019024B">
        <w:rPr>
          <w:rFonts w:ascii="Arial" w:hAnsi="Arial" w:cs="Arial"/>
          <w:b/>
          <w:bCs/>
          <w:color w:val="980000"/>
        </w:rPr>
        <w:t>“ ШИБЦ - место коллективного мышления и творчества” или “Твори, выдумывай, пробуй”</w:t>
      </w:r>
    </w:p>
    <w:p w:rsidR="00856502" w:rsidRDefault="00856502" w:rsidP="00856502">
      <w:hyperlink r:id="rId9" w:anchor="slide=id.p" w:history="1">
        <w:r w:rsidRPr="006752EE">
          <w:rPr>
            <w:rStyle w:val="a6"/>
          </w:rPr>
          <w:t>https://docs.google.com/presentation/d/1NvR45b20Ab29lLJNXbHDJt1gNaA6SLgFSQGi_xXCNY8/edit#slide=id.p</w:t>
        </w:r>
      </w:hyperlink>
    </w:p>
    <w:p w:rsidR="00856502" w:rsidRDefault="00856502" w:rsidP="00856502">
      <w:r>
        <w:t xml:space="preserve"> Модель №6</w:t>
      </w:r>
    </w:p>
    <w:p w:rsidR="00856502" w:rsidRDefault="00856502" w:rsidP="00856502">
      <w:pPr>
        <w:rPr>
          <w:rFonts w:ascii="Arial" w:eastAsia="Times New Roman" w:hAnsi="Arial" w:cs="Arial"/>
          <w:b/>
          <w:bCs/>
          <w:color w:val="980000"/>
          <w:sz w:val="24"/>
          <w:szCs w:val="24"/>
          <w:lang w:eastAsia="ru-RU"/>
        </w:rPr>
      </w:pPr>
      <w:r w:rsidRPr="0019024B">
        <w:rPr>
          <w:rFonts w:ascii="Arial" w:eastAsia="Times New Roman" w:hAnsi="Arial" w:cs="Arial"/>
          <w:b/>
          <w:bCs/>
          <w:color w:val="980000"/>
          <w:sz w:val="24"/>
          <w:szCs w:val="24"/>
          <w:lang w:eastAsia="ru-RU"/>
        </w:rPr>
        <w:t xml:space="preserve"> «ШИБЦ – центр формирования информационно-</w:t>
      </w:r>
      <w:proofErr w:type="spellStart"/>
      <w:r w:rsidRPr="0019024B">
        <w:rPr>
          <w:rFonts w:ascii="Arial" w:eastAsia="Times New Roman" w:hAnsi="Arial" w:cs="Arial"/>
          <w:b/>
          <w:bCs/>
          <w:color w:val="980000"/>
          <w:sz w:val="24"/>
          <w:szCs w:val="24"/>
          <w:lang w:eastAsia="ru-RU"/>
        </w:rPr>
        <w:t>медийной</w:t>
      </w:r>
      <w:proofErr w:type="spellEnd"/>
      <w:r w:rsidRPr="0019024B">
        <w:rPr>
          <w:rFonts w:ascii="Arial" w:eastAsia="Times New Roman" w:hAnsi="Arial" w:cs="Arial"/>
          <w:b/>
          <w:bCs/>
          <w:color w:val="980000"/>
          <w:sz w:val="24"/>
          <w:szCs w:val="24"/>
          <w:lang w:eastAsia="ru-RU"/>
        </w:rPr>
        <w:t xml:space="preserve"> культуры личности»</w:t>
      </w:r>
    </w:p>
    <w:p w:rsidR="00856502" w:rsidRPr="0019024B" w:rsidRDefault="00856502" w:rsidP="00856502">
      <w:pPr>
        <w:rPr>
          <w:rFonts w:ascii="Arial" w:eastAsia="Times New Roman" w:hAnsi="Arial" w:cs="Arial"/>
          <w:bCs/>
          <w:color w:val="980000"/>
          <w:sz w:val="20"/>
          <w:szCs w:val="20"/>
          <w:lang w:eastAsia="ru-RU"/>
        </w:rPr>
      </w:pPr>
      <w:hyperlink r:id="rId10" w:anchor="slide=id.g7e23db56e2_0_8" w:history="1">
        <w:r w:rsidRPr="0019024B">
          <w:rPr>
            <w:rStyle w:val="a6"/>
            <w:rFonts w:ascii="Arial" w:hAnsi="Arial" w:cs="Arial"/>
            <w:bCs/>
            <w:sz w:val="20"/>
            <w:szCs w:val="20"/>
          </w:rPr>
          <w:t>https://docs.google.com/presentation/d/1c7f8OPSL6W6wky2DL-wVlB7oYfOkERZgXk8_vgSxd8Y/edit#slide=id.g7e23db56e2_0_8</w:t>
        </w:r>
      </w:hyperlink>
    </w:p>
    <w:p w:rsidR="00856502" w:rsidRPr="0072195D" w:rsidRDefault="00856502" w:rsidP="008565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</w:p>
    <w:p w:rsidR="00856502" w:rsidRPr="0072195D" w:rsidRDefault="00856502" w:rsidP="00856502">
      <w:pPr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72195D">
        <w:rPr>
          <w:rFonts w:ascii="Times New Roman" w:hAnsi="Times New Roman" w:cs="Times New Roman"/>
          <w:b/>
          <w:sz w:val="28"/>
          <w:szCs w:val="28"/>
        </w:rPr>
        <w:t>Площадка реализации</w:t>
      </w:r>
    </w:p>
    <w:p w:rsidR="00856502" w:rsidRDefault="00856502" w:rsidP="00856502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Для реализации мероприятия была выбрана площадка МАОУ «Лицей №10» г. Перми, на базе которого проходят мероприятия для специалистов школьных библиотек г. Перми и Пермского края. Является региональной методической площадкой.</w:t>
      </w:r>
    </w:p>
    <w:p w:rsidR="00856502" w:rsidRPr="0072195D" w:rsidRDefault="00856502" w:rsidP="00856502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56502" w:rsidRPr="0072195D" w:rsidRDefault="00856502" w:rsidP="00856502">
      <w:pPr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72195D">
        <w:rPr>
          <w:rFonts w:ascii="Times New Roman" w:hAnsi="Times New Roman" w:cs="Times New Roman"/>
          <w:b/>
          <w:sz w:val="28"/>
          <w:szCs w:val="28"/>
        </w:rPr>
        <w:t>Социальные результаты реализации практики</w:t>
      </w:r>
    </w:p>
    <w:p w:rsidR="00856502" w:rsidRPr="0072195D" w:rsidRDefault="00856502" w:rsidP="008565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В ходе реализации практик были достигнуты следующие результаты:</w:t>
      </w:r>
    </w:p>
    <w:p w:rsidR="00856502" w:rsidRPr="0074570E" w:rsidRDefault="00856502" w:rsidP="00856502">
      <w:pPr>
        <w:pStyle w:val="a5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70E">
        <w:rPr>
          <w:rFonts w:ascii="Times New Roman" w:hAnsi="Times New Roman" w:cs="Times New Roman"/>
          <w:sz w:val="28"/>
          <w:szCs w:val="28"/>
        </w:rPr>
        <w:t>Практическое знакомство с содержанием и характером деятельности в рамках ряда профессиональных компетенций  по выбранной теме («Моделирование ИБЦ»).</w:t>
      </w:r>
    </w:p>
    <w:p w:rsidR="00856502" w:rsidRPr="0074570E" w:rsidRDefault="00856502" w:rsidP="00856502">
      <w:pPr>
        <w:pStyle w:val="a5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70E">
        <w:rPr>
          <w:rFonts w:ascii="Times New Roman" w:hAnsi="Times New Roman" w:cs="Times New Roman"/>
          <w:sz w:val="28"/>
          <w:szCs w:val="28"/>
        </w:rPr>
        <w:t>Знакомство с конкретными рабочими операциями.</w:t>
      </w:r>
    </w:p>
    <w:p w:rsidR="00856502" w:rsidRPr="0074570E" w:rsidRDefault="00856502" w:rsidP="00856502">
      <w:pPr>
        <w:pStyle w:val="a5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70E">
        <w:rPr>
          <w:rFonts w:ascii="Times New Roman" w:hAnsi="Times New Roman" w:cs="Times New Roman"/>
          <w:sz w:val="28"/>
          <w:szCs w:val="28"/>
        </w:rPr>
        <w:t>Расширение кругозора участников о процессе моделирования организации деятельности школьной библиотеки.</w:t>
      </w:r>
    </w:p>
    <w:p w:rsidR="00856502" w:rsidRPr="0074570E" w:rsidRDefault="00856502" w:rsidP="00856502">
      <w:pPr>
        <w:pStyle w:val="a5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70E">
        <w:rPr>
          <w:rFonts w:ascii="Times New Roman" w:hAnsi="Times New Roman" w:cs="Times New Roman"/>
          <w:sz w:val="28"/>
          <w:szCs w:val="28"/>
        </w:rPr>
        <w:t xml:space="preserve">Самооценка участниками пробы уровня своих знаний, навыков и интересов применительно к конкретным профессиональным компетенциям, формирование отношения к ним через практическое знакомство и общение с носителем компетенции. </w:t>
      </w:r>
    </w:p>
    <w:p w:rsidR="00856502" w:rsidRPr="0072195D" w:rsidRDefault="00856502" w:rsidP="0085650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56502" w:rsidRPr="00754A86" w:rsidRDefault="00856502" w:rsidP="008565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A86">
        <w:rPr>
          <w:rFonts w:ascii="Times New Roman" w:hAnsi="Times New Roman" w:cs="Times New Roman"/>
          <w:sz w:val="28"/>
          <w:szCs w:val="28"/>
        </w:rPr>
        <w:t xml:space="preserve">Достижение описанных результатов практики гарантируется </w:t>
      </w:r>
      <w:proofErr w:type="gramStart"/>
      <w:r w:rsidRPr="00754A86">
        <w:rPr>
          <w:rFonts w:ascii="Times New Roman" w:hAnsi="Times New Roman" w:cs="Times New Roman"/>
          <w:sz w:val="28"/>
          <w:szCs w:val="28"/>
        </w:rPr>
        <w:t>полученными</w:t>
      </w:r>
      <w:proofErr w:type="gramEnd"/>
      <w:r w:rsidRPr="00754A86">
        <w:rPr>
          <w:rFonts w:ascii="Times New Roman" w:hAnsi="Times New Roman" w:cs="Times New Roman"/>
          <w:sz w:val="28"/>
          <w:szCs w:val="28"/>
        </w:rPr>
        <w:t xml:space="preserve"> в ходе обратной связи и рефлексии результатов.</w:t>
      </w:r>
    </w:p>
    <w:p w:rsidR="00856502" w:rsidRPr="0074570E" w:rsidRDefault="00856502" w:rsidP="0085650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4570E">
        <w:rPr>
          <w:rFonts w:ascii="Times New Roman" w:hAnsi="Times New Roman" w:cs="Times New Roman"/>
          <w:bCs/>
          <w:sz w:val="28"/>
          <w:szCs w:val="28"/>
        </w:rPr>
        <w:t>Обратная связь и рефлексия:</w:t>
      </w:r>
    </w:p>
    <w:p w:rsidR="00856502" w:rsidRPr="0072195D" w:rsidRDefault="00856502" w:rsidP="0085650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95D">
        <w:rPr>
          <w:rFonts w:ascii="Times New Roman" w:hAnsi="Times New Roman" w:cs="Times New Roman"/>
          <w:bCs/>
          <w:sz w:val="28"/>
          <w:szCs w:val="28"/>
        </w:rPr>
        <w:t>Работа педагога-</w:t>
      </w:r>
      <w:r>
        <w:rPr>
          <w:rFonts w:ascii="Times New Roman" w:hAnsi="Times New Roman" w:cs="Times New Roman"/>
          <w:bCs/>
          <w:sz w:val="28"/>
          <w:szCs w:val="28"/>
        </w:rPr>
        <w:t>эксперта</w:t>
      </w:r>
      <w:r w:rsidRPr="0072195D">
        <w:rPr>
          <w:rFonts w:ascii="Times New Roman" w:hAnsi="Times New Roman" w:cs="Times New Roman"/>
          <w:bCs/>
          <w:sz w:val="28"/>
          <w:szCs w:val="28"/>
        </w:rPr>
        <w:t xml:space="preserve"> с группой.</w:t>
      </w:r>
    </w:p>
    <w:p w:rsidR="00856502" w:rsidRPr="0072195D" w:rsidRDefault="00856502" w:rsidP="0085650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95D">
        <w:rPr>
          <w:rFonts w:ascii="Times New Roman" w:hAnsi="Times New Roman" w:cs="Times New Roman"/>
          <w:bCs/>
          <w:sz w:val="28"/>
          <w:szCs w:val="28"/>
        </w:rPr>
        <w:t>По итогам участия в серии мин</w:t>
      </w:r>
      <w:proofErr w:type="gramStart"/>
      <w:r w:rsidRPr="0072195D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Pr="0072195D">
        <w:rPr>
          <w:rFonts w:ascii="Times New Roman" w:hAnsi="Times New Roman" w:cs="Times New Roman"/>
          <w:bCs/>
          <w:sz w:val="28"/>
          <w:szCs w:val="28"/>
        </w:rPr>
        <w:t xml:space="preserve"> проб </w:t>
      </w:r>
      <w:r>
        <w:rPr>
          <w:rFonts w:ascii="Times New Roman" w:hAnsi="Times New Roman" w:cs="Times New Roman"/>
          <w:bCs/>
          <w:sz w:val="28"/>
          <w:szCs w:val="28"/>
        </w:rPr>
        <w:t xml:space="preserve">эксперту </w:t>
      </w:r>
      <w:r w:rsidRPr="0072195D">
        <w:rPr>
          <w:rFonts w:ascii="Times New Roman" w:hAnsi="Times New Roman" w:cs="Times New Roman"/>
          <w:bCs/>
          <w:sz w:val="28"/>
          <w:szCs w:val="28"/>
        </w:rPr>
        <w:t>рекомендуется провести работу по получению обратной связи, самооценке и рефлексии участников.</w:t>
      </w:r>
    </w:p>
    <w:p w:rsidR="00856502" w:rsidRPr="0072195D" w:rsidRDefault="00856502" w:rsidP="0085650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95D">
        <w:rPr>
          <w:rFonts w:ascii="Times New Roman" w:hAnsi="Times New Roman" w:cs="Times New Roman"/>
          <w:bCs/>
          <w:sz w:val="28"/>
          <w:szCs w:val="28"/>
        </w:rPr>
        <w:t>Варианты методов проведения:</w:t>
      </w:r>
    </w:p>
    <w:p w:rsidR="00856502" w:rsidRPr="0072195D" w:rsidRDefault="00856502" w:rsidP="00856502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2195D">
        <w:rPr>
          <w:rFonts w:ascii="Times New Roman" w:hAnsi="Times New Roman" w:cs="Times New Roman"/>
          <w:bCs/>
          <w:sz w:val="28"/>
          <w:szCs w:val="28"/>
        </w:rPr>
        <w:lastRenderedPageBreak/>
        <w:t>Индивидуальная беседа о результатах (примерный перечень вопросов:</w:t>
      </w:r>
      <w:proofErr w:type="gramEnd"/>
      <w:r w:rsidRPr="0072195D">
        <w:rPr>
          <w:rFonts w:ascii="Times New Roman" w:hAnsi="Times New Roman" w:cs="Times New Roman"/>
          <w:bCs/>
          <w:sz w:val="28"/>
          <w:szCs w:val="28"/>
        </w:rPr>
        <w:t xml:space="preserve"> «Что нового вы узнали?», «Какая проба понравилась больше всего?», «Какая не понравилась? </w:t>
      </w:r>
      <w:proofErr w:type="gramStart"/>
      <w:r w:rsidRPr="0072195D">
        <w:rPr>
          <w:rFonts w:ascii="Times New Roman" w:hAnsi="Times New Roman" w:cs="Times New Roman"/>
          <w:bCs/>
          <w:sz w:val="28"/>
          <w:szCs w:val="28"/>
        </w:rPr>
        <w:t>Почему?», «Какие мероприятия Вам хотелось бы посетить по тем компетенциям, что Вам понравились?»);</w:t>
      </w:r>
      <w:proofErr w:type="gramEnd"/>
    </w:p>
    <w:p w:rsidR="00856502" w:rsidRPr="0072195D" w:rsidRDefault="00856502" w:rsidP="00856502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95D">
        <w:rPr>
          <w:rFonts w:ascii="Times New Roman" w:hAnsi="Times New Roman" w:cs="Times New Roman"/>
          <w:bCs/>
          <w:sz w:val="28"/>
          <w:szCs w:val="28"/>
        </w:rPr>
        <w:t>Групповая рефлексия (тот же перечень вопросов);</w:t>
      </w:r>
    </w:p>
    <w:p w:rsidR="00856502" w:rsidRPr="0072195D" w:rsidRDefault="00856502" w:rsidP="00856502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95D">
        <w:rPr>
          <w:rFonts w:ascii="Times New Roman" w:hAnsi="Times New Roman" w:cs="Times New Roman"/>
          <w:bCs/>
          <w:sz w:val="28"/>
          <w:szCs w:val="28"/>
        </w:rPr>
        <w:t xml:space="preserve"> Заполнение индивидуального опросника по итогам участия в пробе;</w:t>
      </w:r>
    </w:p>
    <w:p w:rsidR="00856502" w:rsidRPr="0072195D" w:rsidRDefault="00856502" w:rsidP="00856502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95D">
        <w:rPr>
          <w:rFonts w:ascii="Times New Roman" w:hAnsi="Times New Roman" w:cs="Times New Roman"/>
          <w:bCs/>
          <w:sz w:val="28"/>
          <w:szCs w:val="28"/>
        </w:rPr>
        <w:t xml:space="preserve"> Прохождение контрольного тестирования.</w:t>
      </w:r>
    </w:p>
    <w:p w:rsidR="00856502" w:rsidRPr="0072195D" w:rsidRDefault="00856502" w:rsidP="00856502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95D">
        <w:rPr>
          <w:rFonts w:ascii="Times New Roman" w:hAnsi="Times New Roman" w:cs="Times New Roman"/>
          <w:bCs/>
          <w:sz w:val="28"/>
          <w:szCs w:val="28"/>
        </w:rPr>
        <w:t>Отметка о прохождении пробы на электронном ресурсе проекта. В личном кабинете каждый участник оставляет обратную связь, оценивая мероприятие по трем критериям: интерес, результативность (получение новых знаний и навыков), работа экспертов.</w:t>
      </w:r>
    </w:p>
    <w:p w:rsidR="00856502" w:rsidRPr="0072195D" w:rsidRDefault="00856502" w:rsidP="0085650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56502" w:rsidRPr="0072195D" w:rsidRDefault="00856502" w:rsidP="00856502">
      <w:pPr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72195D">
        <w:rPr>
          <w:rFonts w:ascii="Times New Roman" w:hAnsi="Times New Roman" w:cs="Times New Roman"/>
          <w:b/>
          <w:sz w:val="28"/>
          <w:szCs w:val="28"/>
        </w:rPr>
        <w:t>Описание территориальных и других особенностей, в которых реализуется практика</w:t>
      </w:r>
    </w:p>
    <w:p w:rsidR="00856502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>Особенностей нет. Практика может быть реализована на любой территории в работе методических объединений, на площадках образовательных организаций в школьных библиотеках (информационно-библиотечных центрах); в рамках практических занятий курсов повышения квалификации, конференций, лабораторий, семинаров, мастер-классов. Практика может быть пригодна для школьной библиотеки в любом регионе.</w:t>
      </w:r>
    </w:p>
    <w:p w:rsidR="00856502" w:rsidRPr="0072195D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56502" w:rsidRPr="0072195D" w:rsidRDefault="00856502" w:rsidP="00856502">
      <w:pPr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72195D">
        <w:rPr>
          <w:rFonts w:ascii="Times New Roman" w:hAnsi="Times New Roman" w:cs="Times New Roman"/>
          <w:b/>
          <w:sz w:val="28"/>
          <w:szCs w:val="28"/>
        </w:rPr>
        <w:t>Потенциальные партнеры практики</w:t>
      </w:r>
    </w:p>
    <w:p w:rsidR="00856502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195D">
        <w:rPr>
          <w:rFonts w:ascii="Times New Roman" w:hAnsi="Times New Roman" w:cs="Times New Roman"/>
          <w:sz w:val="28"/>
          <w:szCs w:val="28"/>
        </w:rPr>
        <w:t xml:space="preserve">Наиболее целесообразным представляется участие в мероприятии данного формата специалистов школьных библиотек (ИБЦ), находящихся на уровне осознанной </w:t>
      </w:r>
      <w:proofErr w:type="spellStart"/>
      <w:r w:rsidRPr="0072195D">
        <w:rPr>
          <w:rFonts w:ascii="Times New Roman" w:hAnsi="Times New Roman" w:cs="Times New Roman"/>
          <w:sz w:val="28"/>
          <w:szCs w:val="28"/>
        </w:rPr>
        <w:t>некомпетенции</w:t>
      </w:r>
      <w:proofErr w:type="spellEnd"/>
      <w:r w:rsidRPr="0072195D">
        <w:rPr>
          <w:rFonts w:ascii="Times New Roman" w:hAnsi="Times New Roman" w:cs="Times New Roman"/>
          <w:sz w:val="28"/>
          <w:szCs w:val="28"/>
        </w:rPr>
        <w:t xml:space="preserve"> и нуждающихся в общем знакомстве с различными профессиональными компетенциями для базового самоопределения, уточнения собственных интересов на основе результатов проб (заведующие школьными библиотеками, педагоги-библиотекари, библиотекари, методисты, осуществляющих методическую поддержку школьным библиотекам и др. категории специалистов, заинтересованные в модернизации и развитии ШБ).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Потенциальными партнерами практики могут быть учреждения культуры и образования, располагающие дополнительными кадровыми, материально-техническими и др. ресурсами, обеспечивающими, дополнительным возможности для проведения практики.</w:t>
      </w:r>
    </w:p>
    <w:p w:rsidR="00856502" w:rsidRPr="0072195D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56502" w:rsidRPr="0072195D" w:rsidRDefault="00856502" w:rsidP="00856502">
      <w:pPr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72195D">
        <w:rPr>
          <w:rFonts w:ascii="Times New Roman" w:hAnsi="Times New Roman" w:cs="Times New Roman"/>
          <w:b/>
          <w:sz w:val="28"/>
          <w:szCs w:val="28"/>
        </w:rPr>
        <w:t xml:space="preserve">Информация о носителях </w:t>
      </w:r>
    </w:p>
    <w:p w:rsidR="00856502" w:rsidRPr="0072195D" w:rsidRDefault="00856502" w:rsidP="008565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195D">
        <w:rPr>
          <w:rFonts w:ascii="Times New Roman" w:hAnsi="Times New Roman" w:cs="Times New Roman"/>
          <w:sz w:val="28"/>
          <w:szCs w:val="28"/>
        </w:rPr>
        <w:t>Мальщукова</w:t>
      </w:r>
      <w:proofErr w:type="spellEnd"/>
      <w:r w:rsidRPr="0072195D">
        <w:rPr>
          <w:rFonts w:ascii="Times New Roman" w:hAnsi="Times New Roman" w:cs="Times New Roman"/>
          <w:sz w:val="28"/>
          <w:szCs w:val="28"/>
        </w:rPr>
        <w:t xml:space="preserve"> Ирина Вениаминовна, высшее специальное образование, педагог-библиотекарь МАОУ «Лицей №10» г. Перми, стаж работы в образовательной организации -15 лет. Область профессиональных  и научных интересов: участие в организации сетевого сообщества педагогов-библиотекарей Пермского края, формирование методической сети школьных библиотек (ШИБЦ), создание системы повышения квалификации (руководитель курсов повышения квалификации  РИНО ПГНИУ для </w:t>
      </w:r>
      <w:r w:rsidRPr="0072195D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специалистов школьных библиотек по теме «Педагог-библиотекарь: информационно-коммуникационные технологии библиотечной среды»), проектирование и моделирование деятельности в рамках модернизации школьных библиотек. Победитель Всероссийского конкурса 2017 года в рамках ФЦПРО-2.3-03-04 «Современная школьная библиотека: формирование инфраструктуры чтения», призер (2 место) Всероссийского конкурса «Школьный информационно-библиотечный центр – концепция будущего», победитель краевого конкурса 2020 года «Библиотекарь года: инициатива, творчество, профессиональная компетенция». Член Совета Регионального представительства РШБА в Пермском крае, участник внедрения </w:t>
      </w:r>
      <w:proofErr w:type="spellStart"/>
      <w:r w:rsidRPr="0072195D">
        <w:rPr>
          <w:rFonts w:ascii="Times New Roman" w:hAnsi="Times New Roman" w:cs="Times New Roman"/>
          <w:sz w:val="28"/>
          <w:szCs w:val="28"/>
        </w:rPr>
        <w:t>компетентностной</w:t>
      </w:r>
      <w:proofErr w:type="spellEnd"/>
      <w:r w:rsidRPr="0072195D">
        <w:rPr>
          <w:rFonts w:ascii="Times New Roman" w:hAnsi="Times New Roman" w:cs="Times New Roman"/>
          <w:sz w:val="28"/>
          <w:szCs w:val="28"/>
        </w:rPr>
        <w:t xml:space="preserve"> модели «Компетентный читатель – активный исследователь», редактор краевого электронного журнала «Источник информации», модератор сетевой группы «Педагоги – библиотекари» на краевом портале «Сетевое сообщество педагогов Пермского края».</w:t>
      </w:r>
    </w:p>
    <w:p w:rsidR="00856502" w:rsidRPr="0072195D" w:rsidRDefault="00856502" w:rsidP="008565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 xml:space="preserve">Контакты для связи: </w:t>
      </w:r>
      <w:hyperlink r:id="rId11" w:history="1">
        <w:r w:rsidRPr="0072195D">
          <w:rPr>
            <w:rStyle w:val="a6"/>
            <w:szCs w:val="28"/>
            <w:lang w:val="en-US"/>
          </w:rPr>
          <w:t>MalchukovaIV</w:t>
        </w:r>
        <w:r w:rsidRPr="0072195D">
          <w:rPr>
            <w:rStyle w:val="a6"/>
            <w:szCs w:val="28"/>
          </w:rPr>
          <w:t>@</w:t>
        </w:r>
        <w:r w:rsidRPr="0072195D">
          <w:rPr>
            <w:rStyle w:val="a6"/>
            <w:szCs w:val="28"/>
            <w:lang w:val="en-US"/>
          </w:rPr>
          <w:t>mail</w:t>
        </w:r>
        <w:r w:rsidRPr="0072195D">
          <w:rPr>
            <w:rStyle w:val="a6"/>
            <w:szCs w:val="28"/>
          </w:rPr>
          <w:t>.</w:t>
        </w:r>
        <w:proofErr w:type="spellStart"/>
        <w:r w:rsidRPr="0072195D">
          <w:rPr>
            <w:rStyle w:val="a6"/>
            <w:szCs w:val="28"/>
            <w:lang w:val="en-US"/>
          </w:rPr>
          <w:t>ru</w:t>
        </w:r>
        <w:proofErr w:type="spellEnd"/>
      </w:hyperlink>
      <w:r>
        <w:rPr>
          <w:rStyle w:val="a6"/>
          <w:szCs w:val="28"/>
        </w:rPr>
        <w:t xml:space="preserve"> </w:t>
      </w:r>
      <w:r w:rsidRPr="0072195D">
        <w:rPr>
          <w:rFonts w:ascii="Times New Roman" w:hAnsi="Times New Roman" w:cs="Times New Roman"/>
          <w:sz w:val="28"/>
          <w:szCs w:val="28"/>
        </w:rPr>
        <w:t>, +79128833101</w:t>
      </w:r>
    </w:p>
    <w:p w:rsidR="00856502" w:rsidRPr="0072195D" w:rsidRDefault="00856502" w:rsidP="00856502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2195D">
        <w:rPr>
          <w:rFonts w:ascii="Times New Roman" w:hAnsi="Times New Roman" w:cs="Times New Roman"/>
          <w:sz w:val="28"/>
          <w:szCs w:val="28"/>
        </w:rPr>
        <w:t xml:space="preserve">Ссылки на информационные и иные источники, в которых можно получить доступ к более полным данным о практике: </w:t>
      </w:r>
    </w:p>
    <w:p w:rsidR="00856502" w:rsidRPr="0072195D" w:rsidRDefault="00856502" w:rsidP="00856502">
      <w:pPr>
        <w:pStyle w:val="a5"/>
        <w:spacing w:after="0" w:line="240" w:lineRule="auto"/>
        <w:ind w:left="0" w:firstLine="851"/>
        <w:rPr>
          <w:rFonts w:ascii="Times New Roman" w:hAnsi="Times New Roman" w:cs="Times New Roman"/>
          <w:color w:val="FF0000"/>
          <w:sz w:val="28"/>
          <w:szCs w:val="28"/>
        </w:rPr>
      </w:pPr>
      <w:hyperlink r:id="rId12" w:history="1">
        <w:r w:rsidRPr="0072195D">
          <w:rPr>
            <w:rStyle w:val="a6"/>
            <w:szCs w:val="28"/>
          </w:rPr>
          <w:t>https://cloud.mail.ru/public/txmn/8RKbQJdcq</w:t>
        </w:r>
      </w:hyperlink>
    </w:p>
    <w:p w:rsidR="00A758C3" w:rsidRDefault="00A758C3"/>
    <w:p w:rsidR="00856502" w:rsidRDefault="00856502" w:rsidP="0085650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Фотографии</w:t>
      </w:r>
    </w:p>
    <w:p w:rsidR="00856502" w:rsidRPr="0072195D" w:rsidRDefault="00856502" w:rsidP="008565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19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8B2A74" wp14:editId="35E88519">
            <wp:extent cx="2667000" cy="2321610"/>
            <wp:effectExtent l="19050" t="19050" r="19050" b="215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6763" t="7982" r="20192" b="13056"/>
                    <a:stretch/>
                  </pic:blipFill>
                  <pic:spPr bwMode="auto">
                    <a:xfrm>
                      <a:off x="0" y="0"/>
                      <a:ext cx="2679628" cy="2332603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2195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446EB92" wp14:editId="1FC81190">
            <wp:extent cx="3124273" cy="2342081"/>
            <wp:effectExtent l="0" t="0" r="0" b="1270"/>
            <wp:docPr id="3" name="Рисунок 3" descr="M:\Семинар ШБ_12.09.17\P1019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Семинар ШБ_12.09.17\P10197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584" cy="234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502" w:rsidRPr="0072195D" w:rsidRDefault="00856502" w:rsidP="008565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 </w:t>
      </w:r>
    </w:p>
    <w:p w:rsidR="00856502" w:rsidRDefault="00856502" w:rsidP="008565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95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9568CC4" wp14:editId="686311AB">
            <wp:extent cx="2236271" cy="1676400"/>
            <wp:effectExtent l="0" t="0" r="0" b="0"/>
            <wp:docPr id="4" name="Рисунок 4" descr="M:\Семинар ШБ_12.09.17\P1019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Семинар ШБ_12.09.17\P101977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755" cy="168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502" w:rsidRDefault="00856502" w:rsidP="008565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502" w:rsidRDefault="00856502" w:rsidP="008565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502" w:rsidRDefault="00856502" w:rsidP="008565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502" w:rsidRPr="0072195D" w:rsidRDefault="00856502" w:rsidP="008565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502" w:rsidRPr="00E85BAC" w:rsidRDefault="00856502" w:rsidP="00E85BA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85BAC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856502" w:rsidRPr="0029707C" w:rsidRDefault="00856502" w:rsidP="00856502">
      <w:pPr>
        <w:pStyle w:val="a5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6502" w:rsidRPr="00F36720" w:rsidRDefault="00856502" w:rsidP="00856502">
      <w:pPr>
        <w:pStyle w:val="a5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36720">
        <w:rPr>
          <w:rFonts w:ascii="Times New Roman" w:hAnsi="Times New Roman" w:cs="Times New Roman"/>
          <w:i/>
          <w:sz w:val="28"/>
          <w:szCs w:val="28"/>
        </w:rPr>
        <w:t>Модели, созданные в ходе практико-ориентированного мероприятия формата «Мини - пробы» (</w:t>
      </w:r>
      <w:r w:rsidRPr="00F36720">
        <w:rPr>
          <w:rFonts w:ascii="Times New Roman" w:hAnsi="Times New Roman" w:cs="Times New Roman"/>
          <w:i/>
          <w:sz w:val="28"/>
          <w:szCs w:val="28"/>
          <w:lang w:val="en-US"/>
        </w:rPr>
        <w:t>Try</w:t>
      </w:r>
      <w:r w:rsidRPr="00F36720">
        <w:rPr>
          <w:rFonts w:ascii="Times New Roman" w:hAnsi="Times New Roman" w:cs="Times New Roman"/>
          <w:i/>
          <w:sz w:val="28"/>
          <w:szCs w:val="28"/>
        </w:rPr>
        <w:t>-</w:t>
      </w:r>
      <w:r w:rsidRPr="00F36720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F36720">
        <w:rPr>
          <w:rFonts w:ascii="Times New Roman" w:hAnsi="Times New Roman" w:cs="Times New Roman"/>
          <w:i/>
          <w:sz w:val="28"/>
          <w:szCs w:val="28"/>
        </w:rPr>
        <w:t>-</w:t>
      </w:r>
      <w:r w:rsidRPr="00F36720">
        <w:rPr>
          <w:rFonts w:ascii="Times New Roman" w:hAnsi="Times New Roman" w:cs="Times New Roman"/>
          <w:i/>
          <w:sz w:val="28"/>
          <w:szCs w:val="28"/>
          <w:lang w:val="en-US"/>
        </w:rPr>
        <w:t>Skill</w:t>
      </w:r>
      <w:r>
        <w:rPr>
          <w:rFonts w:ascii="Times New Roman" w:hAnsi="Times New Roman" w:cs="Times New Roman"/>
          <w:i/>
          <w:sz w:val="28"/>
          <w:szCs w:val="28"/>
        </w:rPr>
        <w:t>) по компетенциям</w:t>
      </w:r>
      <w:r w:rsidRPr="00F36720">
        <w:rPr>
          <w:rFonts w:ascii="Times New Roman" w:hAnsi="Times New Roman" w:cs="Times New Roman"/>
          <w:i/>
          <w:sz w:val="28"/>
          <w:szCs w:val="28"/>
        </w:rPr>
        <w:t>.</w:t>
      </w:r>
    </w:p>
    <w:p w:rsidR="00856502" w:rsidRDefault="00856502" w:rsidP="00856502">
      <w:pPr>
        <w:pStyle w:val="a5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36720">
        <w:rPr>
          <w:rFonts w:ascii="Times New Roman" w:hAnsi="Times New Roman" w:cs="Times New Roman"/>
          <w:i/>
          <w:sz w:val="28"/>
          <w:szCs w:val="28"/>
        </w:rPr>
        <w:t>Тема: «Моделирование ИБЦ»</w:t>
      </w:r>
    </w:p>
    <w:p w:rsidR="00856502" w:rsidRDefault="00856502" w:rsidP="00856502">
      <w:pPr>
        <w:pStyle w:val="a5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56502" w:rsidRDefault="00856502" w:rsidP="00856502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19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55AB6A" wp14:editId="229DE371">
            <wp:extent cx="2201652" cy="2247900"/>
            <wp:effectExtent l="19050" t="19050" r="27305" b="1905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l="39875" t="20207" r="38750" b="26878"/>
                    <a:stretch/>
                  </pic:blipFill>
                  <pic:spPr>
                    <a:xfrm>
                      <a:off x="0" y="0"/>
                      <a:ext cx="2234897" cy="2281844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 w:rsidRPr="007219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2B290A" wp14:editId="78D226F1">
            <wp:extent cx="2205482" cy="2257425"/>
            <wp:effectExtent l="19050" t="19050" r="23495" b="9525"/>
            <wp:docPr id="1341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8" name="Рисунок 2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9" t="34875" r="20876" b="3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909" cy="227219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  <w:r w:rsidRPr="007219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2CE23D" wp14:editId="21F00D36">
            <wp:extent cx="2226291" cy="2209800"/>
            <wp:effectExtent l="19050" t="19050" r="22225" b="19050"/>
            <wp:docPr id="8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3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4" t="33221" r="20686" b="33878"/>
                    <a:stretch>
                      <a:fillRect/>
                    </a:stretch>
                  </pic:blipFill>
                  <pic:spPr>
                    <a:xfrm>
                      <a:off x="0" y="0"/>
                      <a:ext cx="2240216" cy="2223622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379C4C" wp14:editId="1D73D49F">
            <wp:extent cx="2178579" cy="2219325"/>
            <wp:effectExtent l="19050" t="19050" r="1270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996" cy="222280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856502" w:rsidRDefault="00856502" w:rsidP="00856502">
      <w:pPr>
        <w:jc w:val="center"/>
      </w:pPr>
      <w:r w:rsidRPr="007219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86C190" wp14:editId="30BC8A8E">
            <wp:extent cx="2381250" cy="2548551"/>
            <wp:effectExtent l="95250" t="76200" r="114300" b="118745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rcRect l="34000" t="21542" r="36000" b="5312"/>
                    <a:stretch/>
                  </pic:blipFill>
                  <pic:spPr>
                    <a:xfrm>
                      <a:off x="0" y="0"/>
                      <a:ext cx="2385054" cy="25526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27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C1482EB">
            <wp:extent cx="2275486" cy="26159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59" cy="2614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56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C5F41"/>
    <w:multiLevelType w:val="hybridMultilevel"/>
    <w:tmpl w:val="A9246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E100C"/>
    <w:multiLevelType w:val="hybridMultilevel"/>
    <w:tmpl w:val="8ED05C4C"/>
    <w:lvl w:ilvl="0" w:tplc="4A02B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3DF67E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Brush Script MT" w:hAnsi="Brush Script MT" w:hint="default"/>
      </w:rPr>
    </w:lvl>
    <w:lvl w:ilvl="2" w:tplc="7E2837E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Brush Script MT" w:hAnsi="Brush Script MT" w:hint="default"/>
      </w:rPr>
    </w:lvl>
    <w:lvl w:ilvl="3" w:tplc="3E64D45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Brush Script MT" w:hAnsi="Brush Script MT" w:hint="default"/>
      </w:rPr>
    </w:lvl>
    <w:lvl w:ilvl="4" w:tplc="A16C1C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Brush Script MT" w:hAnsi="Brush Script MT" w:hint="default"/>
      </w:rPr>
    </w:lvl>
    <w:lvl w:ilvl="5" w:tplc="38E87DD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Brush Script MT" w:hAnsi="Brush Script MT" w:hint="default"/>
      </w:rPr>
    </w:lvl>
    <w:lvl w:ilvl="6" w:tplc="759EA3D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Brush Script MT" w:hAnsi="Brush Script MT" w:hint="default"/>
      </w:rPr>
    </w:lvl>
    <w:lvl w:ilvl="7" w:tplc="FBF8F1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Brush Script MT" w:hAnsi="Brush Script MT" w:hint="default"/>
      </w:rPr>
    </w:lvl>
    <w:lvl w:ilvl="8" w:tplc="0DFA8B0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Brush Script MT" w:hAnsi="Brush Script MT" w:hint="default"/>
      </w:rPr>
    </w:lvl>
  </w:abstractNum>
  <w:abstractNum w:abstractNumId="2">
    <w:nsid w:val="2A0D64CD"/>
    <w:multiLevelType w:val="hybridMultilevel"/>
    <w:tmpl w:val="9538F51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40F65048"/>
    <w:multiLevelType w:val="hybridMultilevel"/>
    <w:tmpl w:val="2318B4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37589B"/>
    <w:multiLevelType w:val="hybridMultilevel"/>
    <w:tmpl w:val="D82A3A30"/>
    <w:lvl w:ilvl="0" w:tplc="9472743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E7008A"/>
    <w:multiLevelType w:val="hybridMultilevel"/>
    <w:tmpl w:val="B99AC0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0544CE"/>
    <w:multiLevelType w:val="hybridMultilevel"/>
    <w:tmpl w:val="8ED05C4C"/>
    <w:lvl w:ilvl="0" w:tplc="4A02B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3DF67E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Brush Script MT" w:hAnsi="Brush Script MT" w:hint="default"/>
      </w:rPr>
    </w:lvl>
    <w:lvl w:ilvl="2" w:tplc="7E2837E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Brush Script MT" w:hAnsi="Brush Script MT" w:hint="default"/>
      </w:rPr>
    </w:lvl>
    <w:lvl w:ilvl="3" w:tplc="3E64D45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Brush Script MT" w:hAnsi="Brush Script MT" w:hint="default"/>
      </w:rPr>
    </w:lvl>
    <w:lvl w:ilvl="4" w:tplc="A16C1C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Brush Script MT" w:hAnsi="Brush Script MT" w:hint="default"/>
      </w:rPr>
    </w:lvl>
    <w:lvl w:ilvl="5" w:tplc="38E87DD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Brush Script MT" w:hAnsi="Brush Script MT" w:hint="default"/>
      </w:rPr>
    </w:lvl>
    <w:lvl w:ilvl="6" w:tplc="759EA3D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Brush Script MT" w:hAnsi="Brush Script MT" w:hint="default"/>
      </w:rPr>
    </w:lvl>
    <w:lvl w:ilvl="7" w:tplc="FBF8F1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Brush Script MT" w:hAnsi="Brush Script MT" w:hint="default"/>
      </w:rPr>
    </w:lvl>
    <w:lvl w:ilvl="8" w:tplc="0DFA8B0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Brush Script MT" w:hAnsi="Brush Script MT" w:hint="default"/>
      </w:rPr>
    </w:lvl>
  </w:abstractNum>
  <w:abstractNum w:abstractNumId="7">
    <w:nsid w:val="4FF817EA"/>
    <w:multiLevelType w:val="hybridMultilevel"/>
    <w:tmpl w:val="4CE2C7A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0103E8C"/>
    <w:multiLevelType w:val="hybridMultilevel"/>
    <w:tmpl w:val="9EF24BA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01F6926"/>
    <w:multiLevelType w:val="hybridMultilevel"/>
    <w:tmpl w:val="5F803A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ED2022"/>
    <w:multiLevelType w:val="hybridMultilevel"/>
    <w:tmpl w:val="EC308C40"/>
    <w:lvl w:ilvl="0" w:tplc="DE807F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2EA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16C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0EC1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58D2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CA7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2E8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3CE7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9859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E8E0FEF"/>
    <w:multiLevelType w:val="hybridMultilevel"/>
    <w:tmpl w:val="D2D4BDE6"/>
    <w:lvl w:ilvl="0" w:tplc="04190011">
      <w:start w:val="1"/>
      <w:numFmt w:val="decimal"/>
      <w:lvlText w:val="%1)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10"/>
  </w:num>
  <w:num w:numId="6">
    <w:abstractNumId w:val="4"/>
  </w:num>
  <w:num w:numId="7">
    <w:abstractNumId w:val="7"/>
  </w:num>
  <w:num w:numId="8">
    <w:abstractNumId w:val="9"/>
  </w:num>
  <w:num w:numId="9">
    <w:abstractNumId w:val="3"/>
  </w:num>
  <w:num w:numId="10">
    <w:abstractNumId w:val="11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502"/>
    <w:rsid w:val="00856502"/>
    <w:rsid w:val="00A758C3"/>
    <w:rsid w:val="00E8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5650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565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85650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56502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856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856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6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5650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565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85650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56502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856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856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6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gpaRMummAZpPuUvlM3eetDYVTHf_xTdHp3j-EY3Aiw0/edit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hyperlink" Target="https://docs.google.com/presentation/d/1SqvfxNSi2_qIuK0Gck-j7qUlm80yGeeTeDUrl0DrlkQ/edit" TargetMode="External"/><Relationship Id="rId12" Type="http://schemas.openxmlformats.org/officeDocument/2006/relationships/hyperlink" Target="https://cloud.mail.ru/public/txmn/8RKbQJdcq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hyperlink" Target="https://docs.google.com/presentation/d/1STdbWKPpZzP4x__jT7xSfGQ2oJSiS8zRkS_O8FGjaXM/edit" TargetMode="External"/><Relationship Id="rId11" Type="http://schemas.openxmlformats.org/officeDocument/2006/relationships/hyperlink" Target="mailto:MalchukovaIV@mail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hyperlink" Target="https://docs.google.com/presentation/d/1c7f8OPSL6W6wky2DL-wVlB7oYfOkERZgXk8_vgSxd8Y/edit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docs.google.com/presentation/d/1NvR45b20Ab29lLJNXbHDJt1gNaA6SLgFSQGi_xXCNY8/edit" TargetMode="Externa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2937</Words>
  <Characters>16747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Мальщукова Ирина Вениаминовна</dc:creator>
  <cp:lastModifiedBy>Мальщукова Ирина Вениаминовна</cp:lastModifiedBy>
  <cp:revision>2</cp:revision>
  <dcterms:created xsi:type="dcterms:W3CDTF">2023-12-11T06:35:00Z</dcterms:created>
  <dcterms:modified xsi:type="dcterms:W3CDTF">2023-12-11T06:41:00Z</dcterms:modified>
</cp:coreProperties>
</file>