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C20B18" w14:textId="77777777" w:rsidR="00B77CA0" w:rsidRDefault="00B77CA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5"/>
        <w:tblW w:w="9677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4962"/>
        <w:gridCol w:w="4715"/>
      </w:tblGrid>
      <w:tr w:rsidR="00B77CA0" w14:paraId="09B3E172" w14:textId="77777777">
        <w:tc>
          <w:tcPr>
            <w:tcW w:w="4962" w:type="dxa"/>
          </w:tcPr>
          <w:p w14:paraId="52309E97" w14:textId="77777777" w:rsidR="00B77CA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3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На бланке организации</w:t>
            </w:r>
          </w:p>
        </w:tc>
        <w:tc>
          <w:tcPr>
            <w:tcW w:w="4715" w:type="dxa"/>
          </w:tcPr>
          <w:p w14:paraId="2E40DEE6" w14:textId="77777777" w:rsidR="00B77CA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3" w:lineRule="auto"/>
              <w:ind w:left="7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Руководителям образовательных организаций</w:t>
            </w:r>
          </w:p>
        </w:tc>
      </w:tr>
    </w:tbl>
    <w:p w14:paraId="54DC7541" w14:textId="77777777" w:rsidR="00B77CA0" w:rsidRDefault="00B77CA0">
      <w:pPr>
        <w:pBdr>
          <w:top w:val="nil"/>
          <w:left w:val="nil"/>
          <w:bottom w:val="nil"/>
          <w:right w:val="nil"/>
          <w:between w:val="nil"/>
        </w:pBdr>
        <w:spacing w:line="223" w:lineRule="auto"/>
        <w:rPr>
          <w:rFonts w:ascii="Times New Roman" w:eastAsia="Times New Roman" w:hAnsi="Times New Roman" w:cs="Times New Roman"/>
          <w:sz w:val="26"/>
          <w:szCs w:val="26"/>
          <w:highlight w:val="yellow"/>
        </w:rPr>
        <w:sectPr w:rsidR="00B77CA0">
          <w:headerReference w:type="even" r:id="rId7"/>
          <w:headerReference w:type="first" r:id="rId8"/>
          <w:footerReference w:type="first" r:id="rId9"/>
          <w:pgSz w:w="11900" w:h="16840"/>
          <w:pgMar w:top="1134" w:right="567" w:bottom="1134" w:left="1134" w:header="596" w:footer="708" w:gutter="0"/>
          <w:pgNumType w:start="1"/>
          <w:cols w:space="720"/>
          <w:titlePg/>
        </w:sectPr>
      </w:pPr>
    </w:p>
    <w:p w14:paraId="288B2A36" w14:textId="77777777" w:rsidR="00B77CA0" w:rsidRDefault="00B77CA0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6"/>
          <w:szCs w:val="26"/>
        </w:rPr>
      </w:pPr>
    </w:p>
    <w:p w14:paraId="7DDF2D29" w14:textId="77777777" w:rsidR="00B77CA0" w:rsidRDefault="00B77CA0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6"/>
          <w:szCs w:val="26"/>
        </w:rPr>
        <w:sectPr w:rsidR="00B77CA0">
          <w:type w:val="continuous"/>
          <w:pgSz w:w="11900" w:h="16840"/>
          <w:pgMar w:top="1134" w:right="567" w:bottom="1134" w:left="1134" w:header="596" w:footer="708" w:gutter="0"/>
          <w:pgNumType w:start="1"/>
          <w:cols w:num="2" w:space="720" w:equalWidth="0">
            <w:col w:w="4739" w:space="720"/>
            <w:col w:w="4739" w:space="0"/>
          </w:cols>
        </w:sectPr>
      </w:pPr>
    </w:p>
    <w:p w14:paraId="75D46C09" w14:textId="77777777" w:rsidR="00B77CA0" w:rsidRDefault="00B77CA0">
      <w:pPr>
        <w:tabs>
          <w:tab w:val="left" w:pos="1055"/>
        </w:tabs>
        <w:spacing w:line="228" w:lineRule="auto"/>
        <w:ind w:right="104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14:paraId="71419612" w14:textId="3E98AD4F" w:rsidR="00B77CA0" w:rsidRDefault="00F71416" w:rsidP="00F71416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Образовательная онлайн-платформа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Учи.ру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(далее – платформа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Учи.ру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) </w:t>
      </w:r>
      <w:r w:rsidRPr="000D7B21">
        <w:rPr>
          <w:rFonts w:ascii="Times New Roman" w:eastAsia="Times New Roman" w:hAnsi="Times New Roman" w:cs="Times New Roman"/>
          <w:sz w:val="26"/>
          <w:szCs w:val="26"/>
        </w:rPr>
        <w:t>разработа</w:t>
      </w:r>
      <w:r>
        <w:rPr>
          <w:rFonts w:ascii="Times New Roman" w:eastAsia="Times New Roman" w:hAnsi="Times New Roman" w:cs="Times New Roman"/>
          <w:sz w:val="26"/>
          <w:szCs w:val="26"/>
        </w:rPr>
        <w:t>ла</w:t>
      </w:r>
      <w:r w:rsidRPr="000D7B2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highlight w:val="white"/>
        </w:rPr>
        <w:t>бесплатный курс повышения квалификации для учителей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1-6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 xml:space="preserve"> классов «Всестороннее развитие личности ученика: идеи для организации внеурочной деятельности» (72 часа).</w:t>
      </w:r>
    </w:p>
    <w:p w14:paraId="7C2713AA" w14:textId="77777777" w:rsidR="00B77CA0" w:rsidRDefault="00000000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Курс познакомит педагогов с алгоритмами планирования внеурочной деятельности и создания индивидуальных учебных программ, в том числе для детей с ОВЗ. Педагоги могут углубить знания о требованиях к внеурочной деятельности согласно ФГОС, разнообразить занятия в кружках по основным предметам школьной программы, а также узнать, какие инструменты организации внеурочной деятельности предлагает платформа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Учи.ру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</w:p>
    <w:p w14:paraId="022A6CF4" w14:textId="77777777" w:rsidR="00B77CA0" w:rsidRDefault="00000000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За успешное прохождение курса учитель получит удостоверение о повышении квалификации, зарегистрированное в Федеральном реестре документов об образовании (ФИС ФРДО).</w:t>
      </w:r>
    </w:p>
    <w:p w14:paraId="30A27A6C" w14:textId="3EB4493E" w:rsidR="00B77CA0" w:rsidRDefault="00000000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highlight w:val="white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Узнать подробности и </w:t>
      </w:r>
      <w:r>
        <w:rPr>
          <w:rFonts w:ascii="Times New Roman" w:eastAsia="Times New Roman" w:hAnsi="Times New Roman" w:cs="Times New Roman"/>
          <w:sz w:val="26"/>
          <w:szCs w:val="26"/>
          <w:highlight w:val="white"/>
        </w:rPr>
        <w:t>подать заявку на обучение можно по ссылке: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hyperlink r:id="rId10">
        <w:r>
          <w:rPr>
            <w:rFonts w:ascii="Times New Roman" w:eastAsia="Times New Roman" w:hAnsi="Times New Roman" w:cs="Times New Roman"/>
            <w:color w:val="1155CC"/>
            <w:sz w:val="26"/>
            <w:szCs w:val="26"/>
            <w:u w:val="single"/>
          </w:rPr>
          <w:t>https://vk.cc/cqJim3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. Записаться на курс необходимо до 26 ноября включительно. На сегодня на курс зарегистрировались </w:t>
      </w:r>
      <w:r w:rsidR="00906A8D">
        <w:rPr>
          <w:rFonts w:ascii="Times New Roman" w:eastAsia="Times New Roman" w:hAnsi="Times New Roman" w:cs="Times New Roman"/>
          <w:sz w:val="26"/>
          <w:szCs w:val="26"/>
        </w:rPr>
        <w:t>7</w:t>
      </w:r>
      <w:r w:rsidR="00906A8D" w:rsidRPr="000D7B21">
        <w:rPr>
          <w:rFonts w:ascii="Times New Roman" w:eastAsia="Times New Roman" w:hAnsi="Times New Roman" w:cs="Times New Roman"/>
          <w:sz w:val="26"/>
          <w:szCs w:val="26"/>
        </w:rPr>
        <w:t xml:space="preserve"> учителей из </w:t>
      </w:r>
      <w:r w:rsidR="00906A8D">
        <w:rPr>
          <w:rFonts w:ascii="Times New Roman" w:eastAsia="Times New Roman" w:hAnsi="Times New Roman" w:cs="Times New Roman"/>
          <w:sz w:val="26"/>
          <w:szCs w:val="26"/>
        </w:rPr>
        <w:t>Пермского края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br/>
      </w:r>
      <w:r>
        <w:rPr>
          <w:rFonts w:ascii="Times New Roman" w:eastAsia="Times New Roman" w:hAnsi="Times New Roman" w:cs="Times New Roman"/>
          <w:sz w:val="26"/>
          <w:szCs w:val="26"/>
        </w:rPr>
        <w:tab/>
        <w:t xml:space="preserve">Просим проинформировать учителей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1-6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 xml:space="preserve"> классов о возможности подать заявку на бесплатный курс повышения квалификации 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до 26 ноября включительно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643F5A66" w14:textId="77777777" w:rsidR="00B77CA0" w:rsidRDefault="00B77CA0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Style w:val="a6"/>
        <w:tblW w:w="1020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025"/>
        <w:gridCol w:w="8175"/>
      </w:tblGrid>
      <w:tr w:rsidR="00B77CA0" w14:paraId="425F8F9C" w14:textId="77777777">
        <w:tc>
          <w:tcPr>
            <w:tcW w:w="2025" w:type="dxa"/>
          </w:tcPr>
          <w:p w14:paraId="6D7BF1BD" w14:textId="77777777" w:rsidR="00B77CA0" w:rsidRDefault="00000000">
            <w:pPr>
              <w:tabs>
                <w:tab w:val="left" w:pos="1055"/>
              </w:tabs>
              <w:spacing w:line="276" w:lineRule="auto"/>
              <w:ind w:right="10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highlight w:val="white"/>
              </w:rPr>
              <w:t>Приложения:</w:t>
            </w:r>
          </w:p>
        </w:tc>
        <w:tc>
          <w:tcPr>
            <w:tcW w:w="8175" w:type="dxa"/>
          </w:tcPr>
          <w:p w14:paraId="46F5D513" w14:textId="77777777" w:rsidR="00B77CA0" w:rsidRDefault="00000000">
            <w:pPr>
              <w:numPr>
                <w:ilvl w:val="0"/>
                <w:numId w:val="1"/>
              </w:numPr>
              <w:tabs>
                <w:tab w:val="left" w:pos="168"/>
              </w:tabs>
              <w:spacing w:line="276" w:lineRule="auto"/>
              <w:ind w:left="27" w:right="102" w:firstLine="2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Дорожная карта комплекса мероприятий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highlight w:val="white"/>
              </w:rPr>
              <w:t>«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Внеурочная деятельность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Учи.ру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» на 1 л.</w:t>
            </w:r>
          </w:p>
          <w:p w14:paraId="5FFC05A7" w14:textId="77777777" w:rsidR="00B77CA0" w:rsidRDefault="00B77CA0">
            <w:pPr>
              <w:tabs>
                <w:tab w:val="left" w:pos="168"/>
              </w:tabs>
              <w:spacing w:line="276" w:lineRule="auto"/>
              <w:ind w:right="10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6271CA02" w14:textId="77777777" w:rsidR="00B77CA0" w:rsidRDefault="00B77CA0">
            <w:pPr>
              <w:tabs>
                <w:tab w:val="left" w:pos="168"/>
              </w:tabs>
              <w:spacing w:line="276" w:lineRule="auto"/>
              <w:ind w:right="10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14:paraId="67152830" w14:textId="77777777" w:rsidR="00B77CA0" w:rsidRDefault="00B77CA0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highlight w:val="white"/>
        </w:rPr>
      </w:pPr>
    </w:p>
    <w:tbl>
      <w:tblPr>
        <w:tblStyle w:val="a7"/>
        <w:tblW w:w="1020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025"/>
        <w:gridCol w:w="8175"/>
      </w:tblGrid>
      <w:tr w:rsidR="00B77CA0" w14:paraId="21F438C4" w14:textId="77777777">
        <w:tc>
          <w:tcPr>
            <w:tcW w:w="20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B3B572" w14:textId="77777777" w:rsidR="00B77CA0" w:rsidRDefault="00B77CA0">
            <w:pPr>
              <w:tabs>
                <w:tab w:val="left" w:pos="1771"/>
              </w:tabs>
              <w:jc w:val="both"/>
              <w:rPr>
                <w:rFonts w:ascii="Times New Roman" w:eastAsia="Times New Roman" w:hAnsi="Times New Roman" w:cs="Times New Roman"/>
                <w:color w:val="1D1C1D"/>
                <w:sz w:val="26"/>
                <w:szCs w:val="26"/>
              </w:rPr>
            </w:pPr>
          </w:p>
        </w:tc>
        <w:tc>
          <w:tcPr>
            <w:tcW w:w="81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44A17E" w14:textId="77777777" w:rsidR="00B77CA0" w:rsidRDefault="00B77CA0">
            <w:pPr>
              <w:tabs>
                <w:tab w:val="left" w:pos="324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D1C1D"/>
                <w:sz w:val="26"/>
                <w:szCs w:val="26"/>
              </w:rPr>
            </w:pPr>
          </w:p>
        </w:tc>
      </w:tr>
    </w:tbl>
    <w:p w14:paraId="31327073" w14:textId="77777777" w:rsidR="00B77CA0" w:rsidRDefault="00B77CA0">
      <w:pPr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Style w:val="a8"/>
        <w:tblW w:w="9781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5812"/>
        <w:gridCol w:w="3969"/>
      </w:tblGrid>
      <w:tr w:rsidR="00B77CA0" w14:paraId="42DF60C3" w14:textId="77777777">
        <w:tc>
          <w:tcPr>
            <w:tcW w:w="5812" w:type="dxa"/>
          </w:tcPr>
          <w:p w14:paraId="7710BCEC" w14:textId="77777777" w:rsidR="00B77CA0" w:rsidRDefault="00B77CA0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69" w:type="dxa"/>
            <w:vAlign w:val="bottom"/>
          </w:tcPr>
          <w:p w14:paraId="582C9F12" w14:textId="77777777" w:rsidR="00B77CA0" w:rsidRDefault="00B77CA0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B77CA0" w14:paraId="10A93F8A" w14:textId="77777777">
        <w:trPr>
          <w:trHeight w:val="13"/>
        </w:trPr>
        <w:tc>
          <w:tcPr>
            <w:tcW w:w="5812" w:type="dxa"/>
          </w:tcPr>
          <w:p w14:paraId="0E8FEFE9" w14:textId="77777777" w:rsidR="00B77CA0" w:rsidRDefault="00B77CA0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69" w:type="dxa"/>
            <w:vAlign w:val="bottom"/>
          </w:tcPr>
          <w:p w14:paraId="42F373AB" w14:textId="77777777" w:rsidR="00B77CA0" w:rsidRDefault="00B77CA0">
            <w:pPr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14:paraId="47F7517F" w14:textId="77777777" w:rsidR="00B77CA0" w:rsidRDefault="00B77CA0">
      <w:pPr>
        <w:rPr>
          <w:rFonts w:ascii="Times New Roman" w:eastAsia="Times New Roman" w:hAnsi="Times New Roman" w:cs="Times New Roman"/>
          <w:color w:val="000000"/>
          <w:sz w:val="21"/>
          <w:szCs w:val="21"/>
          <w:highlight w:val="yellow"/>
        </w:rPr>
      </w:pPr>
    </w:p>
    <w:sectPr w:rsidR="00B77CA0">
      <w:type w:val="continuous"/>
      <w:pgSz w:w="11900" w:h="16840"/>
      <w:pgMar w:top="1134" w:right="567" w:bottom="1134" w:left="1134" w:header="596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B0D18B" w14:textId="77777777" w:rsidR="008C5C6A" w:rsidRDefault="008C5C6A">
      <w:r>
        <w:separator/>
      </w:r>
    </w:p>
  </w:endnote>
  <w:endnote w:type="continuationSeparator" w:id="0">
    <w:p w14:paraId="5D73F024" w14:textId="77777777" w:rsidR="008C5C6A" w:rsidRDefault="008C5C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1D21A" w14:textId="77777777" w:rsidR="00B77CA0" w:rsidRDefault="00B77CA0">
    <w:pPr>
      <w:rPr>
        <w:rFonts w:ascii="Times New Roman" w:eastAsia="Times New Roman" w:hAnsi="Times New Roman" w:cs="Times New Roman"/>
        <w:color w:val="000000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D3DEF3" w14:textId="77777777" w:rsidR="008C5C6A" w:rsidRDefault="008C5C6A">
      <w:r>
        <w:separator/>
      </w:r>
    </w:p>
  </w:footnote>
  <w:footnote w:type="continuationSeparator" w:id="0">
    <w:p w14:paraId="1E0FC375" w14:textId="77777777" w:rsidR="008C5C6A" w:rsidRDefault="008C5C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0D96C6" w14:textId="77777777" w:rsidR="00B77CA0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795DFCCC" w14:textId="77777777" w:rsidR="00B77CA0" w:rsidRDefault="00B77CA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D47BCC" w14:textId="77777777" w:rsidR="00B77CA0" w:rsidRDefault="00B77CA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4B37C1"/>
    <w:multiLevelType w:val="multilevel"/>
    <w:tmpl w:val="5FD2934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502329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7CA0"/>
    <w:rsid w:val="008C5C6A"/>
    <w:rsid w:val="00906A8D"/>
    <w:rsid w:val="00B77CA0"/>
    <w:rsid w:val="00F71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BA046"/>
  <w15:docId w15:val="{0D4BF02A-FE28-4527-8A82-0F9D0327F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Cambria" w:hAnsi="Cambria" w:cs="Cambria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vk.cc/cqJim3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207</Words>
  <Characters>1181</Characters>
  <Application>Microsoft Office Word</Application>
  <DocSecurity>0</DocSecurity>
  <Lines>9</Lines>
  <Paragraphs>2</Paragraphs>
  <ScaleCrop>false</ScaleCrop>
  <Company/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Даниэль</dc:creator>
  <cp:lastModifiedBy>Шапиро Даниэль Вадимович</cp:lastModifiedBy>
  <cp:revision>2</cp:revision>
  <dcterms:created xsi:type="dcterms:W3CDTF">2023-11-14T09:42:00Z</dcterms:created>
  <dcterms:modified xsi:type="dcterms:W3CDTF">2023-11-14T09:42:00Z</dcterms:modified>
</cp:coreProperties>
</file>