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F0" w:rsidRDefault="003D5CF0" w:rsidP="003D5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46CE7" w:rsidRPr="003D5CF0" w:rsidRDefault="003D5CF0" w:rsidP="003D5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</w:t>
      </w:r>
      <w:r w:rsidR="004A534F" w:rsidRPr="003D5CF0">
        <w:rPr>
          <w:rFonts w:ascii="Times New Roman" w:hAnsi="Times New Roman" w:cs="Times New Roman"/>
          <w:b/>
          <w:sz w:val="28"/>
          <w:szCs w:val="28"/>
        </w:rPr>
        <w:t>недрени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4A534F" w:rsidRPr="003D5CF0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487B44" w:rsidRPr="003D5CF0">
        <w:rPr>
          <w:rFonts w:ascii="Times New Roman" w:hAnsi="Times New Roman" w:cs="Times New Roman"/>
          <w:b/>
          <w:sz w:val="28"/>
          <w:szCs w:val="28"/>
        </w:rPr>
        <w:t>раевой</w:t>
      </w:r>
      <w:r w:rsidR="004A534F" w:rsidRPr="003D5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CF0">
        <w:rPr>
          <w:rFonts w:ascii="Times New Roman" w:hAnsi="Times New Roman" w:cs="Times New Roman"/>
          <w:b/>
          <w:sz w:val="28"/>
          <w:szCs w:val="28"/>
        </w:rPr>
        <w:t xml:space="preserve">автоматизированной </w:t>
      </w:r>
      <w:r w:rsidR="004A534F" w:rsidRPr="003D5CF0"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="00487B44" w:rsidRPr="003D5CF0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D06AAD" w:rsidRPr="003D5CF0">
        <w:rPr>
          <w:rFonts w:ascii="Times New Roman" w:hAnsi="Times New Roman" w:cs="Times New Roman"/>
          <w:b/>
          <w:sz w:val="28"/>
          <w:szCs w:val="28"/>
        </w:rPr>
        <w:t xml:space="preserve">системы </w:t>
      </w:r>
    </w:p>
    <w:p w:rsidR="00D06AAD" w:rsidRDefault="00D06AAD" w:rsidP="003D5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CF0">
        <w:rPr>
          <w:rFonts w:ascii="Times New Roman" w:hAnsi="Times New Roman" w:cs="Times New Roman"/>
          <w:b/>
          <w:sz w:val="28"/>
          <w:szCs w:val="28"/>
        </w:rPr>
        <w:t>«Навигатор дополнительного образования Пермского края»</w:t>
      </w:r>
    </w:p>
    <w:p w:rsidR="00810237" w:rsidRDefault="00810237" w:rsidP="003D5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КАИС «Навигатор»)</w:t>
      </w:r>
    </w:p>
    <w:p w:rsidR="003D5CF0" w:rsidRPr="003D5CF0" w:rsidRDefault="003D5CF0" w:rsidP="003D5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конец 2018-2019 учебного года</w:t>
      </w:r>
      <w:r w:rsidR="00985DCF">
        <w:rPr>
          <w:rFonts w:ascii="Times New Roman" w:hAnsi="Times New Roman" w:cs="Times New Roman"/>
          <w:b/>
          <w:sz w:val="28"/>
          <w:szCs w:val="28"/>
        </w:rPr>
        <w:t xml:space="preserve"> (23.05.2019)</w:t>
      </w:r>
    </w:p>
    <w:p w:rsidR="007535CA" w:rsidRPr="003D5CF0" w:rsidRDefault="007535CA" w:rsidP="003D5CF0">
      <w:pPr>
        <w:rPr>
          <w:rFonts w:ascii="Times New Roman" w:hAnsi="Times New Roman" w:cs="Times New Roman"/>
          <w:sz w:val="28"/>
          <w:szCs w:val="28"/>
        </w:rPr>
      </w:pPr>
    </w:p>
    <w:p w:rsidR="00CF77C0" w:rsidRPr="003D5CF0" w:rsidRDefault="003D5CF0" w:rsidP="00810237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Задачи </w:t>
      </w:r>
      <w:r w:rsidR="008102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образовательных организаций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работе с КАИС </w:t>
      </w:r>
      <w:r w:rsidRPr="003D5CF0">
        <w:rPr>
          <w:rFonts w:ascii="Times New Roman" w:hAnsi="Times New Roman" w:cs="Times New Roman"/>
          <w:b/>
          <w:sz w:val="28"/>
          <w:szCs w:val="28"/>
        </w:rPr>
        <w:t>«Навигатор»</w:t>
      </w:r>
      <w:r>
        <w:rPr>
          <w:rFonts w:ascii="Times New Roman" w:hAnsi="Times New Roman" w:cs="Times New Roman"/>
          <w:b/>
          <w:sz w:val="28"/>
          <w:szCs w:val="28"/>
        </w:rPr>
        <w:t xml:space="preserve"> 2018-2019 учебного года</w:t>
      </w:r>
    </w:p>
    <w:p w:rsidR="00810237" w:rsidRDefault="00810237" w:rsidP="003D5CF0">
      <w:pPr>
        <w:spacing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Обеспечить заявки на дополнительные образовательные программы детей со стороны родителей через КАИС «Навигатор»;</w:t>
      </w:r>
    </w:p>
    <w:p w:rsidR="00810237" w:rsidRDefault="00810237" w:rsidP="003D5CF0">
      <w:pPr>
        <w:spacing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Отразить </w:t>
      </w:r>
      <w:r w:rsidR="0046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КАИС «Навигаторе»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запись на программы дополнительного образования </w:t>
      </w:r>
      <w:r w:rsidR="0046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46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получающих услугу 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(рассмотреть все заявки родителей, внести данные детей, зачисленных на дополнительные образовательные программы в случае отсутствия заявки от родителей в КАИС «Навигаторе»)</w:t>
      </w:r>
      <w:r w:rsidR="0046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66BC3" w:rsidRDefault="00810237" w:rsidP="003D5CF0">
      <w:pPr>
        <w:spacing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</w:t>
      </w:r>
      <w:r w:rsidR="0046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Внести информацию о расписании занятий по дополнительным образовательным программам в КАИС «Навигатор»</w:t>
      </w:r>
      <w:r w:rsidR="00985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85DCF" w:rsidRPr="003D5CF0" w:rsidRDefault="006A2D0A" w:rsidP="00985DCF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985D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Задачи муниципальных операторов по работе с КАИС </w:t>
      </w:r>
      <w:r w:rsidR="00985DCF" w:rsidRPr="003D5CF0">
        <w:rPr>
          <w:rFonts w:ascii="Times New Roman" w:hAnsi="Times New Roman" w:cs="Times New Roman"/>
          <w:b/>
          <w:sz w:val="28"/>
          <w:szCs w:val="28"/>
        </w:rPr>
        <w:t>«Навигатор»</w:t>
      </w:r>
      <w:r w:rsidR="00985DCF">
        <w:rPr>
          <w:rFonts w:ascii="Times New Roman" w:hAnsi="Times New Roman" w:cs="Times New Roman"/>
          <w:b/>
          <w:sz w:val="28"/>
          <w:szCs w:val="28"/>
        </w:rPr>
        <w:t xml:space="preserve"> 2018-2019 учебного года</w:t>
      </w:r>
    </w:p>
    <w:p w:rsidR="006A2D0A" w:rsidRDefault="006A2D0A" w:rsidP="00985DCF">
      <w:pPr>
        <w:tabs>
          <w:tab w:val="num" w:pos="720"/>
        </w:tabs>
        <w:spacing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85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.1. </w:t>
      </w:r>
      <w:r w:rsidR="00466BC3" w:rsidRPr="0046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Провести модерацию </w:t>
      </w:r>
      <w:r w:rsidR="00985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(проверку и согласование информации о дополнительной образовательной программе, представленной в КАИС «Навигатор») </w:t>
      </w:r>
      <w:r w:rsidR="00466BC3" w:rsidRPr="0046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 w:rsidR="00985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A2D0A" w:rsidRPr="00466BC3" w:rsidRDefault="006A2D0A" w:rsidP="00985DCF">
      <w:pPr>
        <w:tabs>
          <w:tab w:val="num" w:pos="720"/>
        </w:tabs>
        <w:spacing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85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466BC3" w:rsidRPr="0046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</w:t>
      </w:r>
      <w:r w:rsidR="00985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 </w:t>
      </w:r>
      <w:r w:rsidR="00466BC3" w:rsidRPr="0046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статус</w:t>
      </w:r>
      <w:r w:rsidR="00985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дополнительных образовательных программ </w:t>
      </w:r>
      <w:r w:rsidR="00466BC3" w:rsidRPr="0046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(для детей с ОВЗ</w:t>
      </w:r>
      <w:r w:rsidR="00985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реализуется в рамках персонифицированного финансирования дополнительного образования</w:t>
      </w:r>
      <w:r w:rsidR="00466BC3" w:rsidRPr="0046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85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2D0A" w:rsidRDefault="006A2D0A" w:rsidP="003D5CF0">
      <w:pPr>
        <w:spacing w:line="288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7535CA" w:rsidRPr="003D5C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Статистические данные </w:t>
      </w:r>
    </w:p>
    <w:p w:rsidR="00F35E62" w:rsidRPr="00CD7AAF" w:rsidRDefault="00CD7AAF" w:rsidP="003D5CF0">
      <w:pPr>
        <w:spacing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7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</w:t>
      </w:r>
      <w:r w:rsidR="00F35E62" w:rsidRPr="00CD7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организаций</w:t>
      </w:r>
      <w:r w:rsidR="006A2D0A" w:rsidRPr="00CD7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разместивших информацию о себе </w:t>
      </w:r>
      <w:r w:rsidR="00F35E62" w:rsidRPr="00CD7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6A2D0A" w:rsidRPr="00CD7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КАИС «Навигатор» по ведомствам</w:t>
      </w:r>
      <w:r w:rsidR="00F35E62" w:rsidRPr="00CD7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W w:w="95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1717"/>
        <w:gridCol w:w="1506"/>
        <w:gridCol w:w="1623"/>
        <w:gridCol w:w="1470"/>
        <w:gridCol w:w="1418"/>
      </w:tblGrid>
      <w:tr w:rsidR="006A2D0A" w:rsidRPr="003D5CF0" w:rsidTr="006A2D0A">
        <w:trPr>
          <w:trHeight w:val="299"/>
        </w:trPr>
        <w:tc>
          <w:tcPr>
            <w:tcW w:w="9510" w:type="dxa"/>
            <w:gridSpan w:val="6"/>
          </w:tcPr>
          <w:p w:rsidR="006A2D0A" w:rsidRPr="003D5CF0" w:rsidRDefault="006A2D0A" w:rsidP="003D5C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C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организаций</w:t>
            </w:r>
          </w:p>
        </w:tc>
      </w:tr>
      <w:tr w:rsidR="006A2D0A" w:rsidRPr="003D5CF0" w:rsidTr="006A2D0A">
        <w:trPr>
          <w:trHeight w:val="1288"/>
        </w:trPr>
        <w:tc>
          <w:tcPr>
            <w:tcW w:w="1776" w:type="dxa"/>
            <w:shd w:val="clear" w:color="auto" w:fill="auto"/>
            <w:hideMark/>
          </w:tcPr>
          <w:p w:rsidR="006A2D0A" w:rsidRPr="003D5CF0" w:rsidRDefault="006A2D0A" w:rsidP="003D5C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C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Ведомство образования</w:t>
            </w:r>
          </w:p>
        </w:tc>
        <w:tc>
          <w:tcPr>
            <w:tcW w:w="1717" w:type="dxa"/>
            <w:shd w:val="clear" w:color="auto" w:fill="auto"/>
            <w:hideMark/>
          </w:tcPr>
          <w:p w:rsidR="006A2D0A" w:rsidRPr="003D5CF0" w:rsidRDefault="006A2D0A" w:rsidP="003D5C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C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Ведомство социального развития</w:t>
            </w:r>
          </w:p>
        </w:tc>
        <w:tc>
          <w:tcPr>
            <w:tcW w:w="1506" w:type="dxa"/>
            <w:shd w:val="clear" w:color="auto" w:fill="auto"/>
            <w:hideMark/>
          </w:tcPr>
          <w:p w:rsidR="006A2D0A" w:rsidRPr="003D5CF0" w:rsidRDefault="006A2D0A" w:rsidP="003D5C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C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Ведомство культуры</w:t>
            </w:r>
          </w:p>
        </w:tc>
        <w:tc>
          <w:tcPr>
            <w:tcW w:w="1623" w:type="dxa"/>
            <w:shd w:val="clear" w:color="auto" w:fill="auto"/>
            <w:hideMark/>
          </w:tcPr>
          <w:p w:rsidR="006A2D0A" w:rsidRPr="003D5CF0" w:rsidRDefault="006A2D0A" w:rsidP="003D5C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C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Ведомство физической культуры и спорта</w:t>
            </w:r>
          </w:p>
        </w:tc>
        <w:tc>
          <w:tcPr>
            <w:tcW w:w="1470" w:type="dxa"/>
          </w:tcPr>
          <w:p w:rsidR="006A2D0A" w:rsidRDefault="006A2D0A" w:rsidP="003D5C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Прочие</w:t>
            </w:r>
          </w:p>
          <w:p w:rsidR="00E92D0C" w:rsidRPr="003D5CF0" w:rsidRDefault="00E92D0C" w:rsidP="003D5C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(частные)</w:t>
            </w:r>
          </w:p>
        </w:tc>
        <w:tc>
          <w:tcPr>
            <w:tcW w:w="1418" w:type="dxa"/>
            <w:shd w:val="clear" w:color="auto" w:fill="auto"/>
            <w:hideMark/>
          </w:tcPr>
          <w:p w:rsidR="006A2D0A" w:rsidRPr="003D5CF0" w:rsidRDefault="006A2D0A" w:rsidP="003D5C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C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</w:tr>
      <w:tr w:rsidR="006A2D0A" w:rsidRPr="003D5CF0" w:rsidTr="006A2D0A">
        <w:trPr>
          <w:trHeight w:val="300"/>
        </w:trPr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6A2D0A" w:rsidRPr="003D5CF0" w:rsidRDefault="00E92D0C" w:rsidP="003D5C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232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6A2D0A" w:rsidRPr="003D5CF0" w:rsidRDefault="006A2D0A" w:rsidP="003D5C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6A2D0A" w:rsidRPr="003D5CF0" w:rsidRDefault="00E92D0C" w:rsidP="003D5C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6A2D0A" w:rsidRPr="003D5CF0" w:rsidRDefault="00E92D0C" w:rsidP="003D5C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470" w:type="dxa"/>
          </w:tcPr>
          <w:p w:rsidR="006A2D0A" w:rsidRPr="003D5CF0" w:rsidRDefault="00E92D0C" w:rsidP="006A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2D0A" w:rsidRPr="003D5CF0" w:rsidRDefault="006A2D0A" w:rsidP="006A2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</w:tbl>
    <w:p w:rsidR="006A2D0A" w:rsidRDefault="006A2D0A" w:rsidP="006A2D0A">
      <w:pPr>
        <w:spacing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организаций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разместивших информацию о себе </w:t>
      </w:r>
      <w:r w:rsidRPr="003D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КАИС «Навигатор» по муниципалитетам</w:t>
      </w:r>
      <w:r w:rsidRPr="003D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00"/>
        <w:gridCol w:w="4279"/>
      </w:tblGrid>
      <w:tr w:rsidR="009A3C6C" w:rsidRPr="006A2D0A" w:rsidTr="009A3C6C">
        <w:trPr>
          <w:trHeight w:val="300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:rsidR="009A3C6C" w:rsidRPr="006A2D0A" w:rsidRDefault="009A3C6C" w:rsidP="009A3C6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3D5C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организаций</w:t>
            </w:r>
          </w:p>
        </w:tc>
      </w:tr>
      <w:tr w:rsidR="009A3C6C" w:rsidRPr="006A2D0A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6A2D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Муниципальные образования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9A3C6C" w:rsidRPr="006A2D0A" w:rsidRDefault="009A3C6C" w:rsidP="006A2D0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3D5C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сего</w:t>
            </w:r>
          </w:p>
        </w:tc>
        <w:tc>
          <w:tcPr>
            <w:tcW w:w="4279" w:type="dxa"/>
          </w:tcPr>
          <w:p w:rsidR="009A3C6C" w:rsidRPr="006A2D0A" w:rsidRDefault="009A3C6C" w:rsidP="006A2D0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том числе</w:t>
            </w:r>
            <w:r w:rsidRPr="003D5C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ведомства</w:t>
            </w:r>
            <w:r w:rsidRPr="003D5C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образования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Александровский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МР Бардымский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Берёзовский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Большесосновский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Верещагинский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Гайнский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Горнозаводский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Гремячинский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Добрянский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Еловский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Ильинский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Карагайский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Кизеловский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Кишертский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Косинский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Кочёвский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Красновишерский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315E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15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4279" w:type="dxa"/>
            <w:vAlign w:val="bottom"/>
          </w:tcPr>
          <w:p w:rsidR="009A3C6C" w:rsidRPr="009315EC" w:rsidRDefault="009315E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15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Краснокамский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9315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4279" w:type="dxa"/>
            <w:vAlign w:val="bottom"/>
          </w:tcPr>
          <w:p w:rsidR="009A3C6C" w:rsidRPr="009A3C6C" w:rsidRDefault="009315E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9315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Кудымкарский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Куединский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Кунгурский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Нытвенский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Октябрьский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Ординский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Осинский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Оханский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Очерский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Пермский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Сивинский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Суксунский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Уинский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Частинский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Чердынский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Чернушинский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Чайковский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Чусовской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Юрлинский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Юсьвинский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Пермь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E92D0C" w:rsidRDefault="00E92D0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2D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4279" w:type="dxa"/>
            <w:vAlign w:val="bottom"/>
          </w:tcPr>
          <w:p w:rsidR="009A3C6C" w:rsidRPr="00E92D0C" w:rsidRDefault="00E92D0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2D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Березники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D04953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279" w:type="dxa"/>
            <w:vAlign w:val="bottom"/>
          </w:tcPr>
          <w:p w:rsidR="009A3C6C" w:rsidRPr="009A3C6C" w:rsidRDefault="00D04953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Губаха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Кудымкар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Кунгур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Лысьва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ГО Соликамск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D04953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D0495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D049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9A3C6C" w:rsidRPr="009A3C6C" w:rsidTr="009A3C6C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ЗАТО Звездный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279" w:type="dxa"/>
            <w:vAlign w:val="bottom"/>
          </w:tcPr>
          <w:p w:rsidR="009A3C6C" w:rsidRPr="009A3C6C" w:rsidRDefault="009A3C6C" w:rsidP="009A3C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E92D0C" w:rsidRDefault="00E26751" w:rsidP="006A2D0A">
      <w:pPr>
        <w:spacing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осуществляющимся процессом реорганизации образовательных учреждений путем объединения необходимо привести список поставщиков услуг дополнительного образования в соответствии с фактическим количеством юридических лиц.</w:t>
      </w:r>
    </w:p>
    <w:p w:rsidR="00E92D0C" w:rsidRPr="00CD7AAF" w:rsidRDefault="00CD7AAF" w:rsidP="006A2D0A">
      <w:pPr>
        <w:spacing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7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 </w:t>
      </w:r>
      <w:r w:rsidR="00E26751" w:rsidRPr="00CD7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дополнительных образовательных программ, представленных в КАИС «Навигатор».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3414"/>
        <w:gridCol w:w="3260"/>
        <w:gridCol w:w="2694"/>
      </w:tblGrid>
      <w:tr w:rsidR="00E26751" w:rsidRPr="003D5CF0" w:rsidTr="001263A1">
        <w:trPr>
          <w:trHeight w:val="600"/>
        </w:trPr>
        <w:tc>
          <w:tcPr>
            <w:tcW w:w="9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751" w:rsidRPr="003D5CF0" w:rsidRDefault="00E26751" w:rsidP="003D5C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C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направленностям:</w:t>
            </w:r>
          </w:p>
        </w:tc>
      </w:tr>
      <w:tr w:rsidR="00E26751" w:rsidRPr="003D5CF0" w:rsidTr="001263A1">
        <w:trPr>
          <w:trHeight w:val="329"/>
        </w:trPr>
        <w:tc>
          <w:tcPr>
            <w:tcW w:w="34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751" w:rsidRPr="003D5CF0" w:rsidRDefault="00E26751" w:rsidP="001263A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C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Социально-педагогическ</w:t>
            </w:r>
            <w:r w:rsidR="001263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ая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751" w:rsidRPr="003D5CF0" w:rsidRDefault="00E26751" w:rsidP="001263A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C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Естественно-научн</w:t>
            </w:r>
            <w:r w:rsidR="001263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ая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751" w:rsidRPr="003D5CF0" w:rsidRDefault="00E26751" w:rsidP="001263A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C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Художественн</w:t>
            </w:r>
            <w:r w:rsidR="001263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ая</w:t>
            </w:r>
          </w:p>
        </w:tc>
      </w:tr>
      <w:tr w:rsidR="00E26751" w:rsidRPr="003D5CF0" w:rsidTr="001263A1">
        <w:trPr>
          <w:trHeight w:val="322"/>
        </w:trPr>
        <w:tc>
          <w:tcPr>
            <w:tcW w:w="34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26751" w:rsidRPr="003D5CF0" w:rsidRDefault="00E26751" w:rsidP="003D5C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26751" w:rsidRPr="003D5CF0" w:rsidRDefault="00E26751" w:rsidP="003D5C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26751" w:rsidRPr="003D5CF0" w:rsidRDefault="00E26751" w:rsidP="003D5C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26751" w:rsidRPr="003D5CF0" w:rsidTr="001263A1">
        <w:trPr>
          <w:trHeight w:val="300"/>
        </w:trPr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751" w:rsidRPr="003D5CF0" w:rsidRDefault="001263A1" w:rsidP="003D5C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724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751" w:rsidRPr="003D5CF0" w:rsidRDefault="001263A1" w:rsidP="003D5C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323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751" w:rsidRPr="003D5CF0" w:rsidRDefault="00E26751" w:rsidP="001263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C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1263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456</w:t>
            </w:r>
          </w:p>
        </w:tc>
      </w:tr>
      <w:tr w:rsidR="00E26751" w:rsidRPr="003D5CF0" w:rsidTr="001263A1">
        <w:trPr>
          <w:trHeight w:val="300"/>
        </w:trPr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751" w:rsidRPr="003D5CF0" w:rsidRDefault="00E26751" w:rsidP="001263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C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Физкультурно-спортивн</w:t>
            </w:r>
            <w:r w:rsidR="001263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ая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751" w:rsidRPr="003D5CF0" w:rsidRDefault="00E26751" w:rsidP="001263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C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Туристско-краеведческ</w:t>
            </w:r>
            <w:r w:rsidR="001263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ая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751" w:rsidRPr="003D5CF0" w:rsidRDefault="00E26751" w:rsidP="001263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C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Техническ</w:t>
            </w:r>
            <w:r w:rsidR="001263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ая</w:t>
            </w:r>
          </w:p>
        </w:tc>
      </w:tr>
      <w:tr w:rsidR="00E26751" w:rsidRPr="003D5CF0" w:rsidTr="001263A1">
        <w:trPr>
          <w:trHeight w:val="300"/>
        </w:trPr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751" w:rsidRPr="003D5CF0" w:rsidRDefault="00E26751" w:rsidP="001263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C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1263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229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751" w:rsidRPr="003D5CF0" w:rsidRDefault="00E26751" w:rsidP="00E267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C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1263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91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751" w:rsidRPr="003D5CF0" w:rsidRDefault="00E26751" w:rsidP="001263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C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1263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77</w:t>
            </w:r>
          </w:p>
        </w:tc>
      </w:tr>
      <w:tr w:rsidR="00E26751" w:rsidRPr="003D5CF0" w:rsidTr="001263A1">
        <w:trPr>
          <w:trHeight w:val="300"/>
        </w:trPr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751" w:rsidRPr="003D5CF0" w:rsidRDefault="00E26751" w:rsidP="00E267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C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6751" w:rsidRPr="003D5CF0" w:rsidRDefault="00E26751" w:rsidP="001263A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C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1263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500</w:t>
            </w:r>
          </w:p>
        </w:tc>
      </w:tr>
    </w:tbl>
    <w:p w:rsidR="00F71C30" w:rsidRDefault="00F71C30" w:rsidP="00F71C30">
      <w:pPr>
        <w:spacing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дополнительных образовательных программ,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статусу: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86"/>
        <w:gridCol w:w="1861"/>
        <w:gridCol w:w="1822"/>
        <w:gridCol w:w="1773"/>
        <w:gridCol w:w="1822"/>
      </w:tblGrid>
      <w:tr w:rsidR="00F71C30" w:rsidTr="0078328A">
        <w:tc>
          <w:tcPr>
            <w:tcW w:w="2286" w:type="dxa"/>
          </w:tcPr>
          <w:p w:rsidR="00F71C30" w:rsidRDefault="00F71C30" w:rsidP="00F71C30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Опубликованные программы</w:t>
            </w:r>
          </w:p>
        </w:tc>
        <w:tc>
          <w:tcPr>
            <w:tcW w:w="1861" w:type="dxa"/>
          </w:tcPr>
          <w:p w:rsidR="00F71C30" w:rsidRDefault="00F71C30" w:rsidP="00F71C30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Программы, находящиеся на модерации</w:t>
            </w:r>
          </w:p>
        </w:tc>
        <w:tc>
          <w:tcPr>
            <w:tcW w:w="1822" w:type="dxa"/>
          </w:tcPr>
          <w:p w:rsidR="00F71C30" w:rsidRDefault="00F71C30" w:rsidP="00F71C30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Программы, ожидающие правки после модерации</w:t>
            </w:r>
          </w:p>
        </w:tc>
        <w:tc>
          <w:tcPr>
            <w:tcW w:w="1773" w:type="dxa"/>
          </w:tcPr>
          <w:p w:rsidR="00F71C30" w:rsidRDefault="00F71C30" w:rsidP="00F71C30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Новые программы</w:t>
            </w:r>
          </w:p>
        </w:tc>
        <w:tc>
          <w:tcPr>
            <w:tcW w:w="1822" w:type="dxa"/>
          </w:tcPr>
          <w:p w:rsidR="00F71C30" w:rsidRDefault="00F71C30" w:rsidP="00F71C30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Программы, отнесенные в архив</w:t>
            </w:r>
          </w:p>
        </w:tc>
      </w:tr>
      <w:tr w:rsidR="00F71C30" w:rsidTr="0078328A">
        <w:tc>
          <w:tcPr>
            <w:tcW w:w="2286" w:type="dxa"/>
          </w:tcPr>
          <w:p w:rsidR="00F71C30" w:rsidRDefault="00F71C30" w:rsidP="00F71C30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4773</w:t>
            </w:r>
          </w:p>
        </w:tc>
        <w:tc>
          <w:tcPr>
            <w:tcW w:w="1861" w:type="dxa"/>
          </w:tcPr>
          <w:p w:rsidR="00F71C30" w:rsidRDefault="00F71C30" w:rsidP="00F71C30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247</w:t>
            </w:r>
          </w:p>
        </w:tc>
        <w:tc>
          <w:tcPr>
            <w:tcW w:w="1822" w:type="dxa"/>
          </w:tcPr>
          <w:p w:rsidR="00F71C30" w:rsidRDefault="00F71C30" w:rsidP="00F71C30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773" w:type="dxa"/>
          </w:tcPr>
          <w:p w:rsidR="00F71C30" w:rsidRDefault="00F71C30" w:rsidP="00F71C30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22" w:type="dxa"/>
          </w:tcPr>
          <w:p w:rsidR="00F71C30" w:rsidRDefault="00F71C30" w:rsidP="00F71C30">
            <w:pPr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435</w:t>
            </w:r>
          </w:p>
        </w:tc>
      </w:tr>
    </w:tbl>
    <w:p w:rsidR="0078328A" w:rsidRDefault="0078328A" w:rsidP="0078328A">
      <w:pPr>
        <w:spacing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Программы, находящиеся в статусе «Опубликованные» видны родителям, отражаются на сайте </w:t>
      </w:r>
      <w:hyperlink r:id="rId7" w:history="1">
        <w:r w:rsidRPr="0078328A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https://navigatordo.ru/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328A" w:rsidRDefault="0078328A" w:rsidP="0078328A">
      <w:pPr>
        <w:spacing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в статусе «Модерация» проходят текстовую проверку у специалиста МОЦ (муниципальный опорный центр). На модерации находится слишком много программ в связи с тем, что часть муниципальных образований не определились с ответственным за модерацию программ в КАИС «Навигатор», это:</w:t>
      </w:r>
    </w:p>
    <w:p w:rsidR="0078328A" w:rsidRDefault="0078328A" w:rsidP="0078328A">
      <w:pPr>
        <w:spacing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Чайковский район – 105 программ, находятся на модерации в течение учебного года;</w:t>
      </w:r>
    </w:p>
    <w:p w:rsidR="0078328A" w:rsidRDefault="0078328A" w:rsidP="0078328A">
      <w:pPr>
        <w:spacing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Пермь – 39 </w:t>
      </w:r>
      <w:r w:rsidR="00591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программ, в том числе 23 программы муниципальных образовательных организаций города Перми, 16 программ краевых учреждений;</w:t>
      </w:r>
    </w:p>
    <w:p w:rsidR="005915F8" w:rsidRDefault="0078328A" w:rsidP="0078328A">
      <w:pPr>
        <w:spacing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Добрянский район – 35</w:t>
      </w:r>
      <w:r w:rsidR="00591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программ;</w:t>
      </w:r>
    </w:p>
    <w:p w:rsidR="005915F8" w:rsidRDefault="005915F8" w:rsidP="0078328A">
      <w:pPr>
        <w:spacing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Кизеловский район – 30 программ;</w:t>
      </w:r>
    </w:p>
    <w:p w:rsidR="005915F8" w:rsidRDefault="005915F8" w:rsidP="0078328A">
      <w:pPr>
        <w:spacing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Кишертский район – 11 программ;</w:t>
      </w:r>
    </w:p>
    <w:p w:rsidR="005915F8" w:rsidRDefault="005915F8" w:rsidP="0078328A">
      <w:pPr>
        <w:spacing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Краснокамский район – 11 программ.</w:t>
      </w:r>
    </w:p>
    <w:p w:rsidR="0078328A" w:rsidRDefault="005915F8" w:rsidP="0078328A">
      <w:pPr>
        <w:spacing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Все остальные районы </w:t>
      </w:r>
      <w:r w:rsidR="0007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вовремя</w:t>
      </w:r>
      <w:r w:rsidR="00832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модерируют программы, в процессе модерации находится – 16 программ.</w:t>
      </w:r>
    </w:p>
    <w:p w:rsidR="005915F8" w:rsidRDefault="005915F8" w:rsidP="0078328A">
      <w:pPr>
        <w:spacing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 программы после модерации при необходимости внесения изменений направляются обратно в учреждения, такие программы имеют статус «Ожидает правки»</w:t>
      </w:r>
      <w:r w:rsidR="00832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Юсьвенском районе 15 программ ожидают правки, в г.Соликамске 11 программ, большая половина которых программы МБУ ДО «Центр внешкольной работы» (Соликамский район, с.Тохтуево). </w:t>
      </w:r>
    </w:p>
    <w:p w:rsidR="00E97BB1" w:rsidRPr="00CD7AAF" w:rsidRDefault="00CD7AAF" w:rsidP="0078328A">
      <w:pPr>
        <w:spacing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7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 </w:t>
      </w:r>
      <w:r w:rsidR="00E97BB1" w:rsidRPr="00CD7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по заявкам на обучение по дополнительным образовательным программам.</w:t>
      </w:r>
    </w:p>
    <w:p w:rsidR="00AE7394" w:rsidRPr="003D5CF0" w:rsidRDefault="00C64D9C" w:rsidP="003D5CF0">
      <w:pPr>
        <w:spacing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записи на программы 2018-2019 учебного года родителями было подано </w:t>
      </w:r>
      <w:r w:rsidR="00F3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68 </w:t>
      </w:r>
      <w:r w:rsidR="00F33ED1" w:rsidRPr="00F3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034</w:t>
      </w:r>
      <w:r w:rsidRPr="00F3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заявк</w:t>
      </w:r>
      <w:r w:rsidR="00F33ED1" w:rsidRPr="00F3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D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из них учреждениями были подтверждены </w:t>
      </w:r>
      <w:r w:rsidR="00F3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59 205</w:t>
      </w:r>
      <w:r w:rsidRPr="003D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заявок, отменены по различным причинам </w:t>
      </w:r>
      <w:r w:rsidR="00F3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4 811 </w:t>
      </w:r>
      <w:r w:rsidRPr="003D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заявок и </w:t>
      </w:r>
      <w:r w:rsidR="00F3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4 018</w:t>
      </w:r>
      <w:r w:rsidRPr="003D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заявок не </w:t>
      </w:r>
      <w:r w:rsidR="00636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рассмотрены</w:t>
      </w:r>
      <w:r w:rsidRPr="003D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учреждениями.</w:t>
      </w:r>
    </w:p>
    <w:tbl>
      <w:tblPr>
        <w:tblW w:w="9374" w:type="dxa"/>
        <w:tblInd w:w="96" w:type="dxa"/>
        <w:tblLook w:val="04A0" w:firstRow="1" w:lastRow="0" w:firstColumn="1" w:lastColumn="0" w:noHBand="0" w:noVBand="1"/>
      </w:tblPr>
      <w:tblGrid>
        <w:gridCol w:w="2989"/>
        <w:gridCol w:w="1941"/>
        <w:gridCol w:w="2256"/>
        <w:gridCol w:w="2188"/>
      </w:tblGrid>
      <w:tr w:rsidR="00AE7394" w:rsidRPr="003D5CF0" w:rsidTr="00F33ED1">
        <w:trPr>
          <w:trHeight w:val="45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3D5CF0" w:rsidRDefault="00AE7394" w:rsidP="003D5C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C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Муниципалитет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394" w:rsidRPr="003D5CF0" w:rsidRDefault="00AE7394" w:rsidP="003D5C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C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поступивших заявок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94" w:rsidRPr="003D5CF0" w:rsidRDefault="0085398A" w:rsidP="003D5C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подтвержденных заявок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94" w:rsidRPr="003D5CF0" w:rsidRDefault="0085398A" w:rsidP="003D5C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C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не обработанных заявок</w:t>
            </w:r>
          </w:p>
        </w:tc>
      </w:tr>
      <w:tr w:rsidR="00771CBE" w:rsidRPr="003D5CF0" w:rsidTr="00F33ED1">
        <w:trPr>
          <w:trHeight w:val="13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Александровский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85398A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85398A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71CBE" w:rsidRPr="003D5CF0" w:rsidTr="00F33ED1">
        <w:trPr>
          <w:trHeight w:val="13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Бардымский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85398A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530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85398A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478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85398A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71CBE" w:rsidRPr="003D5CF0" w:rsidTr="00F33ED1">
        <w:trPr>
          <w:trHeight w:val="13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Берёзовский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0939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1344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0939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1325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0939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71CBE" w:rsidRPr="003D5CF0" w:rsidTr="00F33ED1">
        <w:trPr>
          <w:trHeight w:val="21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Большесосновский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0939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0939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0939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71CBE" w:rsidRPr="003D5CF0" w:rsidTr="00F33ED1">
        <w:trPr>
          <w:trHeight w:val="12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Верещагинский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0939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0939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0939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71CBE" w:rsidRPr="003D5CF0" w:rsidTr="00F33ED1">
        <w:trPr>
          <w:trHeight w:val="201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Гайнский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0939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0939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0939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71CBE" w:rsidRPr="003D5CF0" w:rsidTr="00F33ED1">
        <w:trPr>
          <w:trHeight w:val="13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Горнозаводский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53246C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1453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53246C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1448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53246C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71CBE" w:rsidRPr="003D5CF0" w:rsidTr="00F33ED1">
        <w:trPr>
          <w:trHeight w:val="22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Гремячинский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53246C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1237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53246C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1177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53246C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71CBE" w:rsidRPr="003D5CF0" w:rsidTr="00F33ED1">
        <w:trPr>
          <w:trHeight w:val="12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Добрянский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53246C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877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53246C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667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53246C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71CBE" w:rsidRPr="003D5CF0" w:rsidTr="00F33ED1">
        <w:trPr>
          <w:trHeight w:val="2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Еловский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53246C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53246C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53246C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71CBE" w:rsidRPr="003D5CF0" w:rsidTr="00F33ED1">
        <w:trPr>
          <w:trHeight w:val="131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Ильинский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53246C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53246C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1236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53246C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71CBE" w:rsidRPr="003D5CF0" w:rsidTr="00F33ED1">
        <w:trPr>
          <w:trHeight w:val="2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Карагайский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53246C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2771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972FA4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2705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53246C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771CBE" w:rsidRPr="003D5CF0" w:rsidTr="00F33ED1">
        <w:trPr>
          <w:trHeight w:val="12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Кизеловский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972FA4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972FA4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972FA4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71CBE" w:rsidRPr="003D5CF0" w:rsidTr="00F33ED1">
        <w:trPr>
          <w:trHeight w:val="197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Кишертский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972FA4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789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972FA4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777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972FA4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71CBE" w:rsidRPr="003D5CF0" w:rsidTr="00F33ED1">
        <w:trPr>
          <w:trHeight w:val="13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Косинский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972FA4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972FA4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972FA4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71CBE" w:rsidRPr="003D5CF0" w:rsidTr="00F33ED1">
        <w:trPr>
          <w:trHeight w:val="21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Кочёвский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972FA4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972FA4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992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972FA4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71CBE" w:rsidRPr="003D5CF0" w:rsidTr="00F33ED1">
        <w:trPr>
          <w:trHeight w:val="12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Красновишерский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972FA4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2152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972FA4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972FA4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85</w:t>
            </w:r>
          </w:p>
        </w:tc>
      </w:tr>
      <w:tr w:rsidR="00771CBE" w:rsidRPr="003D5CF0" w:rsidTr="00F33ED1">
        <w:trPr>
          <w:trHeight w:val="19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Краснокамский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972FA4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972FA4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972FA4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115</w:t>
            </w:r>
          </w:p>
        </w:tc>
      </w:tr>
      <w:tr w:rsidR="00771CBE" w:rsidRPr="003D5CF0" w:rsidTr="00F33ED1">
        <w:trPr>
          <w:trHeight w:val="141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Кудымкарский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972FA4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685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972FA4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636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972FA4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771CBE" w:rsidRPr="003D5CF0" w:rsidTr="00F33ED1">
        <w:trPr>
          <w:trHeight w:val="21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Куединский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972FA4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3260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972FA4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2890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972FA4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71CBE" w:rsidRPr="003D5CF0" w:rsidTr="00F33ED1">
        <w:trPr>
          <w:trHeight w:val="13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Кунгурский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8031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3961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8031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3902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972FA4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71CBE" w:rsidRPr="003D5CF0" w:rsidTr="00F33ED1">
        <w:trPr>
          <w:trHeight w:val="207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Нытвенский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8031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5858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8031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5502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8031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</w:t>
            </w:r>
          </w:p>
        </w:tc>
      </w:tr>
      <w:tr w:rsidR="00771CBE" w:rsidRPr="003D5CF0" w:rsidTr="00F33ED1">
        <w:trPr>
          <w:trHeight w:val="12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Октябрьский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8031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1205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8031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1205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8031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71CBE" w:rsidRPr="003D5CF0" w:rsidTr="00F33ED1">
        <w:trPr>
          <w:trHeight w:val="213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Ординский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8031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8031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8031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71CBE" w:rsidRPr="003D5CF0" w:rsidTr="00F33ED1">
        <w:trPr>
          <w:trHeight w:val="13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МР Осинский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8031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8031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8031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71CBE" w:rsidRPr="003D5CF0" w:rsidTr="00F33ED1">
        <w:trPr>
          <w:trHeight w:val="20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Оханский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8031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8031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8031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71CBE" w:rsidRPr="003D5CF0" w:rsidTr="00F33ED1">
        <w:trPr>
          <w:trHeight w:val="137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Очерский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8031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373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8031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8031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71CBE" w:rsidRPr="003D5CF0" w:rsidTr="00F33ED1">
        <w:trPr>
          <w:trHeight w:val="21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Пермский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8031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8031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8031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71CBE" w:rsidRPr="003D5CF0" w:rsidTr="00F33ED1">
        <w:trPr>
          <w:trHeight w:val="14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Сивинский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8031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721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8031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625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8031D5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71CBE" w:rsidRPr="003D5CF0" w:rsidTr="00F33ED1">
        <w:trPr>
          <w:trHeight w:val="12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Суксунский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DC1BA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741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DC1BA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698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DC1BA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</w:tr>
      <w:tr w:rsidR="00771CBE" w:rsidRPr="003D5CF0" w:rsidTr="00F33ED1">
        <w:trPr>
          <w:trHeight w:val="209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Уинский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DC1BA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DC1BA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DC1BA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71CBE" w:rsidRPr="003D5CF0" w:rsidTr="00F33ED1">
        <w:trPr>
          <w:trHeight w:val="13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Частинский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DC1BA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DC1BA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DC1BA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71CBE" w:rsidRPr="003D5CF0" w:rsidTr="00F33ED1">
        <w:trPr>
          <w:trHeight w:val="20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Чердынский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DC1BA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1983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DC1BA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1464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DC1BA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71CBE" w:rsidRPr="003D5CF0" w:rsidTr="00F33ED1">
        <w:trPr>
          <w:trHeight w:val="13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Чернушинский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DC1BA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DC1BA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286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DC1BA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71CBE" w:rsidRPr="003D5CF0" w:rsidTr="00F33ED1">
        <w:trPr>
          <w:trHeight w:val="13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Чайковский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DC1BA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DC1BA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DC1BA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40</w:t>
            </w:r>
          </w:p>
        </w:tc>
      </w:tr>
      <w:tr w:rsidR="00771CBE" w:rsidRPr="003D5CF0" w:rsidTr="00F33ED1">
        <w:trPr>
          <w:trHeight w:val="13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Чусовской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DC1BA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1434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DC1BA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1265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DC1BA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71CBE" w:rsidRPr="003D5CF0" w:rsidTr="00F33ED1">
        <w:trPr>
          <w:trHeight w:val="13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Юрлинский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DC1BA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DC1BA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DC1BA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71CBE" w:rsidRPr="003D5CF0" w:rsidTr="00F33ED1">
        <w:trPr>
          <w:trHeight w:val="13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Юсьвинский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DC1BA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763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DC1BA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736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DC1BA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71CBE" w:rsidRPr="003D5CF0" w:rsidTr="00F33ED1">
        <w:trPr>
          <w:trHeight w:val="13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Пермь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7764E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7764E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127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DC1BA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64</w:t>
            </w:r>
          </w:p>
        </w:tc>
      </w:tr>
      <w:tr w:rsidR="00771CBE" w:rsidRPr="003D5CF0" w:rsidTr="00F33ED1">
        <w:trPr>
          <w:trHeight w:val="13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Березники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CD7AAF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8275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7764E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7804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CD7AAF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771CBE" w:rsidRPr="003D5CF0" w:rsidTr="00F33ED1">
        <w:trPr>
          <w:trHeight w:val="13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Губаха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7764E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1824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7764E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1806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CD7AAF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71CBE" w:rsidRPr="003D5CF0" w:rsidTr="00F33ED1">
        <w:trPr>
          <w:trHeight w:val="13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Кудымкар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7764E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7764E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7764E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771CBE" w:rsidRPr="003D5CF0" w:rsidTr="00F33ED1">
        <w:trPr>
          <w:trHeight w:val="13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Кунгур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7764E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5970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7764E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3681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7764E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1918</w:t>
            </w:r>
          </w:p>
        </w:tc>
      </w:tr>
      <w:tr w:rsidR="00771CBE" w:rsidRPr="003D5CF0" w:rsidTr="00F33ED1">
        <w:trPr>
          <w:trHeight w:val="13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Лысьва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7764E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1915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7764E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791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7764E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1073</w:t>
            </w:r>
          </w:p>
        </w:tc>
      </w:tr>
      <w:tr w:rsidR="00771CBE" w:rsidRPr="003D5CF0" w:rsidTr="00F33ED1">
        <w:trPr>
          <w:trHeight w:val="13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Соликамск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0733DA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11 788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0733DA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9 855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0733DA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551</w:t>
            </w:r>
          </w:p>
        </w:tc>
      </w:tr>
      <w:tr w:rsidR="00771CBE" w:rsidRPr="003D5CF0" w:rsidTr="00F33ED1">
        <w:trPr>
          <w:trHeight w:val="13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ЗАТО Звездный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7764E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1316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7764E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1028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7764E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71CBE" w:rsidRPr="003D5CF0" w:rsidTr="00F33ED1">
        <w:trPr>
          <w:trHeight w:val="13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771CBE" w:rsidRDefault="00771CBE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7764E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68 034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CBE" w:rsidRPr="003D5CF0" w:rsidRDefault="007764E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59 205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BE" w:rsidRPr="003D5CF0" w:rsidRDefault="007764E9" w:rsidP="00771C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4018</w:t>
            </w:r>
          </w:p>
        </w:tc>
      </w:tr>
    </w:tbl>
    <w:p w:rsidR="00C751E7" w:rsidRPr="003D5CF0" w:rsidRDefault="00F33ED1" w:rsidP="003D5CF0">
      <w:pPr>
        <w:spacing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Беспокойство вызывает большое количество не </w:t>
      </w:r>
      <w:r w:rsidR="00636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заявок в конце учебного года</w:t>
      </w:r>
      <w:r w:rsidR="0007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следующих муниципалитетов: Красновишерский, Краснокамский, Нытвенский, Чайковский, г.Кунгур, г.Лысьва, г.Соликамск.</w:t>
      </w:r>
    </w:p>
    <w:p w:rsidR="00C751E7" w:rsidRDefault="00C751E7" w:rsidP="003D5CF0">
      <w:pPr>
        <w:spacing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Муниципалитеты, </w:t>
      </w:r>
      <w:r w:rsidR="00F3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не организовали подачу заявок на обучение через КАИС «Навигатор»</w:t>
      </w:r>
      <w:r w:rsidR="0007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2018-2019 учебном году</w:t>
      </w:r>
      <w:r w:rsidRPr="003D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3D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Большесосновский</w:t>
      </w:r>
      <w:r w:rsidR="00F3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Верещагинский,</w:t>
      </w:r>
      <w:r w:rsidRPr="003D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Гайнский</w:t>
      </w:r>
      <w:r w:rsidR="00F3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D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Кизеловский</w:t>
      </w:r>
      <w:r w:rsidR="00F3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7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Уинский</w:t>
      </w:r>
      <w:r w:rsidR="0007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D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Частинский</w:t>
      </w:r>
      <w:r w:rsidR="0007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г.Пермь, г.Кудымкар</w:t>
      </w:r>
      <w:r w:rsidR="00CD7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Всего – 8</w:t>
      </w:r>
      <w:r w:rsidRPr="003D5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муниципалитетов.</w:t>
      </w:r>
    </w:p>
    <w:p w:rsidR="00E97BB1" w:rsidRPr="00CD7AAF" w:rsidRDefault="00CD7AAF" w:rsidP="003D5CF0">
      <w:pPr>
        <w:spacing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7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3.4. </w:t>
      </w:r>
      <w:r w:rsidR="00E97BB1" w:rsidRPr="00CD7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по детям, занимающимся по дополнительным образовательным программам.</w:t>
      </w:r>
    </w:p>
    <w:tbl>
      <w:tblPr>
        <w:tblW w:w="9196" w:type="dxa"/>
        <w:tblInd w:w="96" w:type="dxa"/>
        <w:tblLook w:val="04A0" w:firstRow="1" w:lastRow="0" w:firstColumn="1" w:lastColumn="0" w:noHBand="0" w:noVBand="1"/>
      </w:tblPr>
      <w:tblGrid>
        <w:gridCol w:w="2964"/>
        <w:gridCol w:w="1584"/>
        <w:gridCol w:w="1560"/>
        <w:gridCol w:w="1544"/>
        <w:gridCol w:w="1544"/>
      </w:tblGrid>
      <w:tr w:rsidR="00E97BB1" w:rsidRPr="003D5CF0" w:rsidTr="00E97BB1">
        <w:trPr>
          <w:trHeight w:val="455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B1" w:rsidRPr="003D5CF0" w:rsidRDefault="00E97BB1" w:rsidP="00BB71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C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Муниципалитет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B1" w:rsidRPr="00E97BB1" w:rsidRDefault="00E97BB1" w:rsidP="00E97B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97B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детей, занятых ДО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B1" w:rsidRPr="00E97BB1" w:rsidRDefault="00E97BB1" w:rsidP="00E97B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97B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том числе получающих одну услугу ДО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E97BB1" w:rsidRDefault="00E97BB1" w:rsidP="00E97B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97B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том числе получающих 2-3 услуги ДО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Pr="00E97BB1" w:rsidRDefault="00E97BB1" w:rsidP="00E97B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97B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том числе получающих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более трех</w:t>
            </w:r>
            <w:r w:rsidRPr="00E97B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услуг ДО</w:t>
            </w:r>
          </w:p>
        </w:tc>
      </w:tr>
      <w:tr w:rsidR="00E97BB1" w:rsidRPr="003D5CF0" w:rsidTr="00E97BB1">
        <w:trPr>
          <w:trHeight w:val="135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Александровский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E97BB1" w:rsidRPr="003D5CF0" w:rsidTr="00E97BB1">
        <w:trPr>
          <w:trHeight w:val="135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Бардымский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E97BB1" w:rsidRPr="003D5CF0" w:rsidTr="00E97BB1">
        <w:trPr>
          <w:trHeight w:val="135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Берёзовский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647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</w:tr>
      <w:tr w:rsidR="00E97BB1" w:rsidRPr="003D5CF0" w:rsidTr="00793F9D">
        <w:trPr>
          <w:trHeight w:val="128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Верещагинский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E97BB1" w:rsidRPr="003D5CF0" w:rsidTr="00793F9D">
        <w:trPr>
          <w:trHeight w:val="134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Горнозаводский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793F9D" w:rsidP="00793F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983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E97BB1" w:rsidRPr="003D5CF0" w:rsidTr="00FC4109">
        <w:trPr>
          <w:trHeight w:val="222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Гремячинский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E97BB1" w:rsidRPr="003D5CF0" w:rsidTr="00FC4109">
        <w:trPr>
          <w:trHeight w:val="126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Добрянский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624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793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B1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E97BB1" w:rsidRPr="003D5CF0" w:rsidTr="00FC4109">
        <w:trPr>
          <w:trHeight w:val="200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МР Еловский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97BB1" w:rsidRPr="003D5CF0" w:rsidTr="00E97BB1">
        <w:trPr>
          <w:trHeight w:val="131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Ильинский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1142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E97BB1" w:rsidRPr="003D5CF0" w:rsidTr="00E97BB1">
        <w:trPr>
          <w:trHeight w:val="220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Карагайский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1596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475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793F9D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E97BB1" w:rsidRPr="003D5CF0" w:rsidTr="00E97BB1">
        <w:trPr>
          <w:trHeight w:val="197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Кишертский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E97BB1" w:rsidRPr="003D5CF0" w:rsidTr="00E97BB1">
        <w:trPr>
          <w:trHeight w:val="130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Косинский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E97BB1" w:rsidRPr="003D5CF0" w:rsidTr="00E97BB1">
        <w:trPr>
          <w:trHeight w:val="218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Кочёвский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E97BB1" w:rsidRPr="003D5CF0" w:rsidTr="00E97BB1">
        <w:trPr>
          <w:trHeight w:val="122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Красновишерский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1181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</w:tr>
      <w:tr w:rsidR="00E97BB1" w:rsidRPr="003D5CF0" w:rsidTr="00E97BB1">
        <w:trPr>
          <w:trHeight w:val="196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Краснокамский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E97BB1" w:rsidRPr="003D5CF0" w:rsidTr="00E97BB1">
        <w:trPr>
          <w:trHeight w:val="141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Кудымкарский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97BB1" w:rsidRPr="003D5CF0" w:rsidTr="00E97BB1">
        <w:trPr>
          <w:trHeight w:val="216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Куединский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389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E97BB1" w:rsidRPr="003D5CF0" w:rsidTr="00E97BB1">
        <w:trPr>
          <w:trHeight w:val="134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Кунгурский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E97BB1" w:rsidRPr="003D5CF0" w:rsidTr="00E97BB1">
        <w:trPr>
          <w:trHeight w:val="207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Нытвенский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3885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E97BB1" w:rsidRPr="003D5CF0" w:rsidTr="00E97BB1">
        <w:trPr>
          <w:trHeight w:val="126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Октябрьский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919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B1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E97BB1" w:rsidRPr="003D5CF0" w:rsidTr="00E97BB1">
        <w:trPr>
          <w:trHeight w:val="132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Осинский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B1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E97BB1" w:rsidRPr="003D5CF0" w:rsidTr="00E97BB1">
        <w:trPr>
          <w:trHeight w:val="206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Оханский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B1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E97BB1" w:rsidRPr="003D5CF0" w:rsidTr="00E97BB1">
        <w:trPr>
          <w:trHeight w:val="13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Очерский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B1" w:rsidRDefault="006A746C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E97BB1" w:rsidRPr="003D5CF0" w:rsidTr="00E97BB1">
        <w:trPr>
          <w:trHeight w:val="212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Пермский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4B2E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B1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E97BB1" w:rsidRPr="003D5CF0" w:rsidTr="00E97BB1">
        <w:trPr>
          <w:trHeight w:val="144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Сивинский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484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B1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E97BB1" w:rsidRPr="003D5CF0" w:rsidTr="00E97BB1">
        <w:trPr>
          <w:trHeight w:val="122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Суксунский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B1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</w:tr>
      <w:tr w:rsidR="00E97BB1" w:rsidRPr="003D5CF0" w:rsidTr="00E97BB1">
        <w:trPr>
          <w:trHeight w:val="205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Чердынский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1456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E97BB1" w:rsidRPr="003D5CF0" w:rsidTr="00E97BB1">
        <w:trPr>
          <w:trHeight w:val="138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Чернушинский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E97BB1" w:rsidRPr="003D5CF0" w:rsidTr="00E97BB1">
        <w:trPr>
          <w:trHeight w:val="138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Чайковский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E97BB1" w:rsidRPr="003D5CF0" w:rsidTr="00E97BB1">
        <w:trPr>
          <w:trHeight w:val="138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Чусовской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1052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E97BB1" w:rsidRPr="003D5CF0" w:rsidTr="00E97BB1">
        <w:trPr>
          <w:trHeight w:val="138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Юрлинский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E97BB1" w:rsidRPr="003D5CF0" w:rsidTr="00E97BB1">
        <w:trPr>
          <w:trHeight w:val="138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 Юсьвинский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4B2E7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3213E2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3213E2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E97BB1" w:rsidRPr="003D5CF0" w:rsidTr="00E97BB1">
        <w:trPr>
          <w:trHeight w:val="138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Пермь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3213E2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3213E2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3213E2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3213E2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E97BB1" w:rsidRPr="003D5CF0" w:rsidTr="00E97BB1">
        <w:trPr>
          <w:trHeight w:val="138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Березники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3213E2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3213E2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4499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3213E2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1322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3213E2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98</w:t>
            </w:r>
          </w:p>
        </w:tc>
      </w:tr>
      <w:tr w:rsidR="00E97BB1" w:rsidRPr="003D5CF0" w:rsidTr="00E97BB1">
        <w:trPr>
          <w:trHeight w:val="138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Губаха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3213E2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3213E2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1212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3213E2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3213E2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</w:tr>
      <w:tr w:rsidR="00E97BB1" w:rsidRPr="003D5CF0" w:rsidTr="00E97BB1">
        <w:trPr>
          <w:trHeight w:val="138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Кудымкар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3213E2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3213E2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3213E2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3213E2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E97BB1" w:rsidRPr="003D5CF0" w:rsidTr="00E97BB1">
        <w:trPr>
          <w:trHeight w:val="138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Кунгур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3213E2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3213E2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3527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3213E2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3213E2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E97BB1" w:rsidRPr="003D5CF0" w:rsidTr="00E97BB1">
        <w:trPr>
          <w:trHeight w:val="138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Лысьва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3213E2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3213E2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3213E2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3213E2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E97BB1" w:rsidRPr="003D5CF0" w:rsidTr="00F355A8">
        <w:trPr>
          <w:trHeight w:val="138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Соликамск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F355A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7876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7BB1" w:rsidRPr="003D5CF0" w:rsidRDefault="00F355A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6541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BB1" w:rsidRPr="003D5CF0" w:rsidRDefault="00F355A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1189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F355A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146</w:t>
            </w:r>
          </w:p>
        </w:tc>
      </w:tr>
      <w:tr w:rsidR="00E97BB1" w:rsidRPr="003D5CF0" w:rsidTr="00E97BB1">
        <w:trPr>
          <w:trHeight w:val="138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ЗАТО Звездный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F355A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F355A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F355A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F355A8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E97BB1" w:rsidRPr="003D5CF0" w:rsidTr="00E97BB1">
        <w:trPr>
          <w:trHeight w:val="138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771CBE" w:rsidRDefault="00E97BB1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5F269F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47919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B1" w:rsidRPr="003D5CF0" w:rsidRDefault="005F269F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39369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B1" w:rsidRPr="003D5CF0" w:rsidRDefault="005F269F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8047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B1" w:rsidRDefault="005F269F" w:rsidP="00E97B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408</w:t>
            </w:r>
          </w:p>
        </w:tc>
      </w:tr>
    </w:tbl>
    <w:p w:rsidR="00E97BB1" w:rsidRDefault="005F269F" w:rsidP="003D5CF0">
      <w:pPr>
        <w:spacing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2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данным КАИС «Навигатор» 5 детей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r w:rsidRPr="005F2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зачислены на 9 дополнительных образовательных 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2018-2019 учебном году.</w:t>
      </w:r>
    </w:p>
    <w:p w:rsidR="00FC4109" w:rsidRPr="003D5CF0" w:rsidRDefault="00FC4109" w:rsidP="00FC4109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Задачи муниципальных операторов по работе с КАИС </w:t>
      </w:r>
      <w:r w:rsidRPr="003D5CF0">
        <w:rPr>
          <w:rFonts w:ascii="Times New Roman" w:hAnsi="Times New Roman" w:cs="Times New Roman"/>
          <w:b/>
          <w:sz w:val="28"/>
          <w:szCs w:val="28"/>
        </w:rPr>
        <w:t>«Навигатор»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подготовки к следующему учебному году</w:t>
      </w:r>
    </w:p>
    <w:p w:rsidR="00FC4109" w:rsidRDefault="00FC4109" w:rsidP="00FC4109">
      <w:pPr>
        <w:pStyle w:val="a4"/>
        <w:numPr>
          <w:ilvl w:val="1"/>
          <w:numId w:val="17"/>
        </w:numPr>
        <w:spacing w:line="288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04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ривести список поставщиков услуг дополнительного образования в соответствии с фактическим количеством юридических лиц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C4109" w:rsidRDefault="00FC4109" w:rsidP="00FC4109">
      <w:pPr>
        <w:pStyle w:val="a4"/>
        <w:numPr>
          <w:ilvl w:val="1"/>
          <w:numId w:val="17"/>
        </w:numPr>
        <w:spacing w:line="288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Закончить модерацию программ, актуальных в следующем учебном году, не актуальные программы перевести в архив;</w:t>
      </w:r>
    </w:p>
    <w:p w:rsidR="00FC4109" w:rsidRDefault="00FC4109" w:rsidP="00FC4109">
      <w:pPr>
        <w:pStyle w:val="a4"/>
        <w:numPr>
          <w:ilvl w:val="1"/>
          <w:numId w:val="17"/>
        </w:numPr>
        <w:spacing w:line="288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Провести рекламную кампанию услуг дополнительного образования и возможностей КАИС «Навигатор» для родителей.</w:t>
      </w:r>
    </w:p>
    <w:p w:rsidR="00083EE6" w:rsidRPr="00D04953" w:rsidRDefault="00083EE6" w:rsidP="00D04953">
      <w:pPr>
        <w:pStyle w:val="a"/>
      </w:pPr>
      <w:r w:rsidRPr="00D04953">
        <w:t>Задач</w:t>
      </w:r>
      <w:r w:rsidR="005F269F" w:rsidRPr="00D04953">
        <w:t xml:space="preserve">и </w:t>
      </w:r>
      <w:r w:rsidR="00FC4109" w:rsidRPr="00FC4109">
        <w:rPr>
          <w:rFonts w:cs="Times New Roman"/>
          <w:color w:val="000000"/>
        </w:rPr>
        <w:t>образовательных организаций</w:t>
      </w:r>
      <w:r w:rsidR="00FC4109">
        <w:rPr>
          <w:rFonts w:cs="Times New Roman"/>
          <w:b w:val="0"/>
          <w:color w:val="000000"/>
        </w:rPr>
        <w:t xml:space="preserve"> </w:t>
      </w:r>
      <w:r w:rsidR="005F269F" w:rsidRPr="00D04953">
        <w:t>по работе с КАИС «Навигатор» для подготовки к следующему учебному году</w:t>
      </w:r>
      <w:r w:rsidR="007535CA" w:rsidRPr="00D04953">
        <w:t xml:space="preserve">. </w:t>
      </w:r>
    </w:p>
    <w:p w:rsidR="00D04953" w:rsidRDefault="00D04953" w:rsidP="00FC4109">
      <w:pPr>
        <w:pStyle w:val="a4"/>
        <w:numPr>
          <w:ilvl w:val="1"/>
          <w:numId w:val="17"/>
        </w:numPr>
        <w:spacing w:line="288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Заявки, находящиеся в статусе «Новая» или подтвердить для перевода ребенка на следующий год обучения или отклонить;</w:t>
      </w:r>
    </w:p>
    <w:p w:rsidR="00D04953" w:rsidRDefault="00D04953" w:rsidP="00FC4109">
      <w:pPr>
        <w:pStyle w:val="a4"/>
        <w:numPr>
          <w:ilvl w:val="1"/>
          <w:numId w:val="17"/>
        </w:numPr>
        <w:spacing w:line="288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Осуществить перевод детей на следующий год обучения по программам дополнительного образования;</w:t>
      </w:r>
    </w:p>
    <w:p w:rsidR="00CD7AAF" w:rsidRDefault="00CD7AAF" w:rsidP="00FC4109">
      <w:pPr>
        <w:pStyle w:val="a4"/>
        <w:numPr>
          <w:ilvl w:val="1"/>
          <w:numId w:val="17"/>
        </w:numPr>
        <w:spacing w:line="288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Актуализировать список и информацию о дополнительных образовательных программах;</w:t>
      </w:r>
    </w:p>
    <w:p w:rsidR="00FC4109" w:rsidRDefault="00FC4109" w:rsidP="00FC4109">
      <w:pPr>
        <w:pStyle w:val="a4"/>
        <w:numPr>
          <w:ilvl w:val="1"/>
          <w:numId w:val="17"/>
        </w:numPr>
        <w:spacing w:line="288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Обеспечить заявки на дополнительные образовательные программы </w:t>
      </w:r>
      <w:r w:rsidR="00636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детей от родителей </w:t>
      </w:r>
      <w:r w:rsidR="00CD7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максимально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КАИС «Навигатор»;</w:t>
      </w:r>
    </w:p>
    <w:p w:rsidR="000C58B0" w:rsidRDefault="00FC4109" w:rsidP="00FC4109">
      <w:pPr>
        <w:pStyle w:val="a4"/>
        <w:numPr>
          <w:ilvl w:val="1"/>
          <w:numId w:val="17"/>
        </w:numPr>
        <w:spacing w:line="288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необходимости проводить открепление детей от учреждения и прикрепление на почту родителя. </w:t>
      </w:r>
    </w:p>
    <w:sectPr w:rsidR="000C58B0" w:rsidSect="00C751E7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EE" w:rsidRDefault="00676BEE" w:rsidP="00CC71EB">
      <w:r>
        <w:separator/>
      </w:r>
    </w:p>
  </w:endnote>
  <w:endnote w:type="continuationSeparator" w:id="0">
    <w:p w:rsidR="00676BEE" w:rsidRDefault="00676BEE" w:rsidP="00CC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EE" w:rsidRDefault="00676BEE" w:rsidP="00CC71EB">
      <w:r>
        <w:separator/>
      </w:r>
    </w:p>
  </w:footnote>
  <w:footnote w:type="continuationSeparator" w:id="0">
    <w:p w:rsidR="00676BEE" w:rsidRDefault="00676BEE" w:rsidP="00CC7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29A6"/>
    <w:multiLevelType w:val="multilevel"/>
    <w:tmpl w:val="3A6A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2227A"/>
    <w:multiLevelType w:val="hybridMultilevel"/>
    <w:tmpl w:val="4142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29F8"/>
    <w:multiLevelType w:val="hybridMultilevel"/>
    <w:tmpl w:val="8128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7326"/>
    <w:multiLevelType w:val="hybridMultilevel"/>
    <w:tmpl w:val="B8AC3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B6635B"/>
    <w:multiLevelType w:val="multilevel"/>
    <w:tmpl w:val="7D300260"/>
    <w:lvl w:ilvl="0">
      <w:start w:val="4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079176D"/>
    <w:multiLevelType w:val="hybridMultilevel"/>
    <w:tmpl w:val="662C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2067E"/>
    <w:multiLevelType w:val="hybridMultilevel"/>
    <w:tmpl w:val="A1F85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BF545FC"/>
    <w:multiLevelType w:val="hybridMultilevel"/>
    <w:tmpl w:val="0D060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6D4EDE"/>
    <w:multiLevelType w:val="multilevel"/>
    <w:tmpl w:val="25082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7791666"/>
    <w:multiLevelType w:val="hybridMultilevel"/>
    <w:tmpl w:val="306CEFB8"/>
    <w:lvl w:ilvl="0" w:tplc="2FE4BE9C">
      <w:start w:val="1"/>
      <w:numFmt w:val="decimal"/>
      <w:lvlText w:val="%1."/>
      <w:lvlJc w:val="left"/>
      <w:pPr>
        <w:ind w:left="11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0" w15:restartNumberingAfterBreak="0">
    <w:nsid w:val="5B7F4F29"/>
    <w:multiLevelType w:val="hybridMultilevel"/>
    <w:tmpl w:val="DF88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F30C0"/>
    <w:multiLevelType w:val="hybridMultilevel"/>
    <w:tmpl w:val="EC04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F4C6B"/>
    <w:multiLevelType w:val="hybridMultilevel"/>
    <w:tmpl w:val="9124B594"/>
    <w:lvl w:ilvl="0" w:tplc="A04E5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E65D7"/>
    <w:multiLevelType w:val="hybridMultilevel"/>
    <w:tmpl w:val="4746DFE2"/>
    <w:lvl w:ilvl="0" w:tplc="773801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8300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D80AC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D14EA3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24890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FCC23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35206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69AC3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27A42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4" w15:restartNumberingAfterBreak="0">
    <w:nsid w:val="69616D7E"/>
    <w:multiLevelType w:val="hybridMultilevel"/>
    <w:tmpl w:val="7842E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22A55"/>
    <w:multiLevelType w:val="hybridMultilevel"/>
    <w:tmpl w:val="685E6AFC"/>
    <w:lvl w:ilvl="0" w:tplc="F134E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0B2C76"/>
    <w:multiLevelType w:val="hybridMultilevel"/>
    <w:tmpl w:val="C66C9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6"/>
  </w:num>
  <w:num w:numId="7">
    <w:abstractNumId w:val="0"/>
  </w:num>
  <w:num w:numId="8">
    <w:abstractNumId w:val="11"/>
  </w:num>
  <w:num w:numId="9">
    <w:abstractNumId w:val="2"/>
  </w:num>
  <w:num w:numId="10">
    <w:abstractNumId w:val="8"/>
  </w:num>
  <w:num w:numId="11">
    <w:abstractNumId w:val="14"/>
  </w:num>
  <w:num w:numId="12">
    <w:abstractNumId w:val="12"/>
  </w:num>
  <w:num w:numId="13">
    <w:abstractNumId w:val="5"/>
  </w:num>
  <w:num w:numId="14">
    <w:abstractNumId w:val="10"/>
  </w:num>
  <w:num w:numId="15">
    <w:abstractNumId w:val="12"/>
    <w:lvlOverride w:ilvl="0">
      <w:startOverride w:val="6"/>
    </w:lvlOverride>
  </w:num>
  <w:num w:numId="16">
    <w:abstractNumId w:val="13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AAD"/>
    <w:rsid w:val="000733DA"/>
    <w:rsid w:val="00083056"/>
    <w:rsid w:val="00083EE6"/>
    <w:rsid w:val="000939D5"/>
    <w:rsid w:val="000C58B0"/>
    <w:rsid w:val="000F6A48"/>
    <w:rsid w:val="001263A1"/>
    <w:rsid w:val="00133F20"/>
    <w:rsid w:val="00153BC1"/>
    <w:rsid w:val="00256449"/>
    <w:rsid w:val="00261F3A"/>
    <w:rsid w:val="003213E2"/>
    <w:rsid w:val="00322426"/>
    <w:rsid w:val="003929BC"/>
    <w:rsid w:val="003D5CF0"/>
    <w:rsid w:val="004511DC"/>
    <w:rsid w:val="00466BC3"/>
    <w:rsid w:val="00487B44"/>
    <w:rsid w:val="004974F6"/>
    <w:rsid w:val="004A534F"/>
    <w:rsid w:val="004B2E78"/>
    <w:rsid w:val="0053246C"/>
    <w:rsid w:val="005915F8"/>
    <w:rsid w:val="005E358F"/>
    <w:rsid w:val="005F269F"/>
    <w:rsid w:val="00636B36"/>
    <w:rsid w:val="00663D06"/>
    <w:rsid w:val="00676BEE"/>
    <w:rsid w:val="006A2D0A"/>
    <w:rsid w:val="006A746C"/>
    <w:rsid w:val="0071690E"/>
    <w:rsid w:val="007535CA"/>
    <w:rsid w:val="00771CBE"/>
    <w:rsid w:val="007764E9"/>
    <w:rsid w:val="0078328A"/>
    <w:rsid w:val="00793F9D"/>
    <w:rsid w:val="007A60B1"/>
    <w:rsid w:val="007F6B17"/>
    <w:rsid w:val="008031D5"/>
    <w:rsid w:val="00810237"/>
    <w:rsid w:val="00811A5C"/>
    <w:rsid w:val="008325B9"/>
    <w:rsid w:val="0085398A"/>
    <w:rsid w:val="008F5E76"/>
    <w:rsid w:val="008F74E1"/>
    <w:rsid w:val="009315EC"/>
    <w:rsid w:val="0095030B"/>
    <w:rsid w:val="00972FA4"/>
    <w:rsid w:val="00985DCF"/>
    <w:rsid w:val="009A3C6C"/>
    <w:rsid w:val="00A70C38"/>
    <w:rsid w:val="00AA36B0"/>
    <w:rsid w:val="00AE7394"/>
    <w:rsid w:val="00B835F5"/>
    <w:rsid w:val="00B87868"/>
    <w:rsid w:val="00BE0F6A"/>
    <w:rsid w:val="00C0531B"/>
    <w:rsid w:val="00C1409E"/>
    <w:rsid w:val="00C64D9C"/>
    <w:rsid w:val="00C751E7"/>
    <w:rsid w:val="00CC71EB"/>
    <w:rsid w:val="00CD7AAF"/>
    <w:rsid w:val="00CD7CC5"/>
    <w:rsid w:val="00CF5718"/>
    <w:rsid w:val="00CF77C0"/>
    <w:rsid w:val="00D04953"/>
    <w:rsid w:val="00D06AAD"/>
    <w:rsid w:val="00DA7077"/>
    <w:rsid w:val="00DC1BA9"/>
    <w:rsid w:val="00E26751"/>
    <w:rsid w:val="00E46CE7"/>
    <w:rsid w:val="00E92D0C"/>
    <w:rsid w:val="00E97BB1"/>
    <w:rsid w:val="00EA36A6"/>
    <w:rsid w:val="00EC69B8"/>
    <w:rsid w:val="00ED70C2"/>
    <w:rsid w:val="00EE1720"/>
    <w:rsid w:val="00EE7029"/>
    <w:rsid w:val="00F1114B"/>
    <w:rsid w:val="00F33ED1"/>
    <w:rsid w:val="00F355A8"/>
    <w:rsid w:val="00F35E62"/>
    <w:rsid w:val="00F624B5"/>
    <w:rsid w:val="00F654AF"/>
    <w:rsid w:val="00F71C30"/>
    <w:rsid w:val="00FC4109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46097-BF82-48DD-B21E-1635F07A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E0F6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AAD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CC71EB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rsid w:val="00CC71EB"/>
    <w:rPr>
      <w:color w:val="808080"/>
      <w:shd w:val="clear" w:color="auto" w:fill="E6E6E6"/>
    </w:rPr>
  </w:style>
  <w:style w:type="paragraph" w:styleId="a6">
    <w:name w:val="footnote text"/>
    <w:basedOn w:val="a0"/>
    <w:link w:val="a7"/>
    <w:uiPriority w:val="99"/>
    <w:semiHidden/>
    <w:unhideWhenUsed/>
    <w:rsid w:val="00CC71EB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CC71EB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CC71EB"/>
    <w:rPr>
      <w:vertAlign w:val="superscript"/>
    </w:rPr>
  </w:style>
  <w:style w:type="character" w:styleId="a9">
    <w:name w:val="FollowedHyperlink"/>
    <w:basedOn w:val="a1"/>
    <w:uiPriority w:val="99"/>
    <w:semiHidden/>
    <w:unhideWhenUsed/>
    <w:rsid w:val="00DA7077"/>
    <w:rPr>
      <w:color w:val="954F72" w:themeColor="followedHyperlink"/>
      <w:u w:val="single"/>
    </w:rPr>
  </w:style>
  <w:style w:type="paragraph" w:styleId="aa">
    <w:name w:val="Normal (Web)"/>
    <w:basedOn w:val="a0"/>
    <w:uiPriority w:val="99"/>
    <w:unhideWhenUsed/>
    <w:rsid w:val="0025644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">
    <w:name w:val="Title"/>
    <w:basedOn w:val="a0"/>
    <w:next w:val="a0"/>
    <w:link w:val="ab"/>
    <w:autoRedefine/>
    <w:uiPriority w:val="10"/>
    <w:qFormat/>
    <w:rsid w:val="00D04953"/>
    <w:pPr>
      <w:numPr>
        <w:numId w:val="17"/>
      </w:numPr>
      <w:spacing w:line="288" w:lineRule="auto"/>
      <w:ind w:left="0" w:firstLine="709"/>
      <w:contextualSpacing/>
    </w:pPr>
    <w:rPr>
      <w:rFonts w:ascii="Times New Roman" w:hAnsi="Times New Roman" w:cstheme="majorBidi"/>
      <w:b/>
      <w:spacing w:val="-10"/>
      <w:kern w:val="28"/>
      <w:sz w:val="28"/>
      <w:szCs w:val="28"/>
      <w:shd w:val="clear" w:color="auto" w:fill="FFFFFF"/>
      <w:lang w:eastAsia="ru-RU"/>
    </w:rPr>
  </w:style>
  <w:style w:type="character" w:customStyle="1" w:styleId="ab">
    <w:name w:val="Название Знак"/>
    <w:basedOn w:val="a1"/>
    <w:link w:val="a"/>
    <w:uiPriority w:val="10"/>
    <w:rsid w:val="00D04953"/>
    <w:rPr>
      <w:rFonts w:ascii="Times New Roman" w:hAnsi="Times New Roman" w:cstheme="majorBidi"/>
      <w:b/>
      <w:spacing w:val="-10"/>
      <w:kern w:val="28"/>
      <w:sz w:val="28"/>
      <w:szCs w:val="28"/>
      <w:lang w:eastAsia="ru-RU"/>
    </w:rPr>
  </w:style>
  <w:style w:type="table" w:styleId="ac">
    <w:name w:val="Table Grid"/>
    <w:basedOn w:val="a2"/>
    <w:uiPriority w:val="39"/>
    <w:rsid w:val="00F7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507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5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5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2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7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3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8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vigator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Ирина Юрьевна Шурмина</cp:lastModifiedBy>
  <cp:revision>14</cp:revision>
  <dcterms:created xsi:type="dcterms:W3CDTF">2018-02-23T09:06:00Z</dcterms:created>
  <dcterms:modified xsi:type="dcterms:W3CDTF">2019-05-31T11:55:00Z</dcterms:modified>
</cp:coreProperties>
</file>