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853B" w14:textId="77777777" w:rsidR="00815D56" w:rsidRDefault="00815D56" w:rsidP="00815D5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5D8035" w14:textId="1B92164F" w:rsidR="00E7371A" w:rsidRDefault="00F3696F" w:rsidP="00E73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6192" behindDoc="0" locked="0" layoutInCell="1" allowOverlap="1" wp14:anchorId="5B097536" wp14:editId="223B7199">
            <wp:simplePos x="0" y="0"/>
            <wp:positionH relativeFrom="column">
              <wp:posOffset>1718310</wp:posOffset>
            </wp:positionH>
            <wp:positionV relativeFrom="paragraph">
              <wp:posOffset>50800</wp:posOffset>
            </wp:positionV>
            <wp:extent cx="1238250" cy="1057275"/>
            <wp:effectExtent l="19050" t="0" r="0" b="0"/>
            <wp:wrapNone/>
            <wp:docPr id="1" name="Рисунок 2" descr="logo_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stit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7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50DD88D0" wp14:editId="1DA638F7">
            <wp:extent cx="1066800" cy="1066800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58F18958-2FE6-44E9-B284-6A36B9D232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58F18958-2FE6-44E9-B284-6A36B9D232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17" cy="10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C6803" w14:textId="192321A5" w:rsidR="00E7371A" w:rsidRDefault="00F3696F" w:rsidP="00E73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FF378B" w14:textId="72237155" w:rsidR="00E7371A" w:rsidRPr="000E67C0" w:rsidRDefault="00E7371A" w:rsidP="00E7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7C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5D02C475" w14:textId="209C65DC" w:rsidR="00E7371A" w:rsidRPr="000E67C0" w:rsidRDefault="00033D0C" w:rsidP="00E7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7C0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23087F" w:rsidRPr="000E67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E7371A" w:rsidRPr="000E67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2D8" w:rsidRPr="000E67C0">
        <w:rPr>
          <w:rFonts w:ascii="Times New Roman" w:hAnsi="Times New Roman" w:cs="Times New Roman"/>
          <w:b/>
          <w:sz w:val="26"/>
          <w:szCs w:val="26"/>
        </w:rPr>
        <w:t>К</w:t>
      </w:r>
      <w:r w:rsidR="00E7371A" w:rsidRPr="000E67C0">
        <w:rPr>
          <w:rFonts w:ascii="Times New Roman" w:hAnsi="Times New Roman" w:cs="Times New Roman"/>
          <w:b/>
          <w:sz w:val="26"/>
          <w:szCs w:val="26"/>
        </w:rPr>
        <w:t>раевой научно-практической конференции</w:t>
      </w:r>
    </w:p>
    <w:p w14:paraId="539970F2" w14:textId="77777777" w:rsidR="0023087F" w:rsidRPr="000E67C0" w:rsidRDefault="00E7371A" w:rsidP="00033D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E67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D0C" w:rsidRPr="000E67C0">
        <w:rPr>
          <w:rFonts w:ascii="Times New Roman" w:hAnsi="Times New Roman" w:cs="Times New Roman"/>
          <w:b/>
          <w:iCs/>
          <w:sz w:val="26"/>
          <w:szCs w:val="26"/>
        </w:rPr>
        <w:t>«</w:t>
      </w:r>
      <w:r w:rsidR="0023087F" w:rsidRPr="000E67C0">
        <w:rPr>
          <w:rFonts w:ascii="Times New Roman" w:hAnsi="Times New Roman" w:cs="Times New Roman"/>
          <w:b/>
          <w:iCs/>
          <w:sz w:val="26"/>
          <w:szCs w:val="26"/>
        </w:rPr>
        <w:t xml:space="preserve">Функциональная грамотность как механизм повышения </w:t>
      </w:r>
    </w:p>
    <w:p w14:paraId="4E37AB19" w14:textId="09D53686" w:rsidR="00033D0C" w:rsidRPr="000E67C0" w:rsidRDefault="0023087F" w:rsidP="00033D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E67C0">
        <w:rPr>
          <w:rFonts w:ascii="Times New Roman" w:hAnsi="Times New Roman" w:cs="Times New Roman"/>
          <w:b/>
          <w:iCs/>
          <w:sz w:val="26"/>
          <w:szCs w:val="26"/>
        </w:rPr>
        <w:t>качества образования</w:t>
      </w:r>
      <w:r w:rsidR="00033D0C" w:rsidRPr="000E67C0">
        <w:rPr>
          <w:rFonts w:ascii="Times New Roman" w:hAnsi="Times New Roman" w:cs="Times New Roman"/>
          <w:b/>
          <w:iCs/>
          <w:sz w:val="26"/>
          <w:szCs w:val="26"/>
        </w:rPr>
        <w:t>»</w:t>
      </w:r>
    </w:p>
    <w:p w14:paraId="48ABBBD1" w14:textId="77777777" w:rsidR="00076DCD" w:rsidRPr="000E67C0" w:rsidRDefault="00076DCD" w:rsidP="00E737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F5123AD" w14:textId="4124DA89" w:rsidR="00076DCD" w:rsidRPr="000E67C0" w:rsidRDefault="00076DCD" w:rsidP="00076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7C0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Pr="000E67C0">
        <w:rPr>
          <w:rFonts w:ascii="Times New Roman" w:hAnsi="Times New Roman" w:cs="Times New Roman"/>
          <w:sz w:val="26"/>
          <w:szCs w:val="26"/>
        </w:rPr>
        <w:t>2</w:t>
      </w:r>
      <w:r w:rsidR="007D78B7" w:rsidRPr="000E67C0">
        <w:rPr>
          <w:rFonts w:ascii="Times New Roman" w:hAnsi="Times New Roman" w:cs="Times New Roman"/>
          <w:sz w:val="26"/>
          <w:szCs w:val="26"/>
        </w:rPr>
        <w:t>6</w:t>
      </w:r>
      <w:r w:rsidRPr="000E67C0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033D0C" w:rsidRPr="000E67C0">
        <w:rPr>
          <w:rFonts w:ascii="Times New Roman" w:hAnsi="Times New Roman" w:cs="Times New Roman"/>
          <w:sz w:val="26"/>
          <w:szCs w:val="26"/>
        </w:rPr>
        <w:t>2</w:t>
      </w:r>
      <w:r w:rsidR="0023087F" w:rsidRPr="000E67C0">
        <w:rPr>
          <w:rFonts w:ascii="Times New Roman" w:hAnsi="Times New Roman" w:cs="Times New Roman"/>
          <w:sz w:val="26"/>
          <w:szCs w:val="26"/>
        </w:rPr>
        <w:t>2</w:t>
      </w:r>
      <w:r w:rsidRPr="000E67C0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66D2B37C" w14:textId="5D1DD535" w:rsidR="00076DCD" w:rsidRPr="000E67C0" w:rsidRDefault="00076DCD" w:rsidP="00076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7C0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0E67C0">
        <w:rPr>
          <w:rFonts w:ascii="Times New Roman" w:hAnsi="Times New Roman" w:cs="Times New Roman"/>
          <w:sz w:val="26"/>
          <w:szCs w:val="26"/>
        </w:rPr>
        <w:t xml:space="preserve"> </w:t>
      </w:r>
      <w:r w:rsidR="007D78B7" w:rsidRPr="000E67C0">
        <w:rPr>
          <w:rFonts w:ascii="Times New Roman" w:hAnsi="Times New Roman" w:cs="Times New Roman"/>
          <w:sz w:val="26"/>
          <w:szCs w:val="26"/>
        </w:rPr>
        <w:t>10</w:t>
      </w:r>
      <w:r w:rsidRPr="000E67C0">
        <w:rPr>
          <w:rFonts w:ascii="Times New Roman" w:hAnsi="Times New Roman" w:cs="Times New Roman"/>
          <w:sz w:val="26"/>
          <w:szCs w:val="26"/>
        </w:rPr>
        <w:t>.00</w:t>
      </w:r>
      <w:r w:rsidR="00E33341" w:rsidRPr="000E67C0">
        <w:rPr>
          <w:rFonts w:ascii="Times New Roman" w:hAnsi="Times New Roman" w:cs="Times New Roman"/>
          <w:sz w:val="26"/>
          <w:szCs w:val="26"/>
        </w:rPr>
        <w:t>-1</w:t>
      </w:r>
      <w:r w:rsidR="00725635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E33341" w:rsidRPr="000E67C0">
        <w:rPr>
          <w:rFonts w:ascii="Times New Roman" w:hAnsi="Times New Roman" w:cs="Times New Roman"/>
          <w:sz w:val="26"/>
          <w:szCs w:val="26"/>
        </w:rPr>
        <w:t>.00</w:t>
      </w:r>
    </w:p>
    <w:p w14:paraId="5AC42FE1" w14:textId="2AC71A07" w:rsidR="002A396D" w:rsidRDefault="00076DCD" w:rsidP="002308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C0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0E67C0">
        <w:rPr>
          <w:rFonts w:ascii="Times New Roman" w:hAnsi="Times New Roman" w:cs="Times New Roman"/>
          <w:sz w:val="26"/>
          <w:szCs w:val="26"/>
        </w:rPr>
        <w:t xml:space="preserve"> </w:t>
      </w:r>
      <w:r w:rsidR="002A396D">
        <w:rPr>
          <w:rFonts w:ascii="Times New Roman" w:hAnsi="Times New Roman" w:cs="Times New Roman"/>
          <w:sz w:val="26"/>
          <w:szCs w:val="26"/>
        </w:rPr>
        <w:t xml:space="preserve">Кунгурский муниципальный округ </w:t>
      </w:r>
    </w:p>
    <w:p w14:paraId="16783D38" w14:textId="54BFBD0B" w:rsidR="0023087F" w:rsidRPr="000E67C0" w:rsidRDefault="007D78B7" w:rsidP="002308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C0">
        <w:rPr>
          <w:rFonts w:ascii="Times New Roman" w:hAnsi="Times New Roman" w:cs="Times New Roman"/>
          <w:sz w:val="26"/>
          <w:szCs w:val="26"/>
        </w:rPr>
        <w:t xml:space="preserve">платформа </w:t>
      </w:r>
      <w:r w:rsidRPr="000E67C0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="006D7DBC" w:rsidRPr="000E67C0">
        <w:rPr>
          <w:rFonts w:ascii="Times New Roman" w:hAnsi="Times New Roman" w:cs="Times New Roman"/>
          <w:sz w:val="26"/>
          <w:szCs w:val="26"/>
        </w:rPr>
        <w:t xml:space="preserve"> </w:t>
      </w:r>
      <w:r w:rsidR="0023087F" w:rsidRPr="000E67C0">
        <w:rPr>
          <w:rFonts w:ascii="Times New Roman" w:hAnsi="Times New Roman" w:cs="Times New Roman"/>
          <w:sz w:val="26"/>
          <w:szCs w:val="26"/>
        </w:rPr>
        <w:t>–</w:t>
      </w:r>
      <w:r w:rsidR="006D7DBC" w:rsidRPr="000E67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8D6D37" w14:textId="77777777" w:rsidR="0023087F" w:rsidRPr="000E67C0" w:rsidRDefault="00725635" w:rsidP="002A396D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tgtFrame="_blank" w:history="1">
        <w:r w:rsidR="0023087F" w:rsidRPr="000E67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https://us02web.zoom.us/j/81980962967?pwd=ZFQvejkyWTdudC8wRG5WV203WGs0Zz09</w:t>
        </w:r>
      </w:hyperlink>
    </w:p>
    <w:p w14:paraId="7CB1A3B7" w14:textId="1B1E386D" w:rsidR="0023087F" w:rsidRPr="000E67C0" w:rsidRDefault="0023087F" w:rsidP="0023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Идентификатор конференции: 819 8096 2967</w:t>
      </w:r>
    </w:p>
    <w:p w14:paraId="6816EB8A" w14:textId="75A6A003" w:rsidR="0023087F" w:rsidRPr="000E67C0" w:rsidRDefault="0023087F" w:rsidP="0023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доступа: 035101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101"/>
        <w:gridCol w:w="9248"/>
      </w:tblGrid>
      <w:tr w:rsidR="000A4701" w:rsidRPr="000E67C0" w14:paraId="559AEF01" w14:textId="77777777" w:rsidTr="006E44FB">
        <w:tc>
          <w:tcPr>
            <w:tcW w:w="1101" w:type="dxa"/>
          </w:tcPr>
          <w:p w14:paraId="50DA8B84" w14:textId="77777777" w:rsidR="000A4701" w:rsidRPr="000E67C0" w:rsidRDefault="000A4701" w:rsidP="00F0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48" w:type="dxa"/>
          </w:tcPr>
          <w:p w14:paraId="6B271699" w14:textId="77777777" w:rsidR="000A4701" w:rsidRPr="000E67C0" w:rsidRDefault="000A4701" w:rsidP="00CF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0A4701" w:rsidRPr="000E67C0" w14:paraId="37722B07" w14:textId="77777777" w:rsidTr="006E44FB">
        <w:tc>
          <w:tcPr>
            <w:tcW w:w="1101" w:type="dxa"/>
          </w:tcPr>
          <w:p w14:paraId="33CFEA48" w14:textId="63B69A4B" w:rsidR="000A4701" w:rsidRPr="000E67C0" w:rsidRDefault="000A4701" w:rsidP="007B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0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0E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48" w:type="dxa"/>
          </w:tcPr>
          <w:p w14:paraId="4A5B9BBB" w14:textId="77777777" w:rsidR="000A4701" w:rsidRPr="000E67C0" w:rsidRDefault="000A4701" w:rsidP="00F0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0A4701" w:rsidRPr="000E67C0" w14:paraId="55B417E5" w14:textId="77777777" w:rsidTr="006E44FB">
        <w:tc>
          <w:tcPr>
            <w:tcW w:w="1101" w:type="dxa"/>
          </w:tcPr>
          <w:p w14:paraId="31E97A12" w14:textId="77777777" w:rsidR="000A4701" w:rsidRPr="000E67C0" w:rsidRDefault="000A4701" w:rsidP="007B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9248" w:type="dxa"/>
          </w:tcPr>
          <w:p w14:paraId="64FCC5CD" w14:textId="11382352" w:rsidR="000A4701" w:rsidRPr="000E67C0" w:rsidRDefault="000A4701" w:rsidP="0003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Приветств</w:t>
            </w:r>
            <w:r w:rsidR="002A396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2A39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="007F712F" w:rsidRPr="000E6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1F46E8" w14:textId="538DC659" w:rsidR="007F712F" w:rsidRPr="000E67C0" w:rsidRDefault="007F712F" w:rsidP="007F712F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Паршакова Олеся Алексеевна, начальник Управления образования администрации Кунгурского муниципального округа Пермского края;</w:t>
            </w:r>
          </w:p>
          <w:p w14:paraId="503D2B54" w14:textId="3441517E" w:rsidR="00F6237F" w:rsidRPr="000E67C0" w:rsidRDefault="007F712F" w:rsidP="007F712F">
            <w:pPr>
              <w:pStyle w:val="a4"/>
              <w:numPr>
                <w:ilvl w:val="0"/>
                <w:numId w:val="5"/>
              </w:numPr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Густокашина Людмила Анатольевна, 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ректор АНО ДПО «ОИПО», доцент, к.п.н., Заслуженный учитель РФ</w:t>
            </w:r>
          </w:p>
        </w:tc>
      </w:tr>
      <w:tr w:rsidR="000A4701" w:rsidRPr="000E67C0" w14:paraId="60FCB878" w14:textId="77777777" w:rsidTr="006E44FB">
        <w:tc>
          <w:tcPr>
            <w:tcW w:w="1101" w:type="dxa"/>
          </w:tcPr>
          <w:p w14:paraId="790598FC" w14:textId="77777777" w:rsidR="000A4701" w:rsidRPr="000E67C0" w:rsidRDefault="000A4701" w:rsidP="007B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7B393D" w:rsidRPr="000E67C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66CAF1DB" w14:textId="77777777" w:rsidR="000A4701" w:rsidRPr="000E67C0" w:rsidRDefault="000A4701" w:rsidP="007B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93D" w:rsidRPr="000E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93D" w:rsidRPr="000E67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8" w:type="dxa"/>
          </w:tcPr>
          <w:p w14:paraId="12AD5792" w14:textId="77777777" w:rsidR="000A4701" w:rsidRPr="000E67C0" w:rsidRDefault="000A4701" w:rsidP="009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заседание:</w:t>
            </w:r>
          </w:p>
          <w:p w14:paraId="26FF357A" w14:textId="307D95A3" w:rsidR="000A4701" w:rsidRPr="000E67C0" w:rsidRDefault="000A4701" w:rsidP="00934E73">
            <w:pPr>
              <w:pStyle w:val="a4"/>
              <w:numPr>
                <w:ilvl w:val="0"/>
                <w:numId w:val="4"/>
              </w:numPr>
              <w:suppressAutoHyphens/>
              <w:ind w:left="68" w:firstLine="29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E22C1"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 обучающихся как тренд современного образования</w:t>
            </w:r>
            <w:r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="003D01FC"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Августинович Вера Михайловна,</w:t>
            </w:r>
            <w:r w:rsidR="003D01FC" w:rsidRPr="000E67C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3811A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3D01FC"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«ОИПО», Заслуженный учитель РФ;</w:t>
            </w:r>
          </w:p>
          <w:p w14:paraId="68F4ECC9" w14:textId="29E6112B" w:rsidR="00E21F0C" w:rsidRPr="000E67C0" w:rsidRDefault="000A4701" w:rsidP="00667A93">
            <w:pPr>
              <w:pStyle w:val="a4"/>
              <w:numPr>
                <w:ilvl w:val="0"/>
                <w:numId w:val="4"/>
              </w:numPr>
              <w:suppressAutoHyphens/>
              <w:ind w:left="68" w:firstLine="29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21F0C"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опыта </w:t>
            </w:r>
            <w:r w:rsidR="00702BA2"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="005E22C1"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читательской грамотности обучающихся</w:t>
            </w:r>
            <w:r w:rsidRPr="000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</w:t>
            </w:r>
            <w:r w:rsidRPr="000E67C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396D">
              <w:rPr>
                <w:rFonts w:ascii="Times New Roman" w:hAnsi="Times New Roman" w:cs="Times New Roman"/>
                <w:sz w:val="24"/>
                <w:szCs w:val="24"/>
              </w:rPr>
              <w:t>Сурдук</w:t>
            </w:r>
            <w:r w:rsidR="005E22C1" w:rsidRPr="000E67C0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="005E22C1"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  <w:r w:rsidR="00E21F0C"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 w:rsidR="00072EE1" w:rsidRPr="000E67C0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  <w:r w:rsidR="00E21F0C"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r w:rsidR="005E22C1" w:rsidRPr="000E67C0">
              <w:rPr>
                <w:rFonts w:ascii="Times New Roman" w:hAnsi="Times New Roman" w:cs="Times New Roman"/>
                <w:sz w:val="24"/>
                <w:szCs w:val="24"/>
              </w:rPr>
              <w:t>Гимназия № 10</w:t>
            </w:r>
            <w:r w:rsidR="00E21F0C" w:rsidRPr="000E67C0">
              <w:rPr>
                <w:rFonts w:ascii="Times New Roman" w:hAnsi="Times New Roman" w:cs="Times New Roman"/>
                <w:sz w:val="24"/>
                <w:szCs w:val="24"/>
              </w:rPr>
              <w:t>», г. Пермь;</w:t>
            </w:r>
          </w:p>
          <w:p w14:paraId="1A884BB6" w14:textId="27C153EB" w:rsidR="00667A93" w:rsidRPr="000E67C0" w:rsidRDefault="00667A93" w:rsidP="00667A93">
            <w:pPr>
              <w:pStyle w:val="a4"/>
              <w:numPr>
                <w:ilvl w:val="0"/>
                <w:numId w:val="4"/>
              </w:numPr>
              <w:suppressAutoHyphens/>
              <w:ind w:left="68" w:firstLine="29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«Первый опыт в деятельности муниципальной апробационной площадки «Профессиональная компетентность педагога в вопросах функциональной грамотности»</w:t>
            </w:r>
            <w:r w:rsidR="008D113E"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- Анянова </w:t>
            </w:r>
            <w:r w:rsidR="00D510DA" w:rsidRPr="000E67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113E"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аталья Александровна, заместитель директора по </w:t>
            </w:r>
            <w:r w:rsidR="00072EE1" w:rsidRPr="000E67C0"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  <w:r w:rsidR="008D113E"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381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113E" w:rsidRPr="000E67C0"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  <w:r w:rsidR="0038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400" w:rsidRPr="000E67C0">
              <w:rPr>
                <w:rFonts w:ascii="Times New Roman" w:hAnsi="Times New Roman" w:cs="Times New Roman"/>
                <w:sz w:val="24"/>
                <w:szCs w:val="24"/>
              </w:rPr>
              <w:t>, руководитель муниципальной апробационной площадки</w:t>
            </w:r>
            <w:r w:rsidR="008D113E" w:rsidRPr="000E67C0">
              <w:rPr>
                <w:rFonts w:ascii="Times New Roman" w:hAnsi="Times New Roman" w:cs="Times New Roman"/>
                <w:sz w:val="24"/>
                <w:szCs w:val="24"/>
              </w:rPr>
              <w:t>, Кунгурский муниципальный округ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BD51F" w14:textId="4957D6B5" w:rsidR="00667A93" w:rsidRPr="000E67C0" w:rsidRDefault="00C33400" w:rsidP="00667A93">
            <w:pPr>
              <w:pStyle w:val="a4"/>
              <w:numPr>
                <w:ilvl w:val="0"/>
                <w:numId w:val="4"/>
              </w:numPr>
              <w:suppressAutoHyphens/>
              <w:ind w:left="68" w:firstLine="29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«Через реализацию рабочей программы воспитания к формированию глобальных компетенций» - </w:t>
            </w:r>
            <w:r w:rsidR="00072EE1" w:rsidRPr="000E6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йзатуллина Елена Владимировна, заместитель директора по </w:t>
            </w:r>
            <w:r w:rsidR="00072EE1" w:rsidRPr="000E67C0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381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  <w:r w:rsidR="0038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муниципального методического объединения классных руководителей и социальных педагогов, </w:t>
            </w:r>
            <w:r w:rsidR="00A60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унгурский муниципальный округ;</w:t>
            </w:r>
          </w:p>
          <w:p w14:paraId="590647C8" w14:textId="2FB98D98" w:rsidR="00C33400" w:rsidRPr="000E67C0" w:rsidRDefault="00C33400" w:rsidP="00667A93">
            <w:pPr>
              <w:pStyle w:val="a4"/>
              <w:numPr>
                <w:ilvl w:val="0"/>
                <w:numId w:val="4"/>
              </w:numPr>
              <w:suppressAutoHyphens/>
              <w:ind w:left="68" w:firstLine="29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«Урок развития креативного мышления» - Трапезникова Светлана Владиславовна, учитель начальных классов высшей квалификационной категории, педагог-психолог высшей квалификационной категории МАОУ </w:t>
            </w:r>
            <w:r w:rsidR="003811A9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, руководитель муниципальной творческой группы «Концептуальные решения в развитии креативного мышления», Кунгурский муниципальный округ</w:t>
            </w:r>
          </w:p>
        </w:tc>
      </w:tr>
      <w:tr w:rsidR="000A4701" w:rsidRPr="000E67C0" w14:paraId="7D255013" w14:textId="77777777" w:rsidTr="006E44FB">
        <w:tc>
          <w:tcPr>
            <w:tcW w:w="1101" w:type="dxa"/>
          </w:tcPr>
          <w:p w14:paraId="5A3DB440" w14:textId="66CAFD6A" w:rsidR="000A4701" w:rsidRPr="000E67C0" w:rsidRDefault="007B393D" w:rsidP="00D8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="00D874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248" w:type="dxa"/>
          </w:tcPr>
          <w:p w14:paraId="0C38E13B" w14:textId="0DD9355B" w:rsidR="000A4701" w:rsidRPr="000E67C0" w:rsidRDefault="000A4701" w:rsidP="00541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участников </w:t>
            </w:r>
            <w:r w:rsidR="00A94491" w:rsidRPr="000E67C0">
              <w:rPr>
                <w:rFonts w:ascii="Times New Roman" w:hAnsi="Times New Roman" w:cs="Times New Roman"/>
                <w:sz w:val="24"/>
                <w:szCs w:val="24"/>
              </w:rPr>
              <w:t>Выставки-конкурса нормативно-методических разработок «Вектор-ФГ»</w:t>
            </w:r>
          </w:p>
        </w:tc>
      </w:tr>
      <w:tr w:rsidR="000A4701" w:rsidRPr="000E67C0" w14:paraId="00A1B121" w14:textId="77777777" w:rsidTr="006E44FB">
        <w:tc>
          <w:tcPr>
            <w:tcW w:w="1101" w:type="dxa"/>
          </w:tcPr>
          <w:p w14:paraId="1B7DD939" w14:textId="25ADB7AE" w:rsidR="000A4701" w:rsidRPr="000E67C0" w:rsidRDefault="00D874CA" w:rsidP="00D8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E33341" w:rsidRPr="000E67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341" w:rsidRPr="000E67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48" w:type="dxa"/>
          </w:tcPr>
          <w:p w14:paraId="46031DF9" w14:textId="71515811" w:rsidR="000A4701" w:rsidRPr="000E67C0" w:rsidRDefault="00D874CA" w:rsidP="0087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</w:tc>
      </w:tr>
    </w:tbl>
    <w:p w14:paraId="5614E008" w14:textId="77777777" w:rsidR="00871669" w:rsidRPr="00E7371A" w:rsidRDefault="00871669" w:rsidP="00EF31A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871669" w:rsidRPr="00E7371A" w:rsidSect="00815D56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7DC"/>
    <w:multiLevelType w:val="hybridMultilevel"/>
    <w:tmpl w:val="877AB704"/>
    <w:lvl w:ilvl="0" w:tplc="47A0363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2620476D"/>
    <w:multiLevelType w:val="hybridMultilevel"/>
    <w:tmpl w:val="1858453A"/>
    <w:lvl w:ilvl="0" w:tplc="7CF8D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53AB"/>
    <w:multiLevelType w:val="hybridMultilevel"/>
    <w:tmpl w:val="E25807DC"/>
    <w:lvl w:ilvl="0" w:tplc="CA940E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114D"/>
    <w:multiLevelType w:val="hybridMultilevel"/>
    <w:tmpl w:val="26EA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680B"/>
    <w:multiLevelType w:val="hybridMultilevel"/>
    <w:tmpl w:val="4F6C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71A"/>
    <w:rsid w:val="000110C4"/>
    <w:rsid w:val="00012923"/>
    <w:rsid w:val="000320A4"/>
    <w:rsid w:val="00033D0C"/>
    <w:rsid w:val="00072EE1"/>
    <w:rsid w:val="00076DCD"/>
    <w:rsid w:val="000A19D1"/>
    <w:rsid w:val="000A32D8"/>
    <w:rsid w:val="000A4701"/>
    <w:rsid w:val="000B536C"/>
    <w:rsid w:val="000C2203"/>
    <w:rsid w:val="000E6426"/>
    <w:rsid w:val="000E67C0"/>
    <w:rsid w:val="000F233E"/>
    <w:rsid w:val="00110710"/>
    <w:rsid w:val="00120F80"/>
    <w:rsid w:val="00125777"/>
    <w:rsid w:val="001278F1"/>
    <w:rsid w:val="00153498"/>
    <w:rsid w:val="00164A3D"/>
    <w:rsid w:val="0016553F"/>
    <w:rsid w:val="001706C0"/>
    <w:rsid w:val="0017438B"/>
    <w:rsid w:val="00175551"/>
    <w:rsid w:val="00185AD7"/>
    <w:rsid w:val="001A01BE"/>
    <w:rsid w:val="002261BE"/>
    <w:rsid w:val="0023087F"/>
    <w:rsid w:val="0026318F"/>
    <w:rsid w:val="002679AD"/>
    <w:rsid w:val="00272684"/>
    <w:rsid w:val="002A396D"/>
    <w:rsid w:val="002A3BE0"/>
    <w:rsid w:val="002B1258"/>
    <w:rsid w:val="002D4E2D"/>
    <w:rsid w:val="003279E1"/>
    <w:rsid w:val="00347781"/>
    <w:rsid w:val="00356DCF"/>
    <w:rsid w:val="0036457F"/>
    <w:rsid w:val="003811A9"/>
    <w:rsid w:val="003A1812"/>
    <w:rsid w:val="003D01FC"/>
    <w:rsid w:val="0040462E"/>
    <w:rsid w:val="0043674A"/>
    <w:rsid w:val="004616CA"/>
    <w:rsid w:val="00473A9B"/>
    <w:rsid w:val="004C51DA"/>
    <w:rsid w:val="004E08C4"/>
    <w:rsid w:val="004E519F"/>
    <w:rsid w:val="004E546E"/>
    <w:rsid w:val="004E5DEA"/>
    <w:rsid w:val="004F5E7B"/>
    <w:rsid w:val="005172B5"/>
    <w:rsid w:val="00541A35"/>
    <w:rsid w:val="00541C7F"/>
    <w:rsid w:val="00547728"/>
    <w:rsid w:val="00547AEA"/>
    <w:rsid w:val="00550101"/>
    <w:rsid w:val="00587802"/>
    <w:rsid w:val="005E22C1"/>
    <w:rsid w:val="005F6D15"/>
    <w:rsid w:val="00633E60"/>
    <w:rsid w:val="00637CF4"/>
    <w:rsid w:val="006543B4"/>
    <w:rsid w:val="00656E7A"/>
    <w:rsid w:val="006630D7"/>
    <w:rsid w:val="00667A93"/>
    <w:rsid w:val="00670D03"/>
    <w:rsid w:val="0069122D"/>
    <w:rsid w:val="006962F0"/>
    <w:rsid w:val="006B156E"/>
    <w:rsid w:val="006C3DAB"/>
    <w:rsid w:val="006C4694"/>
    <w:rsid w:val="006D0C77"/>
    <w:rsid w:val="006D792E"/>
    <w:rsid w:val="006D7DBC"/>
    <w:rsid w:val="006E41F9"/>
    <w:rsid w:val="006E44FB"/>
    <w:rsid w:val="006F1BE6"/>
    <w:rsid w:val="00702BA2"/>
    <w:rsid w:val="00725635"/>
    <w:rsid w:val="00743CA3"/>
    <w:rsid w:val="007662D6"/>
    <w:rsid w:val="00771756"/>
    <w:rsid w:val="00791459"/>
    <w:rsid w:val="007B393D"/>
    <w:rsid w:val="007C3365"/>
    <w:rsid w:val="007D78B7"/>
    <w:rsid w:val="007E418A"/>
    <w:rsid w:val="007F5F4D"/>
    <w:rsid w:val="007F712F"/>
    <w:rsid w:val="0081058D"/>
    <w:rsid w:val="00815D56"/>
    <w:rsid w:val="00823055"/>
    <w:rsid w:val="0083371A"/>
    <w:rsid w:val="00847C11"/>
    <w:rsid w:val="00871669"/>
    <w:rsid w:val="008A0DC9"/>
    <w:rsid w:val="008D113E"/>
    <w:rsid w:val="00911730"/>
    <w:rsid w:val="00934E73"/>
    <w:rsid w:val="009728F7"/>
    <w:rsid w:val="009815CF"/>
    <w:rsid w:val="00983F51"/>
    <w:rsid w:val="00984D22"/>
    <w:rsid w:val="00992B06"/>
    <w:rsid w:val="009A62DD"/>
    <w:rsid w:val="00A03643"/>
    <w:rsid w:val="00A151D0"/>
    <w:rsid w:val="00A346CD"/>
    <w:rsid w:val="00A41352"/>
    <w:rsid w:val="00A57B0B"/>
    <w:rsid w:val="00A60017"/>
    <w:rsid w:val="00A61774"/>
    <w:rsid w:val="00A81955"/>
    <w:rsid w:val="00A83955"/>
    <w:rsid w:val="00A83AD1"/>
    <w:rsid w:val="00A94491"/>
    <w:rsid w:val="00AA15B4"/>
    <w:rsid w:val="00AA42A6"/>
    <w:rsid w:val="00AB2BCD"/>
    <w:rsid w:val="00AC2CD7"/>
    <w:rsid w:val="00AC66CD"/>
    <w:rsid w:val="00AE6070"/>
    <w:rsid w:val="00AF5BD6"/>
    <w:rsid w:val="00B320B2"/>
    <w:rsid w:val="00B606C6"/>
    <w:rsid w:val="00B80B71"/>
    <w:rsid w:val="00B814B0"/>
    <w:rsid w:val="00B96DD6"/>
    <w:rsid w:val="00BD573F"/>
    <w:rsid w:val="00BE778B"/>
    <w:rsid w:val="00BF04EC"/>
    <w:rsid w:val="00C33400"/>
    <w:rsid w:val="00C415AB"/>
    <w:rsid w:val="00C41A18"/>
    <w:rsid w:val="00C95405"/>
    <w:rsid w:val="00CB656C"/>
    <w:rsid w:val="00CC1F1E"/>
    <w:rsid w:val="00CC211D"/>
    <w:rsid w:val="00CF379D"/>
    <w:rsid w:val="00D1051C"/>
    <w:rsid w:val="00D15D0D"/>
    <w:rsid w:val="00D33427"/>
    <w:rsid w:val="00D36D40"/>
    <w:rsid w:val="00D37509"/>
    <w:rsid w:val="00D510DA"/>
    <w:rsid w:val="00D51BFE"/>
    <w:rsid w:val="00D52A60"/>
    <w:rsid w:val="00D679B9"/>
    <w:rsid w:val="00D8021D"/>
    <w:rsid w:val="00D874CA"/>
    <w:rsid w:val="00D91140"/>
    <w:rsid w:val="00D97941"/>
    <w:rsid w:val="00DA20CC"/>
    <w:rsid w:val="00E21F0C"/>
    <w:rsid w:val="00E2447E"/>
    <w:rsid w:val="00E33341"/>
    <w:rsid w:val="00E52EA7"/>
    <w:rsid w:val="00E7371A"/>
    <w:rsid w:val="00E867D9"/>
    <w:rsid w:val="00E918AA"/>
    <w:rsid w:val="00EB2D55"/>
    <w:rsid w:val="00EB7575"/>
    <w:rsid w:val="00EC4597"/>
    <w:rsid w:val="00EE4183"/>
    <w:rsid w:val="00EF31AC"/>
    <w:rsid w:val="00F02024"/>
    <w:rsid w:val="00F05F62"/>
    <w:rsid w:val="00F33057"/>
    <w:rsid w:val="00F3696F"/>
    <w:rsid w:val="00F6237F"/>
    <w:rsid w:val="00F7794B"/>
    <w:rsid w:val="00FB7829"/>
    <w:rsid w:val="00FC49D4"/>
    <w:rsid w:val="00FD6223"/>
    <w:rsid w:val="00FE5CD0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AEA2"/>
  <w15:docId w15:val="{94C04150-DD70-41EA-B93B-ECD10827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77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7D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80962967?pwd=ZFQvejkyWTdudC8wRG5WV203WGs0Zz0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5A20-DDF2-4B26-A1DE-B64A3E42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RIMMC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Владелец</cp:lastModifiedBy>
  <cp:revision>5</cp:revision>
  <cp:lastPrinted>2022-04-08T06:18:00Z</cp:lastPrinted>
  <dcterms:created xsi:type="dcterms:W3CDTF">2022-01-22T04:29:00Z</dcterms:created>
  <dcterms:modified xsi:type="dcterms:W3CDTF">2022-04-08T06:19:00Z</dcterms:modified>
</cp:coreProperties>
</file>