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FD7" w:rsidRPr="004D4A85" w:rsidRDefault="00AD6FD7" w:rsidP="00775F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6FD7" w:rsidRPr="004D4A85" w:rsidRDefault="00AD6FD7" w:rsidP="00775F46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A85">
        <w:rPr>
          <w:rFonts w:ascii="Times New Roman" w:hAnsi="Times New Roman" w:cs="Times New Roman"/>
          <w:color w:val="000000" w:themeColor="text1"/>
          <w:sz w:val="28"/>
          <w:szCs w:val="28"/>
        </w:rPr>
        <w:t>Иванова Мария Михайловна</w:t>
      </w:r>
    </w:p>
    <w:p w:rsidR="00AD6FD7" w:rsidRDefault="00AD6FD7" w:rsidP="00F623F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4A85">
        <w:rPr>
          <w:rFonts w:ascii="Times New Roman" w:hAnsi="Times New Roman" w:cs="Times New Roman"/>
          <w:color w:val="000000" w:themeColor="text1"/>
          <w:sz w:val="28"/>
          <w:szCs w:val="28"/>
        </w:rPr>
        <w:t>учитель русского языка и литературы</w:t>
      </w:r>
    </w:p>
    <w:p w:rsidR="00F623F0" w:rsidRDefault="00F623F0" w:rsidP="00F623F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МАОУ «Кондратовская СОШ»</w:t>
      </w:r>
    </w:p>
    <w:p w:rsidR="00F623F0" w:rsidRPr="004D4A85" w:rsidRDefault="00F623F0" w:rsidP="00F623F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Пермского муниципального округа</w:t>
      </w:r>
    </w:p>
    <w:p w:rsidR="00AD6FD7" w:rsidRPr="004D4A85" w:rsidRDefault="00AD6FD7" w:rsidP="00775F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D6FD7" w:rsidRDefault="00AD6FD7" w:rsidP="00775F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623F0" w:rsidRPr="00F623F0" w:rsidRDefault="00F623F0" w:rsidP="00F623F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623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Патриотическое воспитание обучающихся</w:t>
      </w:r>
    </w:p>
    <w:p w:rsidR="00AD6FD7" w:rsidRPr="00F623F0" w:rsidRDefault="00F623F0" w:rsidP="00F623F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лючевая задача </w:t>
      </w:r>
      <w:r w:rsidRPr="00F623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современной школы</w:t>
      </w:r>
    </w:p>
    <w:p w:rsidR="00AD6FD7" w:rsidRPr="00AD6FD7" w:rsidRDefault="00AD6FD7" w:rsidP="00775F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1B61" w:rsidRPr="00AD6FD7" w:rsidRDefault="002D42D1" w:rsidP="00775F46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6FD7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толковым словарям, патриот (от греческого «земляк,</w:t>
      </w:r>
      <w:r w:rsidRPr="00AD6F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</w:t>
      </w:r>
      <w:r w:rsidRPr="00AD6FD7">
        <w:rPr>
          <w:rFonts w:ascii="Times New Roman" w:hAnsi="Times New Roman" w:cs="Times New Roman"/>
          <w:color w:val="000000" w:themeColor="text1"/>
          <w:sz w:val="28"/>
          <w:szCs w:val="28"/>
        </w:rPr>
        <w:t>соотечественник») - это человек, любящий свое Отечество, преданный</w:t>
      </w:r>
      <w:r w:rsidRPr="00AD6F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</w:t>
      </w:r>
      <w:r w:rsidRPr="00AD6F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своему народу, действующий во имя Родины. </w:t>
      </w:r>
    </w:p>
    <w:p w:rsidR="00A11B61" w:rsidRPr="00AD6FD7" w:rsidRDefault="00A11B61" w:rsidP="00775F46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6FD7">
        <w:rPr>
          <w:rFonts w:ascii="Times New Roman" w:hAnsi="Times New Roman" w:cs="Times New Roman"/>
          <w:color w:val="000000" w:themeColor="text1"/>
          <w:sz w:val="28"/>
          <w:szCs w:val="28"/>
        </w:rPr>
        <w:t>Патриотизм, как одна из наиболее значимых ценностей, является фундаментом государственного знания, идеологической основой его жизнеспособности. Воспитание патриотических чувств  учащихся – одна из задач нравственного воспитания, включающая в себя воспитание любви к близким людям, к школе, к родному дому, к родной улице, к родному городу и родной стране.</w:t>
      </w:r>
    </w:p>
    <w:p w:rsidR="002D42D1" w:rsidRPr="00AD6FD7" w:rsidRDefault="002D42D1" w:rsidP="00775F46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</w:pPr>
      <w:r w:rsidRPr="00AD6FD7">
        <w:rPr>
          <w:rFonts w:ascii="Times New Roman" w:hAnsi="Times New Roman" w:cs="Times New Roman"/>
          <w:color w:val="000000" w:themeColor="text1"/>
          <w:sz w:val="28"/>
          <w:szCs w:val="28"/>
        </w:rPr>
        <w:t>Патриотизм формируется в</w:t>
      </w:r>
      <w:r w:rsidRPr="00AD6F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 </w:t>
      </w:r>
      <w:r w:rsidRPr="00AD6FD7">
        <w:rPr>
          <w:rFonts w:ascii="Times New Roman" w:hAnsi="Times New Roman" w:cs="Times New Roman"/>
          <w:color w:val="000000" w:themeColor="text1"/>
          <w:sz w:val="28"/>
          <w:szCs w:val="28"/>
        </w:rPr>
        <w:t>процессе обучения, социализации и воспитания школьников.</w:t>
      </w:r>
      <w:r w:rsidRPr="00AD6FD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 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 xml:space="preserve">По мнению Л.С. </w:t>
      </w:r>
      <w:r w:rsidR="004D4A85" w:rsidRPr="00AD6FD7">
        <w:rPr>
          <w:color w:val="000000" w:themeColor="text1"/>
          <w:sz w:val="28"/>
          <w:szCs w:val="28"/>
        </w:rPr>
        <w:t>Выготского</w:t>
      </w:r>
      <w:r w:rsidR="00F623F0">
        <w:rPr>
          <w:color w:val="000000" w:themeColor="text1"/>
          <w:sz w:val="28"/>
          <w:szCs w:val="28"/>
        </w:rPr>
        <w:t>, патриотизм включает в себя</w:t>
      </w:r>
      <w:r w:rsidRPr="00AD6FD7">
        <w:rPr>
          <w:color w:val="000000" w:themeColor="text1"/>
          <w:sz w:val="28"/>
          <w:szCs w:val="28"/>
        </w:rPr>
        <w:t>: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чувство привязанности к тем местам, где человек родился и вырос;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уважительное отношение к языку своего народа;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заботу об интересах Родины;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осознание долга перед Родиной, отстаивание ее чести и достоинства, свободы и независимости (защита Отечества);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проявление гражданских чувств и сохранение верности Родине;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гордость за социальные и культурные достижения своей страны;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гордость за свое Отечество, за символы государства, за свой народ;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уважительное отношение к историческому прошлому Родины, своего народа, его обычаям и традициям;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ответственность за судьбу Родины и своего народа, их будущее, выраженное в стремлении посвящать свой труд, способности укреплению могущества и расцвету Родины;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гуманизм, милосердие, общечеловеческие ценности.</w:t>
      </w:r>
    </w:p>
    <w:p w:rsidR="00AD6FD7" w:rsidRPr="00AD6FD7" w:rsidRDefault="00AD6FD7" w:rsidP="00775F46">
      <w:pPr>
        <w:pStyle w:val="a3"/>
        <w:spacing w:before="0" w:beforeAutospacing="0" w:after="0" w:afterAutospacing="0"/>
        <w:ind w:firstLine="1134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 xml:space="preserve"> Патриотизм проявляется в поступках и в деятельности человека. Патриотизм – это сознательно и добровольно принимаемая позиция граждан, в кот</w:t>
      </w:r>
      <w:r w:rsidR="004D4A85">
        <w:rPr>
          <w:color w:val="000000" w:themeColor="text1"/>
          <w:sz w:val="28"/>
          <w:szCs w:val="28"/>
        </w:rPr>
        <w:t>о</w:t>
      </w:r>
      <w:r w:rsidRPr="00AD6FD7">
        <w:rPr>
          <w:color w:val="000000" w:themeColor="text1"/>
          <w:sz w:val="28"/>
          <w:szCs w:val="28"/>
        </w:rPr>
        <w:t>рой приоритет общественного, государственного выступает на ограниченном, а стимулом индивидуальной свободы и условием всестороннего развития гражданского общества.</w:t>
      </w:r>
    </w:p>
    <w:p w:rsidR="00A11B61" w:rsidRPr="00AD6FD7" w:rsidRDefault="00A11B61" w:rsidP="00775F46">
      <w:pPr>
        <w:pStyle w:val="a3"/>
        <w:spacing w:before="0" w:beforeAutospacing="0" w:after="0" w:afterAutospacing="0"/>
        <w:ind w:firstLine="1134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 xml:space="preserve"> Важнейшей составной частью воспитательного процесса в современной школе является формирование патриотизма и культуры межнациональных отношений, которые имеют огромное значение в социально</w:t>
      </w:r>
      <w:r w:rsidR="004D4A85">
        <w:rPr>
          <w:color w:val="000000" w:themeColor="text1"/>
          <w:sz w:val="28"/>
          <w:szCs w:val="28"/>
        </w:rPr>
        <w:t xml:space="preserve"> </w:t>
      </w:r>
      <w:r w:rsidRPr="00AD6FD7">
        <w:rPr>
          <w:color w:val="000000" w:themeColor="text1"/>
          <w:sz w:val="28"/>
          <w:szCs w:val="28"/>
        </w:rPr>
        <w:t xml:space="preserve">- гражданском и духовном развитии  личности учащегося. </w:t>
      </w:r>
      <w:r w:rsidR="00AD6FD7" w:rsidRPr="00AD6FD7">
        <w:rPr>
          <w:color w:val="000000" w:themeColor="text1"/>
          <w:sz w:val="28"/>
          <w:szCs w:val="28"/>
        </w:rPr>
        <w:t xml:space="preserve"> </w:t>
      </w:r>
      <w:r w:rsidR="00AD6FD7" w:rsidRPr="00AD6FD7">
        <w:rPr>
          <w:color w:val="000000" w:themeColor="text1"/>
          <w:sz w:val="28"/>
          <w:szCs w:val="28"/>
        </w:rPr>
        <w:lastRenderedPageBreak/>
        <w:t xml:space="preserve">Патриотизм формируется в процессе обучения и воспитания школьников. </w:t>
      </w:r>
      <w:r w:rsidRPr="00AD6FD7">
        <w:rPr>
          <w:color w:val="000000" w:themeColor="text1"/>
          <w:sz w:val="28"/>
          <w:szCs w:val="28"/>
        </w:rPr>
        <w:t>Патриотическое воспитание детей в современной школе направлено на формирование успешности социализации подрастающих поколений в современных условиях и саморазвитии человека как субъекта деятельности, как индивидуальности.</w:t>
      </w:r>
    </w:p>
    <w:p w:rsidR="00AD6FD7" w:rsidRPr="00AD6FD7" w:rsidRDefault="00AD6FD7" w:rsidP="00775F46">
      <w:pPr>
        <w:pStyle w:val="a3"/>
        <w:spacing w:before="0" w:beforeAutospacing="0" w:after="0" w:afterAutospacing="0"/>
        <w:ind w:firstLine="1134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Во многих школах имеются программы патриотического воспитания. Целью программ является воспитание патриотов России, граждан правового демократического государства, обладающих чувством национальной гордости, гражданского достоинства, любви к Отечеству, своему народу.</w:t>
      </w:r>
    </w:p>
    <w:p w:rsidR="00A11B61" w:rsidRPr="00AD6FD7" w:rsidRDefault="00A11B61" w:rsidP="00775F46">
      <w:pPr>
        <w:pStyle w:val="a3"/>
        <w:spacing w:before="0" w:beforeAutospacing="0" w:after="0" w:afterAutospacing="0"/>
        <w:ind w:firstLine="1134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 Основными направлениями в системе патриотического воспитания в учреждениях образования на современном этапе можно определить следующие: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Духовно-нравственное, которое предполагает осознание учащимися в процессе патриотического воспитания высших ценностей, идеалов и ориентиров, социально значимых процессов и явлений реальной жизни, способность руководствоваться ими в качестве определяющих принципов, позиций в практической деятельности.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Историко-краеведческое, включая система мероприятий по патриотическому воспитанию, направленных на познание историко-культурных корней, осознание неповторимости Отечества, его судьбы, неразрывности с ней, формирование гордости за сопричастность к деяниям предков и современников и исторической ответственности за происходящее в обществе.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Гражданско-патриотическое воспитание, воздействует через систему мероприятий на формирование правовой культуры и законопослушности, навыков оценки политических и правовых событий и процессов в обществе и государстве, гражданской позиций, постоянной готовности к служению своему народу и выполнению конституционного долга.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Социально-патриотическое, направлено на активизацию духовно-нравственной и культурно-исторической преемственности поколений, формирование активной жизненной позиции, проявление чувств благородства и сострадания, проявление заботы о людях пожилого возраста.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Военно-патриотическое, ориентировано на формирование у молодежи высокого патриотического сознания, идей служения Отечеству, способности к его вооруженной защите, изучение русской военной истории, воинских традиций.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Героико-патриотическое, составная часть патриотического воспитания, ориентированная на пропаганду героических и исторических дат нашей истории, воспитание чувства гордости к героическим деяниям предков и их традициям.</w:t>
      </w:r>
    </w:p>
    <w:p w:rsidR="00A11B61" w:rsidRPr="00AD6FD7" w:rsidRDefault="00A11B61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• Спортивно-патриотическое, направлено на развитие морально-волевых качеств, воспитание силы, ловкости, выносливости, стойкости, мужества, дисциплинированности в процессе занятий физической культурой и спортом, формирование опыта служения Отечеству и готовности к защите Родины.</w:t>
      </w:r>
    </w:p>
    <w:p w:rsidR="00AD6FD7" w:rsidRPr="00AD6FD7" w:rsidRDefault="00AD6FD7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lastRenderedPageBreak/>
        <w:t xml:space="preserve"> Все эти направления</w:t>
      </w:r>
      <w:r w:rsidR="004D4A85">
        <w:rPr>
          <w:color w:val="000000" w:themeColor="text1"/>
          <w:sz w:val="28"/>
          <w:szCs w:val="28"/>
        </w:rPr>
        <w:t xml:space="preserve"> взаимосвязаны и дополняют друг</w:t>
      </w:r>
      <w:r w:rsidRPr="00AD6FD7">
        <w:rPr>
          <w:color w:val="000000" w:themeColor="text1"/>
          <w:sz w:val="28"/>
          <w:szCs w:val="28"/>
        </w:rPr>
        <w:t xml:space="preserve"> друга.</w:t>
      </w:r>
    </w:p>
    <w:p w:rsidR="00A11B61" w:rsidRDefault="00A11B61" w:rsidP="00775F46">
      <w:pPr>
        <w:pStyle w:val="a3"/>
        <w:spacing w:before="0" w:beforeAutospacing="0" w:after="0" w:afterAutospacing="0"/>
        <w:ind w:firstLine="1134"/>
        <w:jc w:val="both"/>
        <w:rPr>
          <w:color w:val="000000" w:themeColor="text1"/>
          <w:sz w:val="28"/>
          <w:szCs w:val="28"/>
        </w:rPr>
      </w:pPr>
      <w:r w:rsidRPr="00AD6FD7">
        <w:rPr>
          <w:color w:val="000000" w:themeColor="text1"/>
          <w:sz w:val="28"/>
          <w:szCs w:val="28"/>
        </w:rPr>
        <w:t> Формирование патриотических качеств личности – это целенаправленный, специально организуемый процесс. Патриотические качества – это качества личности, характеризующие ее способность к активному проявлению гражданской позиции. Формирование их возможно лишь через вовлечение подростка в специфическую патриотическую деятельность.</w:t>
      </w:r>
    </w:p>
    <w:p w:rsidR="004D4A85" w:rsidRDefault="004D4A85" w:rsidP="00775F46">
      <w:pPr>
        <w:pStyle w:val="a3"/>
        <w:spacing w:before="0" w:beforeAutospacing="0" w:after="0" w:afterAutospacing="0"/>
        <w:ind w:firstLine="113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Школа выступает одним </w:t>
      </w:r>
      <w:proofErr w:type="gramStart"/>
      <w:r>
        <w:rPr>
          <w:color w:val="000000" w:themeColor="text1"/>
          <w:sz w:val="28"/>
          <w:szCs w:val="28"/>
        </w:rPr>
        <w:t>из важнейшим институтов</w:t>
      </w:r>
      <w:proofErr w:type="gramEnd"/>
      <w:r>
        <w:rPr>
          <w:color w:val="000000" w:themeColor="text1"/>
          <w:sz w:val="28"/>
          <w:szCs w:val="28"/>
        </w:rPr>
        <w:t xml:space="preserve"> развития патриотического </w:t>
      </w:r>
      <w:r w:rsidR="00D142AB">
        <w:rPr>
          <w:color w:val="000000" w:themeColor="text1"/>
          <w:sz w:val="28"/>
          <w:szCs w:val="28"/>
        </w:rPr>
        <w:t>мировоззрения</w:t>
      </w:r>
      <w:r>
        <w:rPr>
          <w:color w:val="000000" w:themeColor="text1"/>
          <w:sz w:val="28"/>
          <w:szCs w:val="28"/>
        </w:rPr>
        <w:t xml:space="preserve"> в жизни современного человека, дающая необходимую базу для дальнейшего развития личности.</w:t>
      </w:r>
    </w:p>
    <w:p w:rsidR="004D4A85" w:rsidRDefault="004D4A85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D142AB" w:rsidRDefault="00D142AB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D4A85" w:rsidRDefault="004D4A85" w:rsidP="00775F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Список литературы:</w:t>
      </w:r>
    </w:p>
    <w:p w:rsidR="004D4A85" w:rsidRDefault="004D4A85" w:rsidP="00775F4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Агапова, И.А. Патриотическое воспитание в школе. М., Айрес пресс, 2002</w:t>
      </w:r>
    </w:p>
    <w:p w:rsidR="004D4A85" w:rsidRDefault="004D4A85" w:rsidP="00775F4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Аронов, А.А. Воспитывать патриотов. Книга для учителя.- Просвещение, 2009</w:t>
      </w:r>
    </w:p>
    <w:p w:rsidR="004D4A85" w:rsidRDefault="004D4A85" w:rsidP="00775F4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Касимова</w:t>
      </w:r>
      <w:proofErr w:type="spellEnd"/>
      <w:r>
        <w:rPr>
          <w:color w:val="000000" w:themeColor="text1"/>
          <w:sz w:val="28"/>
          <w:szCs w:val="28"/>
        </w:rPr>
        <w:t>, Т.А. Патриотическое воспитание школьников. Методическое пособие. М., Айрес пресс, 2005</w:t>
      </w:r>
    </w:p>
    <w:p w:rsidR="004D4A85" w:rsidRPr="00AD6FD7" w:rsidRDefault="004D4A85" w:rsidP="00775F46">
      <w:pPr>
        <w:pStyle w:val="a3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</w:p>
    <w:p w:rsidR="00A11B61" w:rsidRPr="00AD6FD7" w:rsidRDefault="00A11B61" w:rsidP="00775F46">
      <w:pPr>
        <w:spacing w:after="0" w:line="240" w:lineRule="auto"/>
        <w:ind w:firstLine="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D42D1" w:rsidRPr="00AD6FD7" w:rsidRDefault="002D42D1" w:rsidP="00775F4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D42D1" w:rsidRPr="00AD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B35F1"/>
    <w:multiLevelType w:val="hybridMultilevel"/>
    <w:tmpl w:val="26BE9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2D1"/>
    <w:rsid w:val="0025649B"/>
    <w:rsid w:val="002D42D1"/>
    <w:rsid w:val="004D4A85"/>
    <w:rsid w:val="00775F46"/>
    <w:rsid w:val="00A11B61"/>
    <w:rsid w:val="00AD6FD7"/>
    <w:rsid w:val="00D142AB"/>
    <w:rsid w:val="00F6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21F77"/>
  <w15:docId w15:val="{BC3E65A2-418A-4F6B-8DF0-A7CEF548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1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4</cp:revision>
  <dcterms:created xsi:type="dcterms:W3CDTF">2022-10-22T07:06:00Z</dcterms:created>
  <dcterms:modified xsi:type="dcterms:W3CDTF">2022-10-25T06:18:00Z</dcterms:modified>
</cp:coreProperties>
</file>