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4FE" w:rsidRPr="00887C5A" w:rsidRDefault="00F914FE" w:rsidP="00887C5A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proofErr w:type="spellStart"/>
      <w:r w:rsidRPr="00887C5A">
        <w:rPr>
          <w:color w:val="000000"/>
          <w:sz w:val="28"/>
          <w:szCs w:val="28"/>
        </w:rPr>
        <w:t>Хлыстова</w:t>
      </w:r>
      <w:proofErr w:type="spellEnd"/>
      <w:r w:rsidRPr="00887C5A">
        <w:rPr>
          <w:color w:val="000000"/>
          <w:sz w:val="28"/>
          <w:szCs w:val="28"/>
        </w:rPr>
        <w:t xml:space="preserve"> Оксана Васильевна,</w:t>
      </w:r>
    </w:p>
    <w:p w:rsidR="00F914FE" w:rsidRPr="00F914FE" w:rsidRDefault="00F914FE" w:rsidP="00F914FE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F914FE">
        <w:rPr>
          <w:color w:val="000000"/>
          <w:sz w:val="28"/>
          <w:szCs w:val="28"/>
        </w:rPr>
        <w:t>учитель дефектолог</w:t>
      </w:r>
    </w:p>
    <w:p w:rsidR="00F914FE" w:rsidRPr="00F914FE" w:rsidRDefault="00F914FE" w:rsidP="00F914FE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F914FE">
        <w:rPr>
          <w:color w:val="000000"/>
          <w:sz w:val="28"/>
          <w:szCs w:val="28"/>
        </w:rPr>
        <w:t>МАОУ «</w:t>
      </w:r>
      <w:proofErr w:type="spellStart"/>
      <w:r w:rsidRPr="00F914FE">
        <w:rPr>
          <w:color w:val="000000"/>
          <w:sz w:val="28"/>
          <w:szCs w:val="28"/>
        </w:rPr>
        <w:t>Фроловская</w:t>
      </w:r>
      <w:proofErr w:type="spellEnd"/>
      <w:r w:rsidRPr="00F914FE">
        <w:rPr>
          <w:color w:val="000000"/>
          <w:sz w:val="28"/>
          <w:szCs w:val="28"/>
        </w:rPr>
        <w:t xml:space="preserve"> СОШ «Навигатор»</w:t>
      </w:r>
    </w:p>
    <w:p w:rsidR="00F914FE" w:rsidRPr="00F914FE" w:rsidRDefault="00F914FE" w:rsidP="00F914FE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F914FE">
        <w:rPr>
          <w:color w:val="000000"/>
          <w:sz w:val="28"/>
          <w:szCs w:val="28"/>
        </w:rPr>
        <w:t>Пермского муниципального округа</w:t>
      </w:r>
    </w:p>
    <w:p w:rsidR="00F914FE" w:rsidRDefault="00F914FE" w:rsidP="00F914FE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b/>
          <w:color w:val="000000"/>
          <w:sz w:val="28"/>
          <w:szCs w:val="28"/>
        </w:rPr>
      </w:pPr>
      <w:bookmarkStart w:id="0" w:name="_GoBack"/>
      <w:bookmarkEnd w:id="0"/>
    </w:p>
    <w:p w:rsidR="00F44432" w:rsidRDefault="00F914FE" w:rsidP="00AD6D5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Особенности оценивания образовательных  достижений обучающихся с ОВЗ </w:t>
      </w:r>
      <w:r w:rsidR="00F44432" w:rsidRPr="00FA1AB9">
        <w:rPr>
          <w:b/>
          <w:color w:val="000000"/>
          <w:sz w:val="28"/>
          <w:szCs w:val="28"/>
        </w:rPr>
        <w:t xml:space="preserve">в </w:t>
      </w:r>
      <w:r>
        <w:rPr>
          <w:b/>
          <w:color w:val="000000"/>
          <w:sz w:val="28"/>
          <w:szCs w:val="28"/>
        </w:rPr>
        <w:t>условиях инклюзивного образования</w:t>
      </w:r>
    </w:p>
    <w:p w:rsidR="00F914FE" w:rsidRDefault="00F914FE" w:rsidP="00AD6D5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A533A4" w:rsidRPr="003C31BC" w:rsidRDefault="00A533A4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1BC">
        <w:rPr>
          <w:color w:val="000000"/>
          <w:sz w:val="28"/>
          <w:szCs w:val="28"/>
        </w:rPr>
        <w:t xml:space="preserve">В настоящее время инклюзивное образование позволяет осуществить обучение, воспитание и развитие всех </w:t>
      </w:r>
      <w:r w:rsidR="00FA1AB9" w:rsidRPr="003C31BC">
        <w:rPr>
          <w:color w:val="000000"/>
          <w:sz w:val="28"/>
          <w:szCs w:val="28"/>
        </w:rPr>
        <w:t>детей</w:t>
      </w:r>
      <w:r w:rsidR="00AD7F85">
        <w:rPr>
          <w:color w:val="000000"/>
          <w:sz w:val="28"/>
          <w:szCs w:val="28"/>
        </w:rPr>
        <w:t xml:space="preserve"> </w:t>
      </w:r>
      <w:r w:rsidRPr="003C31BC">
        <w:rPr>
          <w:color w:val="000000"/>
          <w:sz w:val="28"/>
          <w:szCs w:val="28"/>
        </w:rPr>
        <w:t xml:space="preserve">независимо от их </w:t>
      </w:r>
      <w:r w:rsidR="003C31BC" w:rsidRPr="003C31BC">
        <w:rPr>
          <w:color w:val="000000"/>
          <w:sz w:val="28"/>
          <w:szCs w:val="28"/>
        </w:rPr>
        <w:t>индивидуальных</w:t>
      </w:r>
      <w:r w:rsidR="003C31BC" w:rsidRPr="003C31BC">
        <w:rPr>
          <w:color w:val="202122"/>
          <w:sz w:val="28"/>
          <w:szCs w:val="28"/>
          <w:shd w:val="clear" w:color="auto" w:fill="FFFFFF"/>
        </w:rPr>
        <w:t>, физических, интеллектуальных, социальных, эмоциональных, языковых и других особенностей</w:t>
      </w:r>
      <w:r w:rsidR="003C31BC" w:rsidRPr="003C31BC">
        <w:rPr>
          <w:color w:val="000000"/>
          <w:sz w:val="28"/>
          <w:szCs w:val="28"/>
        </w:rPr>
        <w:t>.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 xml:space="preserve">В современном мире возможности людей с </w:t>
      </w:r>
      <w:r w:rsidR="00236923">
        <w:rPr>
          <w:color w:val="000000"/>
          <w:sz w:val="28"/>
          <w:szCs w:val="28"/>
        </w:rPr>
        <w:t xml:space="preserve">ОВЗ </w:t>
      </w:r>
      <w:r w:rsidRPr="00F44432">
        <w:rPr>
          <w:color w:val="000000"/>
          <w:sz w:val="28"/>
          <w:szCs w:val="28"/>
        </w:rPr>
        <w:t xml:space="preserve">приравнены к возможностям здоровых людей. </w:t>
      </w:r>
      <w:r w:rsidR="00236923">
        <w:rPr>
          <w:color w:val="000000"/>
          <w:sz w:val="28"/>
          <w:szCs w:val="28"/>
        </w:rPr>
        <w:t>Именно поэтому</w:t>
      </w:r>
      <w:r w:rsidRPr="00F44432">
        <w:rPr>
          <w:color w:val="000000"/>
          <w:sz w:val="28"/>
          <w:szCs w:val="28"/>
        </w:rPr>
        <w:t xml:space="preserve"> </w:t>
      </w:r>
      <w:r w:rsidR="00236923" w:rsidRPr="00F44432">
        <w:rPr>
          <w:color w:val="000000"/>
          <w:sz w:val="28"/>
          <w:szCs w:val="28"/>
        </w:rPr>
        <w:t xml:space="preserve">особое внимание уделяется </w:t>
      </w:r>
      <w:r w:rsidRPr="00F44432">
        <w:rPr>
          <w:color w:val="000000"/>
          <w:sz w:val="28"/>
          <w:szCs w:val="28"/>
        </w:rPr>
        <w:t>р</w:t>
      </w:r>
      <w:r w:rsidR="00236923">
        <w:rPr>
          <w:color w:val="000000"/>
          <w:sz w:val="28"/>
          <w:szCs w:val="28"/>
        </w:rPr>
        <w:t xml:space="preserve">азвитию и </w:t>
      </w:r>
      <w:r w:rsidR="00236923" w:rsidRPr="00236923">
        <w:rPr>
          <w:sz w:val="28"/>
          <w:szCs w:val="28"/>
          <w:shd w:val="clear" w:color="auto" w:fill="FFFFFF"/>
        </w:rPr>
        <w:t>модерниз</w:t>
      </w:r>
      <w:r w:rsidR="00236923">
        <w:rPr>
          <w:sz w:val="28"/>
          <w:szCs w:val="28"/>
          <w:shd w:val="clear" w:color="auto" w:fill="FFFFFF"/>
        </w:rPr>
        <w:t>ации</w:t>
      </w:r>
      <w:r w:rsidRPr="00F44432">
        <w:rPr>
          <w:color w:val="000000"/>
          <w:sz w:val="28"/>
          <w:szCs w:val="28"/>
        </w:rPr>
        <w:t xml:space="preserve"> инклюзивного образования</w:t>
      </w:r>
      <w:r w:rsidR="00236923">
        <w:rPr>
          <w:color w:val="000000"/>
          <w:sz w:val="28"/>
          <w:szCs w:val="28"/>
        </w:rPr>
        <w:t>.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Инкл</w:t>
      </w:r>
      <w:r w:rsidR="00ED5CB0">
        <w:rPr>
          <w:color w:val="000000"/>
          <w:sz w:val="28"/>
          <w:szCs w:val="28"/>
        </w:rPr>
        <w:t>юзивное образование, представляет</w:t>
      </w:r>
      <w:r w:rsidRPr="00F44432">
        <w:rPr>
          <w:color w:val="000000"/>
          <w:sz w:val="28"/>
          <w:szCs w:val="28"/>
        </w:rPr>
        <w:t xml:space="preserve"> </w:t>
      </w:r>
      <w:proofErr w:type="gramStart"/>
      <w:r w:rsidRPr="00F44432">
        <w:rPr>
          <w:color w:val="000000"/>
          <w:sz w:val="28"/>
          <w:szCs w:val="28"/>
        </w:rPr>
        <w:t>процесс </w:t>
      </w:r>
      <w:r w:rsidRPr="00F44432">
        <w:rPr>
          <w:b/>
          <w:bCs/>
          <w:color w:val="000000"/>
          <w:sz w:val="28"/>
          <w:szCs w:val="28"/>
        </w:rPr>
        <w:t> </w:t>
      </w:r>
      <w:r w:rsidRPr="00F44432">
        <w:rPr>
          <w:color w:val="000000"/>
          <w:sz w:val="28"/>
          <w:szCs w:val="28"/>
        </w:rPr>
        <w:t>включения</w:t>
      </w:r>
      <w:proofErr w:type="gramEnd"/>
      <w:r w:rsidRPr="00F44432">
        <w:rPr>
          <w:color w:val="000000"/>
          <w:sz w:val="28"/>
          <w:szCs w:val="28"/>
        </w:rPr>
        <w:t xml:space="preserve"> детей с особыми возможностями здоровья во все аспекты школьной жизни, требует приспособления среды к потребностям ребенка, а не наоборот. </w:t>
      </w:r>
      <w:r w:rsidR="00ED5CB0">
        <w:rPr>
          <w:color w:val="000000"/>
          <w:sz w:val="28"/>
          <w:szCs w:val="28"/>
        </w:rPr>
        <w:t>Данное</w:t>
      </w:r>
      <w:r w:rsidRPr="00F44432">
        <w:rPr>
          <w:color w:val="000000"/>
          <w:sz w:val="28"/>
          <w:szCs w:val="28"/>
        </w:rPr>
        <w:t xml:space="preserve"> образование дает ребенку возможность обучаться по индивидуальной программе, без каких-либо трудностей</w:t>
      </w:r>
      <w:r w:rsidR="00ED5CB0">
        <w:rPr>
          <w:color w:val="000000"/>
          <w:sz w:val="28"/>
          <w:szCs w:val="28"/>
        </w:rPr>
        <w:t xml:space="preserve">, </w:t>
      </w:r>
      <w:r w:rsidRPr="00F44432">
        <w:rPr>
          <w:color w:val="000000"/>
          <w:sz w:val="28"/>
          <w:szCs w:val="28"/>
        </w:rPr>
        <w:t xml:space="preserve"> </w:t>
      </w:r>
      <w:r w:rsidR="009C22CF">
        <w:rPr>
          <w:color w:val="000000"/>
          <w:sz w:val="28"/>
          <w:szCs w:val="28"/>
        </w:rPr>
        <w:t>без</w:t>
      </w:r>
      <w:r w:rsidRPr="00F44432">
        <w:rPr>
          <w:color w:val="000000"/>
          <w:sz w:val="28"/>
          <w:szCs w:val="28"/>
        </w:rPr>
        <w:t xml:space="preserve"> отрыва от класс</w:t>
      </w:r>
      <w:r w:rsidR="003C31BC">
        <w:rPr>
          <w:color w:val="000000"/>
          <w:sz w:val="28"/>
          <w:szCs w:val="28"/>
        </w:rPr>
        <w:t>ного коллектива. Не секрет, что р</w:t>
      </w:r>
      <w:r w:rsidRPr="00F44432">
        <w:rPr>
          <w:color w:val="000000"/>
          <w:sz w:val="28"/>
          <w:szCs w:val="28"/>
        </w:rPr>
        <w:t xml:space="preserve">еализация инклюзивного образования </w:t>
      </w:r>
      <w:r w:rsidR="003C31BC">
        <w:rPr>
          <w:color w:val="000000"/>
          <w:sz w:val="28"/>
          <w:szCs w:val="28"/>
        </w:rPr>
        <w:t>создает</w:t>
      </w:r>
      <w:r w:rsidRPr="00F44432">
        <w:rPr>
          <w:color w:val="000000"/>
          <w:sz w:val="28"/>
          <w:szCs w:val="28"/>
        </w:rPr>
        <w:t xml:space="preserve"> </w:t>
      </w:r>
      <w:r w:rsidR="003C31BC">
        <w:rPr>
          <w:color w:val="000000"/>
          <w:sz w:val="28"/>
          <w:szCs w:val="28"/>
        </w:rPr>
        <w:t>определенные</w:t>
      </w:r>
      <w:r w:rsidRPr="00F44432">
        <w:rPr>
          <w:color w:val="000000"/>
          <w:sz w:val="28"/>
          <w:szCs w:val="28"/>
        </w:rPr>
        <w:t xml:space="preserve"> трудности для преподавателей. </w:t>
      </w:r>
    </w:p>
    <w:p w:rsidR="006E112E" w:rsidRDefault="006E112E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F44432" w:rsidRPr="00F44432">
        <w:rPr>
          <w:color w:val="000000"/>
          <w:sz w:val="28"/>
          <w:szCs w:val="28"/>
        </w:rPr>
        <w:t xml:space="preserve">оказатели эффективности работы преподавателей и специалистов психолого-педагогической поддержки отражаются в положительной динамике развития ребенка. </w:t>
      </w:r>
      <w:r w:rsidR="00374EB2">
        <w:rPr>
          <w:color w:val="000000"/>
          <w:sz w:val="28"/>
          <w:szCs w:val="28"/>
        </w:rPr>
        <w:t xml:space="preserve">Дети с ОВЗ должны усвоить необходимый или </w:t>
      </w:r>
      <w:proofErr w:type="gramStart"/>
      <w:r w:rsidR="00374EB2">
        <w:rPr>
          <w:color w:val="000000"/>
          <w:sz w:val="28"/>
          <w:szCs w:val="28"/>
        </w:rPr>
        <w:t>базовый  уровень</w:t>
      </w:r>
      <w:proofErr w:type="gramEnd"/>
      <w:r w:rsidR="00374EB2">
        <w:rPr>
          <w:color w:val="000000"/>
          <w:sz w:val="28"/>
          <w:szCs w:val="28"/>
        </w:rPr>
        <w:t xml:space="preserve"> по предмету и он должен быть прописан в ИОМ. Этого достаточно для продолжения образования.</w:t>
      </w:r>
    </w:p>
    <w:p w:rsidR="006E112E" w:rsidRDefault="006E112E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 xml:space="preserve">Разработка методов и форм оценки результатов обучения ребенка в инклюзивном классе является одним из </w:t>
      </w:r>
      <w:r>
        <w:rPr>
          <w:color w:val="000000"/>
          <w:sz w:val="28"/>
          <w:szCs w:val="28"/>
        </w:rPr>
        <w:t>основных</w:t>
      </w:r>
      <w:r w:rsidRPr="00F44432">
        <w:rPr>
          <w:color w:val="000000"/>
          <w:sz w:val="28"/>
          <w:szCs w:val="28"/>
        </w:rPr>
        <w:t xml:space="preserve"> вопросов в области реализации адаптированной учебной программы. </w:t>
      </w:r>
    </w:p>
    <w:p w:rsidR="009C22CF" w:rsidRDefault="002B1F37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F44432" w:rsidRPr="00F44432">
        <w:rPr>
          <w:color w:val="000000"/>
          <w:sz w:val="28"/>
          <w:szCs w:val="28"/>
        </w:rPr>
        <w:t>ри </w:t>
      </w:r>
      <w:r w:rsidR="00F44432" w:rsidRPr="002B1F37">
        <w:rPr>
          <w:bCs/>
          <w:color w:val="000000"/>
          <w:sz w:val="28"/>
          <w:szCs w:val="28"/>
        </w:rPr>
        <w:t>оценке результатов</w:t>
      </w:r>
      <w:r>
        <w:rPr>
          <w:color w:val="000000"/>
          <w:sz w:val="28"/>
          <w:szCs w:val="28"/>
        </w:rPr>
        <w:t> обучения в</w:t>
      </w:r>
      <w:r w:rsidR="00F44432" w:rsidRPr="00F44432">
        <w:rPr>
          <w:color w:val="000000"/>
          <w:sz w:val="28"/>
          <w:szCs w:val="28"/>
        </w:rPr>
        <w:t xml:space="preserve"> инклюзивном образовании, </w:t>
      </w:r>
      <w:r w:rsidR="009C22CF">
        <w:rPr>
          <w:color w:val="000000"/>
          <w:sz w:val="28"/>
          <w:szCs w:val="28"/>
        </w:rPr>
        <w:t>учитель должен  учесть следующее:</w:t>
      </w:r>
    </w:p>
    <w:p w:rsidR="009C22CF" w:rsidRDefault="009C22CF" w:rsidP="00AD6D5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769F1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о</w:t>
      </w:r>
      <w:r w:rsidR="00F44432" w:rsidRPr="00F44432">
        <w:rPr>
          <w:color w:val="000000"/>
          <w:sz w:val="28"/>
          <w:szCs w:val="28"/>
        </w:rPr>
        <w:t xml:space="preserve">ценивание </w:t>
      </w:r>
      <w:r w:rsidR="002B1F37">
        <w:rPr>
          <w:color w:val="000000"/>
          <w:sz w:val="28"/>
          <w:szCs w:val="28"/>
        </w:rPr>
        <w:t xml:space="preserve">- это </w:t>
      </w:r>
      <w:r w:rsidR="00F44432" w:rsidRPr="00F44432">
        <w:rPr>
          <w:color w:val="000000"/>
          <w:sz w:val="28"/>
          <w:szCs w:val="28"/>
        </w:rPr>
        <w:t>непрерывный процесс, естественно, интегрирова</w:t>
      </w:r>
      <w:r>
        <w:rPr>
          <w:color w:val="000000"/>
          <w:sz w:val="28"/>
          <w:szCs w:val="28"/>
        </w:rPr>
        <w:t>нный в образовательную практику</w:t>
      </w:r>
      <w:r w:rsidR="005769F1">
        <w:rPr>
          <w:color w:val="000000"/>
          <w:sz w:val="28"/>
          <w:szCs w:val="28"/>
        </w:rPr>
        <w:t>;</w:t>
      </w:r>
    </w:p>
    <w:p w:rsidR="00965158" w:rsidRDefault="009C22CF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</w:t>
      </w:r>
      <w:r w:rsidR="00F44432" w:rsidRPr="00F44432">
        <w:rPr>
          <w:color w:val="000000"/>
          <w:sz w:val="28"/>
          <w:szCs w:val="28"/>
        </w:rPr>
        <w:t xml:space="preserve">ценка может быть только </w:t>
      </w:r>
      <w:proofErr w:type="spellStart"/>
      <w:r w:rsidR="00F44432" w:rsidRPr="00F44432">
        <w:rPr>
          <w:color w:val="000000"/>
          <w:sz w:val="28"/>
          <w:szCs w:val="28"/>
        </w:rPr>
        <w:t>критериальной</w:t>
      </w:r>
      <w:proofErr w:type="spellEnd"/>
      <w:r w:rsidR="00F44432" w:rsidRPr="00F44432">
        <w:rPr>
          <w:color w:val="000000"/>
          <w:sz w:val="28"/>
          <w:szCs w:val="28"/>
        </w:rPr>
        <w:t>. Основными критериями оценки являются планируемые результаты обучения</w:t>
      </w:r>
      <w:r w:rsidR="002B1F37">
        <w:rPr>
          <w:color w:val="000000"/>
          <w:sz w:val="28"/>
          <w:szCs w:val="28"/>
        </w:rPr>
        <w:t>. П</w:t>
      </w:r>
      <w:r w:rsidR="002B1F37" w:rsidRPr="00F44432">
        <w:rPr>
          <w:color w:val="000000"/>
          <w:sz w:val="28"/>
          <w:szCs w:val="28"/>
        </w:rPr>
        <w:t>равила и критерии оценк</w:t>
      </w:r>
      <w:r w:rsidR="002B1F37">
        <w:rPr>
          <w:color w:val="000000"/>
          <w:sz w:val="28"/>
          <w:szCs w:val="28"/>
        </w:rPr>
        <w:t xml:space="preserve">и </w:t>
      </w:r>
      <w:r w:rsidR="00D27995">
        <w:rPr>
          <w:color w:val="000000"/>
          <w:sz w:val="28"/>
          <w:szCs w:val="28"/>
        </w:rPr>
        <w:t xml:space="preserve">должны </w:t>
      </w:r>
      <w:r w:rsidR="002B1F37">
        <w:rPr>
          <w:color w:val="000000"/>
          <w:sz w:val="28"/>
          <w:szCs w:val="28"/>
        </w:rPr>
        <w:t xml:space="preserve">быть </w:t>
      </w:r>
      <w:r>
        <w:rPr>
          <w:color w:val="000000"/>
          <w:sz w:val="28"/>
          <w:szCs w:val="28"/>
        </w:rPr>
        <w:t>определены</w:t>
      </w:r>
      <w:r w:rsidR="002B1F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учителем заранее</w:t>
      </w:r>
      <w:r w:rsidR="00ED1E2A">
        <w:rPr>
          <w:color w:val="000000"/>
          <w:sz w:val="28"/>
          <w:szCs w:val="28"/>
        </w:rPr>
        <w:t>, поскольку</w:t>
      </w:r>
      <w:r w:rsidR="002B1F37">
        <w:rPr>
          <w:color w:val="000000"/>
          <w:sz w:val="28"/>
          <w:szCs w:val="28"/>
        </w:rPr>
        <w:t xml:space="preserve"> именно он состав</w:t>
      </w:r>
      <w:r w:rsidR="00D20342">
        <w:rPr>
          <w:color w:val="000000"/>
          <w:sz w:val="28"/>
          <w:szCs w:val="28"/>
        </w:rPr>
        <w:t>ляет ИОП для ребенка, учитывая</w:t>
      </w:r>
      <w:r w:rsidR="002B1F37">
        <w:rPr>
          <w:color w:val="000000"/>
          <w:sz w:val="28"/>
          <w:szCs w:val="28"/>
        </w:rPr>
        <w:t xml:space="preserve"> его  </w:t>
      </w:r>
      <w:r w:rsidR="00F44432" w:rsidRPr="00F44432">
        <w:rPr>
          <w:color w:val="000000"/>
          <w:sz w:val="28"/>
          <w:szCs w:val="28"/>
        </w:rPr>
        <w:t>индивидуальны</w:t>
      </w:r>
      <w:r w:rsidR="002B1F37">
        <w:rPr>
          <w:color w:val="000000"/>
          <w:sz w:val="28"/>
          <w:szCs w:val="28"/>
        </w:rPr>
        <w:t>е способности.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 xml:space="preserve">Иногда необходимо разделить общие критерии оценки работы на более </w:t>
      </w:r>
      <w:r w:rsidR="008E2C08">
        <w:rPr>
          <w:color w:val="000000"/>
          <w:sz w:val="28"/>
          <w:szCs w:val="28"/>
        </w:rPr>
        <w:t xml:space="preserve">частные. Учитель </w:t>
      </w:r>
      <w:r w:rsidR="00ED1E2A">
        <w:rPr>
          <w:color w:val="000000"/>
          <w:sz w:val="28"/>
          <w:szCs w:val="28"/>
        </w:rPr>
        <w:t xml:space="preserve">озвучивает </w:t>
      </w:r>
      <w:r w:rsidR="008E2C08">
        <w:rPr>
          <w:color w:val="000000"/>
          <w:sz w:val="28"/>
          <w:szCs w:val="28"/>
        </w:rPr>
        <w:t>ребенку</w:t>
      </w:r>
      <w:r w:rsidR="00ED1E2A">
        <w:rPr>
          <w:color w:val="000000"/>
          <w:sz w:val="28"/>
          <w:szCs w:val="28"/>
        </w:rPr>
        <w:t>,</w:t>
      </w:r>
      <w:r w:rsidR="008E2C08">
        <w:rPr>
          <w:color w:val="000000"/>
          <w:sz w:val="28"/>
          <w:szCs w:val="28"/>
        </w:rPr>
        <w:t xml:space="preserve"> по каким </w:t>
      </w:r>
      <w:r w:rsidR="00ED1E2A">
        <w:rPr>
          <w:color w:val="000000"/>
          <w:sz w:val="28"/>
          <w:szCs w:val="28"/>
        </w:rPr>
        <w:t xml:space="preserve">именно </w:t>
      </w:r>
      <w:r w:rsidR="008E2C08">
        <w:rPr>
          <w:color w:val="000000"/>
          <w:sz w:val="28"/>
          <w:szCs w:val="28"/>
        </w:rPr>
        <w:t>критериям буде</w:t>
      </w:r>
      <w:r w:rsidRPr="00F44432">
        <w:rPr>
          <w:color w:val="000000"/>
          <w:sz w:val="28"/>
          <w:szCs w:val="28"/>
        </w:rPr>
        <w:t>т оценива</w:t>
      </w:r>
      <w:r w:rsidR="008E2C08">
        <w:rPr>
          <w:color w:val="000000"/>
          <w:sz w:val="28"/>
          <w:szCs w:val="28"/>
        </w:rPr>
        <w:t>ться работа, а также информировать</w:t>
      </w:r>
      <w:r w:rsidRPr="00F44432">
        <w:rPr>
          <w:color w:val="000000"/>
          <w:sz w:val="28"/>
          <w:szCs w:val="28"/>
        </w:rPr>
        <w:t xml:space="preserve"> об этих критериях</w:t>
      </w:r>
      <w:r w:rsidR="008E2C08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>родителей. Ведущий критерий влияет на форму выполнения конкретной задачи ребенком.</w:t>
      </w:r>
    </w:p>
    <w:p w:rsidR="00F44432" w:rsidRPr="00F44432" w:rsidRDefault="00C47125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ED1E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F44432" w:rsidRPr="00C47125">
        <w:rPr>
          <w:color w:val="000000"/>
          <w:sz w:val="28"/>
          <w:szCs w:val="28"/>
        </w:rPr>
        <w:t>цениванию с помощью отметки подверга</w:t>
      </w:r>
      <w:r w:rsidR="00941403">
        <w:rPr>
          <w:color w:val="000000"/>
          <w:sz w:val="28"/>
          <w:szCs w:val="28"/>
        </w:rPr>
        <w:t xml:space="preserve">ется </w:t>
      </w:r>
      <w:r w:rsidR="00F44432" w:rsidRPr="00C47125">
        <w:rPr>
          <w:bCs/>
          <w:color w:val="000000"/>
          <w:sz w:val="28"/>
          <w:szCs w:val="28"/>
        </w:rPr>
        <w:t>деятельность</w:t>
      </w:r>
      <w:r w:rsidR="00DE76D9">
        <w:rPr>
          <w:color w:val="000000"/>
          <w:sz w:val="28"/>
          <w:szCs w:val="28"/>
        </w:rPr>
        <w:t> учащегося и</w:t>
      </w:r>
      <w:r w:rsidR="005E5BD4">
        <w:rPr>
          <w:color w:val="000000"/>
          <w:sz w:val="28"/>
          <w:szCs w:val="28"/>
        </w:rPr>
        <w:t xml:space="preserve"> </w:t>
      </w:r>
      <w:r w:rsidR="00DE76D9">
        <w:rPr>
          <w:bCs/>
          <w:color w:val="000000"/>
          <w:sz w:val="28"/>
          <w:szCs w:val="28"/>
        </w:rPr>
        <w:t>результат</w:t>
      </w:r>
      <w:r w:rsidR="00F44432" w:rsidRPr="00C47125">
        <w:rPr>
          <w:color w:val="000000"/>
          <w:sz w:val="28"/>
          <w:szCs w:val="28"/>
        </w:rPr>
        <w:t>  деятельности</w:t>
      </w:r>
      <w:r>
        <w:rPr>
          <w:color w:val="000000"/>
          <w:sz w:val="28"/>
          <w:szCs w:val="28"/>
        </w:rPr>
        <w:t xml:space="preserve"> в данный момент</w:t>
      </w:r>
      <w:r w:rsidR="00F44432" w:rsidRPr="00C47125">
        <w:rPr>
          <w:color w:val="000000"/>
          <w:sz w:val="28"/>
          <w:szCs w:val="28"/>
        </w:rPr>
        <w:t xml:space="preserve">, </w:t>
      </w:r>
      <w:r w:rsidR="005E5BD4">
        <w:rPr>
          <w:color w:val="000000"/>
          <w:sz w:val="28"/>
          <w:szCs w:val="28"/>
        </w:rPr>
        <w:t xml:space="preserve">никогда не учитываются </w:t>
      </w:r>
      <w:r w:rsidR="00F44432" w:rsidRPr="00C47125">
        <w:rPr>
          <w:bCs/>
          <w:color w:val="000000"/>
          <w:sz w:val="28"/>
          <w:szCs w:val="28"/>
        </w:rPr>
        <w:t>личные качества</w:t>
      </w:r>
      <w:r w:rsidR="00F44432" w:rsidRPr="00C47125">
        <w:rPr>
          <w:color w:val="000000"/>
          <w:sz w:val="28"/>
          <w:szCs w:val="28"/>
        </w:rPr>
        <w:t> ребенка</w:t>
      </w:r>
      <w:r w:rsidR="00DE76D9">
        <w:rPr>
          <w:color w:val="000000"/>
          <w:sz w:val="28"/>
          <w:szCs w:val="28"/>
        </w:rPr>
        <w:t xml:space="preserve">; </w:t>
      </w:r>
    </w:p>
    <w:p w:rsidR="00F44432" w:rsidRPr="00F44432" w:rsidRDefault="005E5BD4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4) </w:t>
      </w:r>
      <w:r w:rsidR="00423BB8">
        <w:rPr>
          <w:color w:val="000000"/>
          <w:sz w:val="28"/>
          <w:szCs w:val="28"/>
        </w:rPr>
        <w:t>учащиеся должны быть</w:t>
      </w:r>
      <w:r w:rsidR="00F44432" w:rsidRPr="00F44432">
        <w:rPr>
          <w:color w:val="000000"/>
          <w:sz w:val="28"/>
          <w:szCs w:val="28"/>
        </w:rPr>
        <w:t xml:space="preserve"> включены в деятельность по контролю и оценке, приобретая навыки к самооценке и </w:t>
      </w:r>
      <w:proofErr w:type="spellStart"/>
      <w:r w:rsidR="00F44432" w:rsidRPr="00F44432">
        <w:rPr>
          <w:color w:val="000000"/>
          <w:sz w:val="28"/>
          <w:szCs w:val="28"/>
        </w:rPr>
        <w:t>взаимооценке</w:t>
      </w:r>
      <w:proofErr w:type="spellEnd"/>
      <w:r w:rsidR="00F44432" w:rsidRPr="00F44432">
        <w:rPr>
          <w:color w:val="000000"/>
          <w:sz w:val="28"/>
          <w:szCs w:val="28"/>
        </w:rPr>
        <w:t>.</w:t>
      </w:r>
    </w:p>
    <w:p w:rsidR="004071DC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 xml:space="preserve">Для учащихся с </w:t>
      </w:r>
      <w:r w:rsidR="006A3A11">
        <w:rPr>
          <w:color w:val="000000"/>
          <w:sz w:val="28"/>
          <w:szCs w:val="28"/>
        </w:rPr>
        <w:t xml:space="preserve">ОВЗ </w:t>
      </w:r>
      <w:r w:rsidRPr="00F44432">
        <w:rPr>
          <w:color w:val="000000"/>
          <w:sz w:val="28"/>
          <w:szCs w:val="28"/>
        </w:rPr>
        <w:t>необходим</w:t>
      </w:r>
      <w:r w:rsidR="006A3A11">
        <w:rPr>
          <w:color w:val="000000"/>
          <w:sz w:val="28"/>
          <w:szCs w:val="28"/>
        </w:rPr>
        <w:t>о</w:t>
      </w:r>
      <w:r w:rsidR="00415E2F">
        <w:rPr>
          <w:color w:val="000000"/>
          <w:sz w:val="28"/>
          <w:szCs w:val="28"/>
        </w:rPr>
        <w:t xml:space="preserve"> </w:t>
      </w:r>
      <w:r w:rsidR="006A3A11">
        <w:rPr>
          <w:color w:val="000000"/>
          <w:sz w:val="28"/>
          <w:szCs w:val="28"/>
        </w:rPr>
        <w:t>изменить способы</w:t>
      </w:r>
      <w:r w:rsidRPr="00F44432">
        <w:rPr>
          <w:color w:val="000000"/>
          <w:sz w:val="28"/>
          <w:szCs w:val="28"/>
        </w:rPr>
        <w:t xml:space="preserve"> подачи информации с</w:t>
      </w:r>
      <w:r w:rsidR="00415E2F">
        <w:rPr>
          <w:color w:val="000000"/>
          <w:sz w:val="28"/>
          <w:szCs w:val="28"/>
        </w:rPr>
        <w:t xml:space="preserve"> </w:t>
      </w:r>
      <w:r w:rsidR="006A3A11">
        <w:rPr>
          <w:color w:val="000000"/>
          <w:sz w:val="28"/>
          <w:szCs w:val="28"/>
        </w:rPr>
        <w:t>целью более успешного у</w:t>
      </w:r>
      <w:r w:rsidRPr="00F44432">
        <w:rPr>
          <w:color w:val="000000"/>
          <w:sz w:val="28"/>
          <w:szCs w:val="28"/>
        </w:rPr>
        <w:t xml:space="preserve">своения общеобразовательной программы. </w:t>
      </w:r>
      <w:r w:rsidR="004071DC">
        <w:rPr>
          <w:color w:val="000000"/>
          <w:sz w:val="28"/>
          <w:szCs w:val="28"/>
        </w:rPr>
        <w:t>А так же создать особые условия для выполнения контрольных и самостоятельных работ:</w:t>
      </w:r>
    </w:p>
    <w:p w:rsidR="004071DC" w:rsidRDefault="00D56D52" w:rsidP="00AD6D5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</w:t>
      </w:r>
      <w:r w:rsidR="004071DC">
        <w:rPr>
          <w:color w:val="000000"/>
          <w:sz w:val="28"/>
          <w:szCs w:val="28"/>
        </w:rPr>
        <w:t xml:space="preserve"> сроков сдачи</w:t>
      </w:r>
      <w:r>
        <w:rPr>
          <w:color w:val="000000"/>
          <w:sz w:val="28"/>
          <w:szCs w:val="28"/>
        </w:rPr>
        <w:t xml:space="preserve"> доклада, реферата</w:t>
      </w:r>
      <w:r w:rsidR="004071D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выученного наизусть стихотворения;</w:t>
      </w:r>
    </w:p>
    <w:p w:rsidR="004071DC" w:rsidRDefault="009A3F80" w:rsidP="00AD6D5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облегчение</w:t>
      </w:r>
      <w:r w:rsidR="00D56D52">
        <w:rPr>
          <w:color w:val="000000"/>
          <w:sz w:val="28"/>
          <w:szCs w:val="28"/>
        </w:rPr>
        <w:t xml:space="preserve"> формы выполнения задания, </w:t>
      </w:r>
      <w:proofErr w:type="gramStart"/>
      <w:r w:rsidR="00D56D52">
        <w:rPr>
          <w:color w:val="000000"/>
          <w:sz w:val="28"/>
          <w:szCs w:val="28"/>
        </w:rPr>
        <w:t>например</w:t>
      </w:r>
      <w:proofErr w:type="gramEnd"/>
      <w:r w:rsidR="00D56D52">
        <w:rPr>
          <w:color w:val="000000"/>
          <w:sz w:val="28"/>
          <w:szCs w:val="28"/>
        </w:rPr>
        <w:t>: вместо проекта- реферат; вместо диктанта- списывание с пропущенными орфограммами.</w:t>
      </w:r>
    </w:p>
    <w:p w:rsidR="004071DC" w:rsidRDefault="00843765" w:rsidP="00AD6D5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</w:t>
      </w:r>
      <w:r w:rsidR="004071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времени</w:t>
      </w:r>
      <w:r w:rsidR="006A3A11">
        <w:rPr>
          <w:color w:val="000000"/>
          <w:sz w:val="28"/>
          <w:szCs w:val="28"/>
        </w:rPr>
        <w:t xml:space="preserve"> на выполнение </w:t>
      </w:r>
      <w:r>
        <w:rPr>
          <w:color w:val="000000"/>
          <w:sz w:val="28"/>
          <w:szCs w:val="28"/>
        </w:rPr>
        <w:t>контрольной работы</w:t>
      </w:r>
      <w:r w:rsidR="006A3A1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ее</w:t>
      </w:r>
      <w:r w:rsidR="00F44432" w:rsidRPr="00F44432">
        <w:rPr>
          <w:color w:val="000000"/>
          <w:sz w:val="28"/>
          <w:szCs w:val="28"/>
        </w:rPr>
        <w:t xml:space="preserve"> организации, способов представления результатов. </w:t>
      </w:r>
    </w:p>
    <w:p w:rsidR="00F44432" w:rsidRPr="00F44432" w:rsidRDefault="0092390C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и</w:t>
      </w:r>
      <w:r w:rsidR="00F44432" w:rsidRPr="00F44432">
        <w:rPr>
          <w:color w:val="000000"/>
          <w:sz w:val="28"/>
          <w:szCs w:val="28"/>
        </w:rPr>
        <w:t>зменения</w:t>
      </w:r>
      <w:r w:rsidR="009A3F80">
        <w:rPr>
          <w:color w:val="000000"/>
          <w:sz w:val="28"/>
          <w:szCs w:val="28"/>
        </w:rPr>
        <w:t>,</w:t>
      </w:r>
      <w:r w:rsidR="00F44432" w:rsidRPr="00F44432">
        <w:rPr>
          <w:color w:val="000000"/>
          <w:sz w:val="28"/>
          <w:szCs w:val="28"/>
        </w:rPr>
        <w:t xml:space="preserve"> способов подачи информации</w:t>
      </w:r>
      <w:r w:rsidR="009A3F80">
        <w:rPr>
          <w:color w:val="000000"/>
          <w:sz w:val="28"/>
          <w:szCs w:val="28"/>
        </w:rPr>
        <w:t>,</w:t>
      </w:r>
      <w:r w:rsidR="00F44432" w:rsidRPr="00F44432">
        <w:rPr>
          <w:color w:val="000000"/>
          <w:sz w:val="28"/>
          <w:szCs w:val="28"/>
        </w:rPr>
        <w:t xml:space="preserve"> должны быть включены в индивидуальный образовательный план учащегося. Эти изменения </w:t>
      </w:r>
      <w:r>
        <w:rPr>
          <w:color w:val="000000"/>
          <w:sz w:val="28"/>
          <w:szCs w:val="28"/>
        </w:rPr>
        <w:t>необходимо</w:t>
      </w:r>
      <w:r w:rsidR="00F44432" w:rsidRPr="00F44432">
        <w:rPr>
          <w:color w:val="000000"/>
          <w:sz w:val="28"/>
          <w:szCs w:val="28"/>
        </w:rPr>
        <w:t xml:space="preserve"> применять так, чтобы они отражали индивидуальн</w:t>
      </w:r>
      <w:r w:rsidR="00423E24">
        <w:rPr>
          <w:color w:val="000000"/>
          <w:sz w:val="28"/>
          <w:szCs w:val="28"/>
        </w:rPr>
        <w:t xml:space="preserve">ую </w:t>
      </w:r>
      <w:r w:rsidR="00AD6D1F">
        <w:rPr>
          <w:color w:val="000000"/>
          <w:sz w:val="28"/>
          <w:szCs w:val="28"/>
        </w:rPr>
        <w:t>потребность</w:t>
      </w:r>
      <w:r w:rsidR="002302A4">
        <w:rPr>
          <w:color w:val="000000"/>
          <w:sz w:val="28"/>
          <w:szCs w:val="28"/>
        </w:rPr>
        <w:t xml:space="preserve"> в данном способе подачи информации</w:t>
      </w:r>
      <w:r w:rsidR="002A0709">
        <w:rPr>
          <w:color w:val="000000"/>
          <w:sz w:val="28"/>
          <w:szCs w:val="28"/>
        </w:rPr>
        <w:t xml:space="preserve">. К тому же </w:t>
      </w:r>
      <w:r w:rsidR="00F44432" w:rsidRPr="00F44432">
        <w:rPr>
          <w:color w:val="000000"/>
          <w:sz w:val="28"/>
          <w:szCs w:val="28"/>
        </w:rPr>
        <w:t xml:space="preserve"> очень важно узнавать мнение самих учащихся о </w:t>
      </w:r>
      <w:r w:rsidR="002A0709">
        <w:rPr>
          <w:color w:val="000000"/>
          <w:sz w:val="28"/>
          <w:szCs w:val="28"/>
        </w:rPr>
        <w:t>том, в чем именно они нуждаются, что наиболее интересно</w:t>
      </w:r>
      <w:r w:rsidR="00B14822">
        <w:rPr>
          <w:color w:val="000000"/>
          <w:sz w:val="28"/>
          <w:szCs w:val="28"/>
        </w:rPr>
        <w:t>.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В процессе обучения учителю следует:</w:t>
      </w:r>
    </w:p>
    <w:p w:rsidR="00F44432" w:rsidRPr="00F44432" w:rsidRDefault="00843765" w:rsidP="00AD6D5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давать</w:t>
      </w:r>
      <w:r w:rsidR="00F44432" w:rsidRPr="00F44432">
        <w:rPr>
          <w:color w:val="000000"/>
          <w:sz w:val="28"/>
          <w:szCs w:val="28"/>
        </w:rPr>
        <w:t xml:space="preserve"> четкие указания;</w:t>
      </w:r>
    </w:p>
    <w:p w:rsidR="00F44432" w:rsidRPr="00F44432" w:rsidRDefault="0042792F" w:rsidP="00AD6D5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разъяснять задания,</w:t>
      </w:r>
      <w:r w:rsidRPr="0042792F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>повторять инструкции к выполнению задания</w:t>
      </w:r>
      <w:r>
        <w:rPr>
          <w:color w:val="000000"/>
          <w:sz w:val="28"/>
          <w:szCs w:val="28"/>
        </w:rPr>
        <w:t>;</w:t>
      </w:r>
    </w:p>
    <w:p w:rsidR="00F44432" w:rsidRPr="00F44432" w:rsidRDefault="00BD3229" w:rsidP="00AD6D5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выдавать</w:t>
      </w:r>
      <w:r w:rsidR="00843765">
        <w:rPr>
          <w:color w:val="000000"/>
          <w:sz w:val="28"/>
          <w:szCs w:val="28"/>
        </w:rPr>
        <w:t xml:space="preserve"> алгоритм выполнения того или иного задания, например: как писать сочинение, изложение, составлять рассказ по картине</w:t>
      </w:r>
      <w:r w:rsidR="00486E39">
        <w:rPr>
          <w:color w:val="000000"/>
          <w:sz w:val="28"/>
          <w:szCs w:val="28"/>
        </w:rPr>
        <w:t>, списывать текст;</w:t>
      </w:r>
    </w:p>
    <w:p w:rsidR="00F44432" w:rsidRPr="00F44432" w:rsidRDefault="00F44432" w:rsidP="00AD6D5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демонстри</w:t>
      </w:r>
      <w:r w:rsidR="005E13DF">
        <w:rPr>
          <w:color w:val="000000"/>
          <w:sz w:val="28"/>
          <w:szCs w:val="28"/>
        </w:rPr>
        <w:t>ровать уже выполненное задание</w:t>
      </w:r>
      <w:r w:rsidR="00486E39">
        <w:rPr>
          <w:color w:val="000000"/>
          <w:sz w:val="28"/>
          <w:szCs w:val="28"/>
        </w:rPr>
        <w:t>,</w:t>
      </w:r>
      <w:r w:rsidR="005E13DF">
        <w:rPr>
          <w:color w:val="000000"/>
          <w:sz w:val="28"/>
          <w:szCs w:val="28"/>
        </w:rPr>
        <w:t xml:space="preserve"> </w:t>
      </w:r>
      <w:r w:rsidR="00486E39">
        <w:rPr>
          <w:color w:val="000000"/>
          <w:sz w:val="28"/>
          <w:szCs w:val="28"/>
        </w:rPr>
        <w:t>например: решенная математическая задача</w:t>
      </w:r>
      <w:r w:rsidRPr="00F44432">
        <w:rPr>
          <w:color w:val="000000"/>
          <w:sz w:val="28"/>
          <w:szCs w:val="28"/>
        </w:rPr>
        <w:t>.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 xml:space="preserve">В учебном процессе </w:t>
      </w:r>
      <w:r w:rsidR="00BD3229">
        <w:rPr>
          <w:color w:val="000000"/>
          <w:sz w:val="28"/>
          <w:szCs w:val="28"/>
        </w:rPr>
        <w:t xml:space="preserve">необходимо </w:t>
      </w:r>
      <w:r w:rsidRPr="00F44432">
        <w:rPr>
          <w:color w:val="000000"/>
          <w:sz w:val="28"/>
          <w:szCs w:val="28"/>
        </w:rPr>
        <w:t>использовать различные </w:t>
      </w:r>
      <w:r w:rsidRPr="008C1C31">
        <w:rPr>
          <w:bCs/>
          <w:color w:val="000000"/>
          <w:sz w:val="28"/>
          <w:szCs w:val="28"/>
        </w:rPr>
        <w:t>виды деятельности:</w:t>
      </w:r>
    </w:p>
    <w:p w:rsidR="00F44432" w:rsidRPr="00F44432" w:rsidRDefault="00F44432" w:rsidP="00AD6D5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физкультурные паузы;</w:t>
      </w:r>
    </w:p>
    <w:p w:rsidR="00F44432" w:rsidRDefault="00F44432" w:rsidP="00AD6D5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предоставлять дополнительное время для сдачи домашнего задания;</w:t>
      </w:r>
    </w:p>
    <w:p w:rsidR="00C53416" w:rsidRPr="00F44432" w:rsidRDefault="00C53416" w:rsidP="00AD6D5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позволять</w:t>
      </w:r>
      <w:r w:rsidRPr="00F44432">
        <w:rPr>
          <w:color w:val="000000"/>
          <w:sz w:val="28"/>
          <w:szCs w:val="28"/>
        </w:rPr>
        <w:t xml:space="preserve"> переделать </w:t>
      </w:r>
      <w:r w:rsidR="00BD3229">
        <w:rPr>
          <w:color w:val="000000"/>
          <w:sz w:val="28"/>
          <w:szCs w:val="28"/>
        </w:rPr>
        <w:t xml:space="preserve">именно тот </w:t>
      </w:r>
      <w:r>
        <w:rPr>
          <w:color w:val="000000"/>
          <w:sz w:val="28"/>
          <w:szCs w:val="28"/>
        </w:rPr>
        <w:t>вариант задания</w:t>
      </w:r>
      <w:r w:rsidR="00BD3229">
        <w:rPr>
          <w:color w:val="000000"/>
          <w:sz w:val="28"/>
          <w:szCs w:val="28"/>
        </w:rPr>
        <w:t xml:space="preserve">, с которым ученик не справился, </w:t>
      </w:r>
      <w:r>
        <w:rPr>
          <w:color w:val="000000"/>
          <w:sz w:val="28"/>
          <w:szCs w:val="28"/>
        </w:rPr>
        <w:t>не выдавая новый.</w:t>
      </w:r>
    </w:p>
    <w:p w:rsidR="00F44432" w:rsidRPr="008C1C31" w:rsidRDefault="008C1C31" w:rsidP="00AD6D5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задания</w:t>
      </w:r>
      <w:r w:rsidR="00F44432" w:rsidRPr="00F44432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  напечатанными текстами</w:t>
      </w:r>
      <w:r w:rsidR="00F44432" w:rsidRPr="00F44432">
        <w:rPr>
          <w:color w:val="000000"/>
          <w:sz w:val="28"/>
          <w:szCs w:val="28"/>
        </w:rPr>
        <w:t xml:space="preserve">, которые </w:t>
      </w:r>
      <w:r>
        <w:rPr>
          <w:color w:val="000000"/>
          <w:sz w:val="28"/>
          <w:szCs w:val="28"/>
        </w:rPr>
        <w:t>не требуют списывания; например: встав</w:t>
      </w:r>
      <w:r w:rsidR="00270A06">
        <w:rPr>
          <w:color w:val="000000"/>
          <w:sz w:val="28"/>
          <w:szCs w:val="28"/>
        </w:rPr>
        <w:t>ь пропущенные орфограммы, слова;</w:t>
      </w:r>
    </w:p>
    <w:p w:rsidR="00F44432" w:rsidRPr="00C53416" w:rsidRDefault="00111F28" w:rsidP="00AD6D5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F44432" w:rsidRPr="00C53416">
        <w:rPr>
          <w:bCs/>
          <w:color w:val="000000"/>
          <w:sz w:val="28"/>
          <w:szCs w:val="28"/>
        </w:rPr>
        <w:t>Способы оценки достижений и знаний учащихся:</w:t>
      </w:r>
    </w:p>
    <w:p w:rsidR="00F44432" w:rsidRPr="00F44432" w:rsidRDefault="00C53416" w:rsidP="00AD6D5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1.И</w:t>
      </w:r>
      <w:r w:rsidR="00F44432" w:rsidRPr="00F44432">
        <w:rPr>
          <w:color w:val="000000"/>
          <w:sz w:val="28"/>
          <w:szCs w:val="28"/>
        </w:rPr>
        <w:t>спользовать индивидуальную шкалу оценок в соответствии с успехами и</w:t>
      </w:r>
      <w:r>
        <w:rPr>
          <w:color w:val="000000"/>
          <w:sz w:val="28"/>
          <w:szCs w:val="28"/>
        </w:rPr>
        <w:t xml:space="preserve"> </w:t>
      </w:r>
      <w:r w:rsidR="00F44432" w:rsidRPr="00F44432">
        <w:rPr>
          <w:color w:val="000000"/>
          <w:sz w:val="28"/>
          <w:szCs w:val="28"/>
        </w:rPr>
        <w:t>затраченными усилиями;</w:t>
      </w:r>
    </w:p>
    <w:p w:rsidR="00F44432" w:rsidRPr="00F44432" w:rsidRDefault="0078273E" w:rsidP="00AD6D5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53416">
        <w:rPr>
          <w:color w:val="000000"/>
          <w:sz w:val="28"/>
          <w:szCs w:val="28"/>
        </w:rPr>
        <w:t>.И</w:t>
      </w:r>
      <w:r w:rsidR="00F44432" w:rsidRPr="00F44432">
        <w:rPr>
          <w:color w:val="000000"/>
          <w:sz w:val="28"/>
          <w:szCs w:val="28"/>
        </w:rPr>
        <w:t xml:space="preserve">спользовать </w:t>
      </w:r>
      <w:r w:rsidR="00C53416">
        <w:rPr>
          <w:color w:val="000000"/>
          <w:sz w:val="28"/>
          <w:szCs w:val="28"/>
        </w:rPr>
        <w:t xml:space="preserve">индивидуальную </w:t>
      </w:r>
      <w:r w:rsidR="00F44432" w:rsidRPr="00F44432">
        <w:rPr>
          <w:color w:val="000000"/>
          <w:sz w:val="28"/>
          <w:szCs w:val="28"/>
        </w:rPr>
        <w:t>систему достижений учащихся.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В организации учебного процесса необходимо:</w:t>
      </w:r>
    </w:p>
    <w:p w:rsidR="00F44432" w:rsidRPr="00F44432" w:rsidRDefault="00F44432" w:rsidP="00AD6D5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использовать поощрения;</w:t>
      </w:r>
    </w:p>
    <w:p w:rsidR="00F44432" w:rsidRPr="00F44432" w:rsidRDefault="00F44432" w:rsidP="00AD6D5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 xml:space="preserve">свести к минимуму наказания за невыполнение правил; </w:t>
      </w:r>
    </w:p>
    <w:p w:rsidR="00321341" w:rsidRDefault="00321341" w:rsidP="00AD6D5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предоставлять задания на выбор;</w:t>
      </w:r>
    </w:p>
    <w:p w:rsidR="003345C8" w:rsidRPr="00F44432" w:rsidRDefault="003345C8" w:rsidP="00AD6D5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давать поручения на уроке вымыть доску, раздать тетради или </w:t>
      </w:r>
      <w:proofErr w:type="gramStart"/>
      <w:r>
        <w:rPr>
          <w:color w:val="000000"/>
          <w:sz w:val="28"/>
          <w:szCs w:val="28"/>
        </w:rPr>
        <w:t>др.учебный</w:t>
      </w:r>
      <w:proofErr w:type="gramEnd"/>
      <w:r>
        <w:rPr>
          <w:color w:val="000000"/>
          <w:sz w:val="28"/>
          <w:szCs w:val="28"/>
        </w:rPr>
        <w:t xml:space="preserve"> материал</w:t>
      </w:r>
    </w:p>
    <w:p w:rsidR="00F44432" w:rsidRPr="00321341" w:rsidRDefault="00F44432" w:rsidP="00AD6D5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предоставлять учащимся права покинуть рабочее место</w:t>
      </w:r>
      <w:r w:rsidR="003345C8">
        <w:rPr>
          <w:color w:val="000000"/>
          <w:sz w:val="28"/>
          <w:szCs w:val="28"/>
        </w:rPr>
        <w:t>, пройтись по классу</w:t>
      </w:r>
    </w:p>
    <w:p w:rsidR="00F44432" w:rsidRPr="00F44432" w:rsidRDefault="00F44432" w:rsidP="00AD6D5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lastRenderedPageBreak/>
        <w:t xml:space="preserve">разработать </w:t>
      </w:r>
      <w:r w:rsidR="00321341">
        <w:rPr>
          <w:color w:val="000000"/>
          <w:sz w:val="28"/>
          <w:szCs w:val="28"/>
        </w:rPr>
        <w:t xml:space="preserve">систему общения, </w:t>
      </w:r>
      <w:r w:rsidRPr="00F44432">
        <w:rPr>
          <w:color w:val="000000"/>
          <w:sz w:val="28"/>
          <w:szCs w:val="28"/>
        </w:rPr>
        <w:t>которая даст понять</w:t>
      </w:r>
      <w:r w:rsidR="008C69B8">
        <w:rPr>
          <w:color w:val="000000"/>
          <w:sz w:val="28"/>
          <w:szCs w:val="28"/>
        </w:rPr>
        <w:t xml:space="preserve"> </w:t>
      </w:r>
      <w:r w:rsidR="008C69B8" w:rsidRPr="00F44432">
        <w:rPr>
          <w:color w:val="000000"/>
          <w:sz w:val="28"/>
          <w:szCs w:val="28"/>
        </w:rPr>
        <w:t>учащемуся</w:t>
      </w:r>
      <w:r w:rsidRPr="00F44432">
        <w:rPr>
          <w:color w:val="000000"/>
          <w:sz w:val="28"/>
          <w:szCs w:val="28"/>
        </w:rPr>
        <w:t xml:space="preserve">, что его поведение является недопустимым </w:t>
      </w:r>
      <w:r w:rsidR="00321341">
        <w:rPr>
          <w:color w:val="000000"/>
          <w:sz w:val="28"/>
          <w:szCs w:val="28"/>
        </w:rPr>
        <w:t>(жест, мимика)</w:t>
      </w:r>
      <w:r w:rsidR="008C69B8">
        <w:rPr>
          <w:color w:val="000000"/>
          <w:sz w:val="28"/>
          <w:szCs w:val="28"/>
        </w:rPr>
        <w:t>;</w:t>
      </w:r>
    </w:p>
    <w:p w:rsidR="00F44432" w:rsidRPr="00F44432" w:rsidRDefault="00F44432" w:rsidP="00AD6D5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игнорировать незначительные поведенческие нарушения;</w:t>
      </w:r>
    </w:p>
    <w:p w:rsidR="00F44432" w:rsidRPr="00F44432" w:rsidRDefault="00F44432" w:rsidP="00AD6D5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осваивать знания об изменениях в поведении, которые предупреждают о</w:t>
      </w:r>
      <w:r w:rsidR="00321341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>необходимости применения медикаментозных средств или указывают на</w:t>
      </w:r>
      <w:r w:rsidR="00321341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 xml:space="preserve">переутомление учащегося с </w:t>
      </w:r>
      <w:r w:rsidR="00777E5A">
        <w:rPr>
          <w:color w:val="000000"/>
          <w:sz w:val="28"/>
          <w:szCs w:val="28"/>
        </w:rPr>
        <w:t>ОВЗ</w:t>
      </w:r>
      <w:r w:rsidRPr="00F44432">
        <w:rPr>
          <w:color w:val="000000"/>
          <w:sz w:val="28"/>
          <w:szCs w:val="28"/>
        </w:rPr>
        <w:t>.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 xml:space="preserve">Стараться в оценке деятельности ученика не </w:t>
      </w:r>
      <w:r w:rsidR="00777E5A">
        <w:rPr>
          <w:color w:val="000000"/>
          <w:sz w:val="28"/>
          <w:szCs w:val="28"/>
        </w:rPr>
        <w:t>употреблять негативных выражений</w:t>
      </w:r>
      <w:r w:rsidRPr="00F44432">
        <w:rPr>
          <w:color w:val="000000"/>
          <w:sz w:val="28"/>
          <w:szCs w:val="28"/>
        </w:rPr>
        <w:t>, чтобы не подав</w:t>
      </w:r>
      <w:r w:rsidR="005337C4">
        <w:rPr>
          <w:color w:val="000000"/>
          <w:sz w:val="28"/>
          <w:szCs w:val="28"/>
        </w:rPr>
        <w:t>лять самостоятельность мышления и</w:t>
      </w:r>
      <w:r w:rsidRPr="00F44432">
        <w:rPr>
          <w:color w:val="000000"/>
          <w:sz w:val="28"/>
          <w:szCs w:val="28"/>
        </w:rPr>
        <w:t xml:space="preserve"> не убить желание учиться, думать, рассуждать, принимать решение.</w:t>
      </w:r>
    </w:p>
    <w:p w:rsidR="00777E5A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Пусть ученик мыслит самостоятельно, совершает свои маленькие</w:t>
      </w:r>
      <w:r w:rsidR="00777E5A">
        <w:rPr>
          <w:color w:val="000000"/>
          <w:sz w:val="28"/>
          <w:szCs w:val="28"/>
        </w:rPr>
        <w:t xml:space="preserve"> открытия. С</w:t>
      </w:r>
      <w:r w:rsidRPr="00F44432">
        <w:rPr>
          <w:color w:val="000000"/>
          <w:sz w:val="28"/>
          <w:szCs w:val="28"/>
        </w:rPr>
        <w:t>ледует предлагать им задания дифференцированного характера с учётом индивидуальных особенностей</w:t>
      </w:r>
      <w:r w:rsidR="00777E5A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>детей, создавая ситуацию успеха для каждого, т. к. каждый из них должен</w:t>
      </w:r>
      <w:r w:rsidR="00777E5A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 xml:space="preserve">продвигаться вперёд со своим темпом и непременно с успехом. 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В работе с</w:t>
      </w:r>
      <w:r w:rsidR="00777E5A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>детьми ЗПР эмоциональный настрой на уроке играет важную роль. Поэтому</w:t>
      </w:r>
      <w:r w:rsidR="00777E5A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>неотъемлемым условием достижения положительного результата в обучении</w:t>
      </w:r>
      <w:r w:rsidR="00777E5A">
        <w:rPr>
          <w:color w:val="000000"/>
          <w:sz w:val="28"/>
          <w:szCs w:val="28"/>
        </w:rPr>
        <w:t xml:space="preserve"> будет, обеспечение психологического комфорта </w:t>
      </w:r>
      <w:r w:rsidRPr="00F44432">
        <w:rPr>
          <w:color w:val="000000"/>
          <w:sz w:val="28"/>
          <w:szCs w:val="28"/>
        </w:rPr>
        <w:t xml:space="preserve"> детей</w:t>
      </w:r>
      <w:r w:rsidR="00777E5A">
        <w:rPr>
          <w:color w:val="000000"/>
          <w:sz w:val="28"/>
          <w:szCs w:val="28"/>
        </w:rPr>
        <w:t>.</w:t>
      </w:r>
    </w:p>
    <w:p w:rsidR="00F50EC8" w:rsidRPr="00532CA3" w:rsidRDefault="00274340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F44432" w:rsidRPr="00F44432">
        <w:rPr>
          <w:color w:val="000000"/>
          <w:sz w:val="28"/>
          <w:szCs w:val="28"/>
        </w:rPr>
        <w:t>еятельность учителя по созданию ситуации успеха его учеников обеспечивается рядом операций, которые осуществляются в психологической атмосфере радости и одобрения, создаваемой вербальными и невербальными средствами:</w:t>
      </w:r>
      <w:r w:rsidR="001A125F">
        <w:rPr>
          <w:color w:val="000000"/>
          <w:sz w:val="28"/>
          <w:szCs w:val="28"/>
        </w:rPr>
        <w:t xml:space="preserve"> </w:t>
      </w:r>
      <w:r w:rsidR="00F44432" w:rsidRPr="00F44432">
        <w:rPr>
          <w:color w:val="000000"/>
          <w:sz w:val="28"/>
          <w:szCs w:val="28"/>
        </w:rPr>
        <w:t>подбадривающие слова и мягкие интонации,</w:t>
      </w:r>
      <w:r w:rsidR="001A125F">
        <w:rPr>
          <w:color w:val="000000"/>
          <w:sz w:val="28"/>
          <w:szCs w:val="28"/>
        </w:rPr>
        <w:t xml:space="preserve"> </w:t>
      </w:r>
      <w:r w:rsidR="00F44432" w:rsidRPr="00F44432">
        <w:rPr>
          <w:color w:val="000000"/>
          <w:sz w:val="28"/>
          <w:szCs w:val="28"/>
        </w:rPr>
        <w:t>корректность обращений,</w:t>
      </w:r>
      <w:r w:rsidR="001A125F">
        <w:rPr>
          <w:color w:val="000000"/>
          <w:sz w:val="28"/>
          <w:szCs w:val="28"/>
        </w:rPr>
        <w:t xml:space="preserve"> </w:t>
      </w:r>
      <w:r w:rsidR="00F44432" w:rsidRPr="00532CA3">
        <w:rPr>
          <w:color w:val="000000"/>
          <w:sz w:val="28"/>
          <w:szCs w:val="28"/>
        </w:rPr>
        <w:t>открытая поза и доброжелательная мимика.</w:t>
      </w:r>
    </w:p>
    <w:p w:rsidR="00F50EC8" w:rsidRPr="00F50EC8" w:rsidRDefault="00F50EC8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50EC8">
        <w:rPr>
          <w:color w:val="000000"/>
          <w:sz w:val="28"/>
          <w:szCs w:val="28"/>
        </w:rPr>
        <w:t>Учителю необходимо выразить свою твёрдую убеждённость в том, что ученик обязательно справится с поставленной задачей, преодолеет трудности, с которыми он столкнётся на пути продвижения к цели.</w:t>
      </w:r>
    </w:p>
    <w:p w:rsidR="00F44432" w:rsidRPr="00F44432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>Используются следующие фразы: «</w:t>
      </w:r>
      <w:r w:rsidR="00274340">
        <w:rPr>
          <w:color w:val="000000"/>
          <w:sz w:val="28"/>
          <w:szCs w:val="28"/>
        </w:rPr>
        <w:t>Мы пришли в школу, чтобы учиться</w:t>
      </w:r>
      <w:r w:rsidRPr="00F44432">
        <w:rPr>
          <w:color w:val="000000"/>
          <w:sz w:val="28"/>
          <w:szCs w:val="28"/>
        </w:rPr>
        <w:t>…», «Не ошибается лишь тот, кто ничего не делает</w:t>
      </w:r>
      <w:r w:rsidR="00274340" w:rsidRPr="00F44432">
        <w:rPr>
          <w:color w:val="000000"/>
          <w:sz w:val="28"/>
          <w:szCs w:val="28"/>
        </w:rPr>
        <w:t xml:space="preserve"> </w:t>
      </w:r>
      <w:r w:rsidRPr="00F44432">
        <w:rPr>
          <w:color w:val="000000"/>
          <w:sz w:val="28"/>
          <w:szCs w:val="28"/>
        </w:rPr>
        <w:t>…», «У вас обязательно получится…»</w:t>
      </w:r>
      <w:r w:rsidR="00532CA3">
        <w:rPr>
          <w:color w:val="000000"/>
          <w:sz w:val="28"/>
          <w:szCs w:val="28"/>
        </w:rPr>
        <w:t xml:space="preserve"> и </w:t>
      </w:r>
      <w:proofErr w:type="spellStart"/>
      <w:r w:rsidR="00532CA3">
        <w:rPr>
          <w:color w:val="000000"/>
          <w:sz w:val="28"/>
          <w:szCs w:val="28"/>
        </w:rPr>
        <w:t>т.д</w:t>
      </w:r>
      <w:proofErr w:type="spellEnd"/>
      <w:r w:rsidR="00532CA3">
        <w:rPr>
          <w:color w:val="000000"/>
          <w:sz w:val="28"/>
          <w:szCs w:val="28"/>
        </w:rPr>
        <w:t xml:space="preserve"> и т.п</w:t>
      </w:r>
      <w:r w:rsidRPr="00F44432">
        <w:rPr>
          <w:color w:val="000000"/>
          <w:sz w:val="28"/>
          <w:szCs w:val="28"/>
        </w:rPr>
        <w:t>.</w:t>
      </w:r>
    </w:p>
    <w:p w:rsidR="00E852B7" w:rsidRDefault="00F4443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4432">
        <w:rPr>
          <w:color w:val="000000"/>
          <w:sz w:val="28"/>
          <w:szCs w:val="28"/>
        </w:rPr>
        <w:t xml:space="preserve">Большое значение в стимулировании активности ребёнка имеет </w:t>
      </w:r>
      <w:r w:rsidR="00F50EC8">
        <w:rPr>
          <w:color w:val="000000"/>
          <w:sz w:val="28"/>
          <w:szCs w:val="28"/>
        </w:rPr>
        <w:t xml:space="preserve">мотивация: </w:t>
      </w:r>
      <w:r w:rsidR="005337C4">
        <w:rPr>
          <w:color w:val="000000"/>
          <w:sz w:val="28"/>
          <w:szCs w:val="28"/>
        </w:rPr>
        <w:t>«Нам это</w:t>
      </w:r>
      <w:r w:rsidRPr="00F44432">
        <w:rPr>
          <w:color w:val="000000"/>
          <w:sz w:val="28"/>
          <w:szCs w:val="28"/>
        </w:rPr>
        <w:t xml:space="preserve"> нужно</w:t>
      </w:r>
      <w:r w:rsidR="005337C4">
        <w:rPr>
          <w:color w:val="000000"/>
          <w:sz w:val="28"/>
          <w:szCs w:val="28"/>
        </w:rPr>
        <w:t>, чтобы</w:t>
      </w:r>
      <w:r w:rsidRPr="00F44432">
        <w:rPr>
          <w:color w:val="000000"/>
          <w:sz w:val="28"/>
          <w:szCs w:val="28"/>
        </w:rPr>
        <w:t>…», «От тебя зав</w:t>
      </w:r>
      <w:r w:rsidR="00F50EC8">
        <w:rPr>
          <w:color w:val="000000"/>
          <w:sz w:val="28"/>
          <w:szCs w:val="28"/>
        </w:rPr>
        <w:t>исит успех всей нашей работы…».</w:t>
      </w:r>
    </w:p>
    <w:p w:rsidR="00074A37" w:rsidRDefault="00E852B7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проведенной</w:t>
      </w:r>
      <w:r w:rsidR="00074A37">
        <w:rPr>
          <w:color w:val="000000"/>
          <w:sz w:val="28"/>
          <w:szCs w:val="28"/>
        </w:rPr>
        <w:t xml:space="preserve"> работы,</w:t>
      </w:r>
      <w:r w:rsidR="001D7C26">
        <w:rPr>
          <w:color w:val="000000"/>
          <w:sz w:val="28"/>
          <w:szCs w:val="28"/>
        </w:rPr>
        <w:t xml:space="preserve"> работа проводилась в течении 2 лет </w:t>
      </w:r>
      <w:r w:rsidR="006643E5">
        <w:rPr>
          <w:color w:val="000000"/>
          <w:sz w:val="28"/>
          <w:szCs w:val="28"/>
        </w:rPr>
        <w:t>(</w:t>
      </w:r>
      <w:r w:rsidR="001D7C26">
        <w:rPr>
          <w:color w:val="000000"/>
          <w:sz w:val="28"/>
          <w:szCs w:val="28"/>
        </w:rPr>
        <w:t xml:space="preserve">2-й и 3-й </w:t>
      </w:r>
      <w:r w:rsidR="006643E5">
        <w:rPr>
          <w:color w:val="000000"/>
          <w:sz w:val="28"/>
          <w:szCs w:val="28"/>
        </w:rPr>
        <w:t xml:space="preserve">начальные </w:t>
      </w:r>
      <w:r w:rsidR="001D7C26">
        <w:rPr>
          <w:color w:val="000000"/>
          <w:sz w:val="28"/>
          <w:szCs w:val="28"/>
        </w:rPr>
        <w:t>классы</w:t>
      </w:r>
      <w:r w:rsidR="006643E5">
        <w:rPr>
          <w:color w:val="000000"/>
          <w:sz w:val="28"/>
          <w:szCs w:val="28"/>
        </w:rPr>
        <w:t>)</w:t>
      </w:r>
      <w:r w:rsidR="001D7C26">
        <w:rPr>
          <w:color w:val="000000"/>
          <w:sz w:val="28"/>
          <w:szCs w:val="28"/>
        </w:rPr>
        <w:t xml:space="preserve">, </w:t>
      </w:r>
      <w:r w:rsidR="00074A37">
        <w:rPr>
          <w:color w:val="000000"/>
          <w:sz w:val="28"/>
          <w:szCs w:val="28"/>
        </w:rPr>
        <w:t xml:space="preserve">повысилось качество обучения среди обучающихся с ОВЗ на 22%. Появился интерес к поиску новых знаний. И, конечно, не без помощи родителей мы пришли к такому результату. </w:t>
      </w:r>
    </w:p>
    <w:p w:rsidR="009A4452" w:rsidRDefault="00074A37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родителями были проработаны следующие моменты:</w:t>
      </w:r>
    </w:p>
    <w:p w:rsidR="00074A37" w:rsidRDefault="00074A37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выполнения домашнего задания;</w:t>
      </w:r>
    </w:p>
    <w:p w:rsidR="00074A37" w:rsidRDefault="00074A37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поощрение за выполненную и сданную работу в сроки;</w:t>
      </w:r>
    </w:p>
    <w:p w:rsidR="005168BE" w:rsidRDefault="000519F5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074A37">
        <w:rPr>
          <w:color w:val="000000"/>
          <w:sz w:val="28"/>
          <w:szCs w:val="28"/>
        </w:rPr>
        <w:t>рисутствие на уроках и активное участи во внеклассной деятельности детей.</w:t>
      </w:r>
    </w:p>
    <w:p w:rsidR="005168BE" w:rsidRDefault="005168BE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168BE" w:rsidRDefault="005168BE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литературы:</w:t>
      </w:r>
    </w:p>
    <w:p w:rsidR="00254E99" w:rsidRDefault="00254E99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254E9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Данилов.</w:t>
      </w:r>
      <w:r w:rsidR="008E7E45" w:rsidRPr="008E7E45">
        <w:rPr>
          <w:color w:val="000000"/>
          <w:sz w:val="28"/>
          <w:szCs w:val="28"/>
          <w:shd w:val="clear" w:color="auto" w:fill="FFFFFF"/>
        </w:rPr>
        <w:t xml:space="preserve"> </w:t>
      </w:r>
      <w:r w:rsidR="008E7E45">
        <w:rPr>
          <w:color w:val="000000"/>
          <w:sz w:val="28"/>
          <w:szCs w:val="28"/>
          <w:shd w:val="clear" w:color="auto" w:fill="FFFFFF"/>
        </w:rPr>
        <w:t xml:space="preserve">Д.Д. </w:t>
      </w:r>
      <w:r>
        <w:rPr>
          <w:color w:val="000000"/>
          <w:sz w:val="28"/>
          <w:szCs w:val="28"/>
          <w:shd w:val="clear" w:color="auto" w:fill="FFFFFF"/>
        </w:rPr>
        <w:t xml:space="preserve"> Система оценки достижения планируемых результатов освоения основной образовательной программы начального </w:t>
      </w:r>
      <w:r>
        <w:rPr>
          <w:color w:val="000000"/>
          <w:sz w:val="28"/>
          <w:szCs w:val="28"/>
          <w:shd w:val="clear" w:color="auto" w:fill="FFFFFF"/>
        </w:rPr>
        <w:lastRenderedPageBreak/>
        <w:t>общего образования в «Школе 2100» (технология оценивания образовательных достижений учебных успехов). www.school2100.ru</w:t>
      </w:r>
    </w:p>
    <w:p w:rsidR="00486838" w:rsidRDefault="000232C2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2</w:t>
      </w:r>
      <w:r w:rsidR="00486838">
        <w:rPr>
          <w:color w:val="000000"/>
          <w:sz w:val="28"/>
          <w:szCs w:val="28"/>
        </w:rPr>
        <w:t>.</w:t>
      </w:r>
      <w:r w:rsidR="00486838" w:rsidRPr="004868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86838">
        <w:rPr>
          <w:color w:val="000000"/>
          <w:sz w:val="28"/>
          <w:szCs w:val="28"/>
          <w:shd w:val="clear" w:color="auto" w:fill="FFFFFF"/>
        </w:rPr>
        <w:t>Зябкина</w:t>
      </w:r>
      <w:proofErr w:type="spellEnd"/>
      <w:r w:rsidR="00486838">
        <w:rPr>
          <w:color w:val="000000"/>
          <w:sz w:val="28"/>
          <w:szCs w:val="28"/>
          <w:shd w:val="clear" w:color="auto" w:fill="FFFFFF"/>
        </w:rPr>
        <w:t xml:space="preserve">, </w:t>
      </w:r>
      <w:r w:rsidR="008E7E45">
        <w:rPr>
          <w:color w:val="000000"/>
          <w:sz w:val="28"/>
          <w:szCs w:val="28"/>
          <w:shd w:val="clear" w:color="auto" w:fill="FFFFFF"/>
        </w:rPr>
        <w:t xml:space="preserve">О.Ю </w:t>
      </w:r>
      <w:r w:rsidR="00486838">
        <w:rPr>
          <w:color w:val="000000"/>
          <w:sz w:val="28"/>
          <w:szCs w:val="28"/>
          <w:shd w:val="clear" w:color="auto" w:fill="FFFFFF"/>
        </w:rPr>
        <w:t xml:space="preserve">В.И. Попова. Современный подход к оценке достижений учащихся на основе </w:t>
      </w:r>
      <w:proofErr w:type="spellStart"/>
      <w:r w:rsidR="00486838">
        <w:rPr>
          <w:color w:val="000000"/>
          <w:sz w:val="28"/>
          <w:szCs w:val="28"/>
          <w:shd w:val="clear" w:color="auto" w:fill="FFFFFF"/>
        </w:rPr>
        <w:t>балльно</w:t>
      </w:r>
      <w:proofErr w:type="spellEnd"/>
      <w:r w:rsidR="00486838">
        <w:rPr>
          <w:color w:val="000000"/>
          <w:sz w:val="28"/>
          <w:szCs w:val="28"/>
          <w:shd w:val="clear" w:color="auto" w:fill="FFFFFF"/>
        </w:rPr>
        <w:t>-рейтинговой системы. // Современ</w:t>
      </w:r>
      <w:r w:rsidR="007F799B">
        <w:rPr>
          <w:color w:val="000000"/>
          <w:sz w:val="28"/>
          <w:szCs w:val="28"/>
          <w:shd w:val="clear" w:color="auto" w:fill="FFFFFF"/>
        </w:rPr>
        <w:t>ные научные исследования и инно</w:t>
      </w:r>
      <w:r w:rsidR="00486838">
        <w:rPr>
          <w:color w:val="000000"/>
          <w:sz w:val="28"/>
          <w:szCs w:val="28"/>
          <w:shd w:val="clear" w:color="auto" w:fill="FFFFFF"/>
        </w:rPr>
        <w:t xml:space="preserve">вации. – Сентябрь, 2011. </w:t>
      </w:r>
    </w:p>
    <w:p w:rsidR="000232C2" w:rsidRPr="000232C2" w:rsidRDefault="000232C2" w:rsidP="00AD6D5B">
      <w:pPr>
        <w:shd w:val="clear" w:color="auto" w:fill="FFFFFF"/>
        <w:spacing w:line="240" w:lineRule="auto"/>
        <w:rPr>
          <w:rFonts w:eastAsia="Times New Roman"/>
          <w:lang w:eastAsia="ru-RU"/>
        </w:rPr>
      </w:pPr>
      <w:r>
        <w:t>3.</w:t>
      </w:r>
      <w:r w:rsidRPr="008D3AFE">
        <w:t xml:space="preserve">Обучение детей с задержкой психического развития./ Под ред. В.И. </w:t>
      </w:r>
      <w:proofErr w:type="spellStart"/>
      <w:r w:rsidRPr="008D3AFE">
        <w:t>Лубовского</w:t>
      </w:r>
      <w:proofErr w:type="spellEnd"/>
      <w:r w:rsidRPr="008D3AFE">
        <w:t>. –Ярославль.: Изд-во Академия развития, 2004. – 269 с.</w:t>
      </w:r>
    </w:p>
    <w:p w:rsidR="008E7E45" w:rsidRPr="008D3AFE" w:rsidRDefault="000232C2" w:rsidP="00AD6D5B">
      <w:pPr>
        <w:shd w:val="clear" w:color="auto" w:fill="FFFFFF"/>
        <w:spacing w:line="240" w:lineRule="auto"/>
        <w:textAlignment w:val="baseline"/>
      </w:pPr>
      <w:r>
        <w:t>4</w:t>
      </w:r>
      <w:r w:rsidR="008E7E45">
        <w:t xml:space="preserve">. </w:t>
      </w:r>
      <w:proofErr w:type="spellStart"/>
      <w:r w:rsidR="008E7E45" w:rsidRPr="008D3AFE">
        <w:t>Титеева</w:t>
      </w:r>
      <w:proofErr w:type="spellEnd"/>
      <w:r w:rsidR="008E7E45" w:rsidRPr="008D3AFE">
        <w:t xml:space="preserve"> Т.А. Родителям, воспитывающим детей с задержкой психического развития: методические рекомендации.- Южно-Сахалинск: ИРОСО, 2017.- 28с.</w:t>
      </w:r>
    </w:p>
    <w:p w:rsidR="005168BE" w:rsidRPr="005168BE" w:rsidRDefault="005168BE" w:rsidP="00AD6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sectPr w:rsidR="005168BE" w:rsidRPr="005168BE" w:rsidSect="00AD6D5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15D"/>
    <w:multiLevelType w:val="hybridMultilevel"/>
    <w:tmpl w:val="C1BA89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49429C"/>
    <w:multiLevelType w:val="hybridMultilevel"/>
    <w:tmpl w:val="5ACA7294"/>
    <w:lvl w:ilvl="0" w:tplc="5096FF2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EF383D"/>
    <w:multiLevelType w:val="hybridMultilevel"/>
    <w:tmpl w:val="786C37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8D55B34"/>
    <w:multiLevelType w:val="hybridMultilevel"/>
    <w:tmpl w:val="C690FCA4"/>
    <w:lvl w:ilvl="0" w:tplc="504E1D7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6137113"/>
    <w:multiLevelType w:val="hybridMultilevel"/>
    <w:tmpl w:val="5CAA52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5DF2E4A"/>
    <w:multiLevelType w:val="hybridMultilevel"/>
    <w:tmpl w:val="F6E2FB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432"/>
    <w:rsid w:val="000232C2"/>
    <w:rsid w:val="000519F5"/>
    <w:rsid w:val="0007456F"/>
    <w:rsid w:val="00074A37"/>
    <w:rsid w:val="00111F28"/>
    <w:rsid w:val="001A125F"/>
    <w:rsid w:val="001D7C26"/>
    <w:rsid w:val="002302A4"/>
    <w:rsid w:val="00236923"/>
    <w:rsid w:val="00247CA7"/>
    <w:rsid w:val="00254E99"/>
    <w:rsid w:val="00270A06"/>
    <w:rsid w:val="00274340"/>
    <w:rsid w:val="00295B0C"/>
    <w:rsid w:val="002A0709"/>
    <w:rsid w:val="002B1F37"/>
    <w:rsid w:val="00321341"/>
    <w:rsid w:val="00331F88"/>
    <w:rsid w:val="003345C8"/>
    <w:rsid w:val="00374EB2"/>
    <w:rsid w:val="00381A2E"/>
    <w:rsid w:val="00387090"/>
    <w:rsid w:val="003C31BC"/>
    <w:rsid w:val="004071DC"/>
    <w:rsid w:val="00415E2F"/>
    <w:rsid w:val="00423BB8"/>
    <w:rsid w:val="00423E24"/>
    <w:rsid w:val="0042792F"/>
    <w:rsid w:val="0045181F"/>
    <w:rsid w:val="004536C5"/>
    <w:rsid w:val="004853DF"/>
    <w:rsid w:val="00486838"/>
    <w:rsid w:val="00486E39"/>
    <w:rsid w:val="005168BE"/>
    <w:rsid w:val="00532CA3"/>
    <w:rsid w:val="005337C4"/>
    <w:rsid w:val="005769F1"/>
    <w:rsid w:val="00591BDC"/>
    <w:rsid w:val="005E13DF"/>
    <w:rsid w:val="005E5BD4"/>
    <w:rsid w:val="006643E5"/>
    <w:rsid w:val="006A3A11"/>
    <w:rsid w:val="006B3D48"/>
    <w:rsid w:val="006D7C83"/>
    <w:rsid w:val="006E112E"/>
    <w:rsid w:val="006F7D7F"/>
    <w:rsid w:val="0071531E"/>
    <w:rsid w:val="007731FF"/>
    <w:rsid w:val="00777E5A"/>
    <w:rsid w:val="0078273E"/>
    <w:rsid w:val="007F799B"/>
    <w:rsid w:val="00807FB7"/>
    <w:rsid w:val="00843765"/>
    <w:rsid w:val="008675E1"/>
    <w:rsid w:val="00887C5A"/>
    <w:rsid w:val="008C1C31"/>
    <w:rsid w:val="008C69B8"/>
    <w:rsid w:val="008E2C08"/>
    <w:rsid w:val="008E7E45"/>
    <w:rsid w:val="008F2F49"/>
    <w:rsid w:val="0092390C"/>
    <w:rsid w:val="00941403"/>
    <w:rsid w:val="00965158"/>
    <w:rsid w:val="009A3CDE"/>
    <w:rsid w:val="009A3F80"/>
    <w:rsid w:val="009A4452"/>
    <w:rsid w:val="009C22CF"/>
    <w:rsid w:val="00A533A4"/>
    <w:rsid w:val="00AD6D1F"/>
    <w:rsid w:val="00AD6D5B"/>
    <w:rsid w:val="00AD7F85"/>
    <w:rsid w:val="00B013FB"/>
    <w:rsid w:val="00B14822"/>
    <w:rsid w:val="00B16F31"/>
    <w:rsid w:val="00B8235B"/>
    <w:rsid w:val="00BD3229"/>
    <w:rsid w:val="00C47125"/>
    <w:rsid w:val="00C53416"/>
    <w:rsid w:val="00D008D1"/>
    <w:rsid w:val="00D20342"/>
    <w:rsid w:val="00D27995"/>
    <w:rsid w:val="00D376DF"/>
    <w:rsid w:val="00D56D52"/>
    <w:rsid w:val="00DC05C1"/>
    <w:rsid w:val="00DE76D9"/>
    <w:rsid w:val="00E852B7"/>
    <w:rsid w:val="00E93991"/>
    <w:rsid w:val="00E97542"/>
    <w:rsid w:val="00ED1E2A"/>
    <w:rsid w:val="00ED5CB0"/>
    <w:rsid w:val="00EE29CE"/>
    <w:rsid w:val="00F118B8"/>
    <w:rsid w:val="00F427D8"/>
    <w:rsid w:val="00F44432"/>
    <w:rsid w:val="00F50EC8"/>
    <w:rsid w:val="00F914FE"/>
    <w:rsid w:val="00FA1AB9"/>
    <w:rsid w:val="00FE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8209B"/>
  <w15:docId w15:val="{17D17FF9-65D6-49E7-BBD8-282CCF95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443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6">
    <w:name w:val="c6"/>
    <w:basedOn w:val="a0"/>
    <w:rsid w:val="005168BE"/>
  </w:style>
  <w:style w:type="character" w:customStyle="1" w:styleId="c30">
    <w:name w:val="c30"/>
    <w:basedOn w:val="a0"/>
    <w:rsid w:val="0051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6269A-8586-4D8B-BA0E-6060BE422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88</cp:revision>
  <dcterms:created xsi:type="dcterms:W3CDTF">2022-10-22T19:25:00Z</dcterms:created>
  <dcterms:modified xsi:type="dcterms:W3CDTF">2022-10-25T06:05:00Z</dcterms:modified>
</cp:coreProperties>
</file>