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1E0" w:rsidRDefault="000231E0" w:rsidP="002A5B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Виноградова Валентина  Анатольевна,</w:t>
      </w:r>
    </w:p>
    <w:p w:rsidR="000231E0" w:rsidRDefault="000231E0" w:rsidP="002A5B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доцент АНО ДПО «ОИПО», </w:t>
      </w:r>
      <w:proofErr w:type="spellStart"/>
      <w:r>
        <w:rPr>
          <w:rFonts w:ascii="Times New Roman" w:hAnsi="Times New Roman" w:cs="Times New Roman"/>
          <w:sz w:val="28"/>
          <w:szCs w:val="28"/>
        </w:rPr>
        <w:t>к.п.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31E0" w:rsidRDefault="000231E0" w:rsidP="002A5BF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Заслуженный учитель РФ. </w:t>
      </w:r>
    </w:p>
    <w:p w:rsidR="000231E0" w:rsidRDefault="000231E0" w:rsidP="002A5BF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231E0" w:rsidRPr="000231E0" w:rsidRDefault="000231E0" w:rsidP="002A5BF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31E0">
        <w:rPr>
          <w:rFonts w:ascii="Times New Roman" w:hAnsi="Times New Roman" w:cs="Times New Roman"/>
          <w:b/>
          <w:bCs/>
          <w:sz w:val="28"/>
          <w:szCs w:val="28"/>
        </w:rPr>
        <w:t xml:space="preserve">Проектная и исследовательская деятельность </w:t>
      </w:r>
    </w:p>
    <w:p w:rsidR="000231E0" w:rsidRDefault="000231E0" w:rsidP="002A5BF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231E0">
        <w:rPr>
          <w:rFonts w:ascii="Times New Roman" w:hAnsi="Times New Roman" w:cs="Times New Roman"/>
          <w:b/>
          <w:bCs/>
          <w:sz w:val="28"/>
          <w:szCs w:val="28"/>
        </w:rPr>
        <w:t>как ресурс в повышении  качества образования</w:t>
      </w:r>
    </w:p>
    <w:p w:rsidR="000231E0" w:rsidRPr="000231E0" w:rsidRDefault="000231E0" w:rsidP="002A5BFE">
      <w:pPr>
        <w:spacing w:after="0" w:line="240" w:lineRule="auto"/>
        <w:ind w:left="-567"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0E3D4F" w:rsidRPr="00EC2709" w:rsidRDefault="00D700E7" w:rsidP="002A5BF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709">
        <w:rPr>
          <w:rFonts w:ascii="Times New Roman" w:hAnsi="Times New Roman" w:cs="Times New Roman"/>
          <w:sz w:val="28"/>
          <w:szCs w:val="28"/>
        </w:rPr>
        <w:t>Сегодняшнее образовательное</w:t>
      </w:r>
      <w:r w:rsidR="000E3D4F" w:rsidRPr="00EC2709">
        <w:rPr>
          <w:rFonts w:ascii="Times New Roman" w:hAnsi="Times New Roman" w:cs="Times New Roman"/>
          <w:sz w:val="28"/>
          <w:szCs w:val="28"/>
        </w:rPr>
        <w:t xml:space="preserve"> событие служит ярким подтверждением осознания нами, педагогами на всех уровнях общего образования, важности организации в образовательных организациях учебно-исследовате</w:t>
      </w:r>
      <w:r w:rsidR="000231E0">
        <w:rPr>
          <w:rFonts w:ascii="Times New Roman" w:hAnsi="Times New Roman" w:cs="Times New Roman"/>
          <w:sz w:val="28"/>
          <w:szCs w:val="28"/>
        </w:rPr>
        <w:t xml:space="preserve">льской и проектной деятельности. </w:t>
      </w:r>
      <w:r w:rsidR="000E3D4F" w:rsidRPr="00EC2709">
        <w:rPr>
          <w:rFonts w:ascii="Times New Roman" w:hAnsi="Times New Roman" w:cs="Times New Roman"/>
          <w:sz w:val="28"/>
          <w:szCs w:val="28"/>
        </w:rPr>
        <w:t xml:space="preserve"> </w:t>
      </w:r>
      <w:r w:rsidR="000231E0">
        <w:rPr>
          <w:rFonts w:ascii="Times New Roman" w:hAnsi="Times New Roman" w:cs="Times New Roman"/>
          <w:sz w:val="28"/>
          <w:szCs w:val="28"/>
        </w:rPr>
        <w:t>В</w:t>
      </w:r>
      <w:r w:rsidR="000E3D4F" w:rsidRPr="00EC2709">
        <w:rPr>
          <w:rFonts w:ascii="Times New Roman" w:hAnsi="Times New Roman" w:cs="Times New Roman"/>
          <w:sz w:val="28"/>
          <w:szCs w:val="28"/>
        </w:rPr>
        <w:t xml:space="preserve"> государственной образовательной политике, нашедшей</w:t>
      </w:r>
      <w:r w:rsidR="008903C2">
        <w:rPr>
          <w:rFonts w:ascii="Times New Roman" w:hAnsi="Times New Roman" w:cs="Times New Roman"/>
          <w:sz w:val="28"/>
          <w:szCs w:val="28"/>
        </w:rPr>
        <w:t xml:space="preserve"> свое отражение</w:t>
      </w:r>
      <w:r w:rsidR="000E3D4F" w:rsidRPr="00EC2709">
        <w:rPr>
          <w:rFonts w:ascii="Times New Roman" w:hAnsi="Times New Roman" w:cs="Times New Roman"/>
          <w:sz w:val="28"/>
          <w:szCs w:val="28"/>
        </w:rPr>
        <w:t xml:space="preserve"> в обновленн</w:t>
      </w:r>
      <w:r w:rsidR="000231E0">
        <w:rPr>
          <w:rFonts w:ascii="Times New Roman" w:hAnsi="Times New Roman" w:cs="Times New Roman"/>
          <w:sz w:val="28"/>
          <w:szCs w:val="28"/>
        </w:rPr>
        <w:t>ых ФГОС, отводится особая роль  повышению</w:t>
      </w:r>
      <w:r w:rsidR="000E3D4F" w:rsidRPr="00EC2709">
        <w:rPr>
          <w:rFonts w:ascii="Times New Roman" w:hAnsi="Times New Roman" w:cs="Times New Roman"/>
          <w:sz w:val="28"/>
          <w:szCs w:val="28"/>
        </w:rPr>
        <w:t xml:space="preserve"> </w:t>
      </w:r>
      <w:r w:rsidR="000231E0">
        <w:rPr>
          <w:rFonts w:ascii="Times New Roman" w:hAnsi="Times New Roman" w:cs="Times New Roman"/>
          <w:sz w:val="28"/>
          <w:szCs w:val="28"/>
        </w:rPr>
        <w:t>качества образования,</w:t>
      </w:r>
      <w:r w:rsidR="004A3AAF" w:rsidRPr="004A3AAF">
        <w:t xml:space="preserve"> </w:t>
      </w:r>
      <w:r w:rsidR="008903C2">
        <w:rPr>
          <w:rFonts w:ascii="Times New Roman" w:hAnsi="Times New Roman" w:cs="Times New Roman"/>
          <w:sz w:val="28"/>
          <w:szCs w:val="28"/>
        </w:rPr>
        <w:t>что требует новых способов организации  учебной и  внеурочной деятельности</w:t>
      </w:r>
      <w:proofErr w:type="gramStart"/>
      <w:r w:rsidR="008903C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8903C2">
        <w:rPr>
          <w:rFonts w:ascii="Times New Roman" w:hAnsi="Times New Roman" w:cs="Times New Roman"/>
          <w:sz w:val="28"/>
          <w:szCs w:val="28"/>
        </w:rPr>
        <w:t xml:space="preserve">  К ним мы относим учебно-исследовательскую и проектную деятельности, которые обеспечивают условия для развития </w:t>
      </w:r>
      <w:r w:rsidR="000E3D4F" w:rsidRPr="00EC2709">
        <w:rPr>
          <w:rFonts w:ascii="Times New Roman" w:hAnsi="Times New Roman" w:cs="Times New Roman"/>
          <w:sz w:val="28"/>
          <w:szCs w:val="28"/>
        </w:rPr>
        <w:t xml:space="preserve">личности ребенка, овладение </w:t>
      </w:r>
      <w:r w:rsidR="00683622" w:rsidRPr="00EC2709">
        <w:rPr>
          <w:rFonts w:ascii="Times New Roman" w:hAnsi="Times New Roman" w:cs="Times New Roman"/>
          <w:sz w:val="28"/>
          <w:szCs w:val="28"/>
        </w:rPr>
        <w:t xml:space="preserve">с малого возраста </w:t>
      </w:r>
      <w:r w:rsidR="000E3D4F" w:rsidRPr="00EC2709">
        <w:rPr>
          <w:rFonts w:ascii="Times New Roman" w:hAnsi="Times New Roman" w:cs="Times New Roman"/>
          <w:sz w:val="28"/>
          <w:szCs w:val="28"/>
        </w:rPr>
        <w:t xml:space="preserve">компетенциями, которые позволят </w:t>
      </w:r>
      <w:r w:rsidR="00683622" w:rsidRPr="00EC2709">
        <w:rPr>
          <w:rFonts w:ascii="Times New Roman" w:hAnsi="Times New Roman" w:cs="Times New Roman"/>
          <w:sz w:val="28"/>
          <w:szCs w:val="28"/>
        </w:rPr>
        <w:t xml:space="preserve">ему  проектировать свою жизнь в соответствии с динамично изменяющимися </w:t>
      </w:r>
      <w:r w:rsidR="00286E89" w:rsidRPr="00EC2709">
        <w:rPr>
          <w:rFonts w:ascii="Times New Roman" w:hAnsi="Times New Roman" w:cs="Times New Roman"/>
          <w:sz w:val="28"/>
          <w:szCs w:val="28"/>
        </w:rPr>
        <w:t xml:space="preserve"> условиями </w:t>
      </w:r>
      <w:r w:rsidR="00683622" w:rsidRPr="00EC2709">
        <w:rPr>
          <w:rFonts w:ascii="Times New Roman" w:hAnsi="Times New Roman" w:cs="Times New Roman"/>
          <w:sz w:val="28"/>
          <w:szCs w:val="28"/>
        </w:rPr>
        <w:t xml:space="preserve">во всех сферах общественной жизни нашей великой страны. </w:t>
      </w:r>
    </w:p>
    <w:p w:rsidR="00286E89" w:rsidRPr="00EC2709" w:rsidRDefault="00C937B8" w:rsidP="002A5BF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Ценность учебно-</w:t>
      </w:r>
      <w:bookmarkStart w:id="0" w:name="_GoBack"/>
      <w:bookmarkEnd w:id="0"/>
      <w:r w:rsidR="00286E89" w:rsidRPr="00EC2709">
        <w:rPr>
          <w:rFonts w:ascii="Times New Roman" w:hAnsi="Times New Roman" w:cs="Times New Roman"/>
          <w:sz w:val="28"/>
          <w:szCs w:val="28"/>
        </w:rPr>
        <w:t>исследовательской и проектной деятельности, как формы</w:t>
      </w:r>
      <w:r w:rsidR="00D700E7" w:rsidRPr="00EC2709">
        <w:rPr>
          <w:rFonts w:ascii="Times New Roman" w:hAnsi="Times New Roman" w:cs="Times New Roman"/>
          <w:sz w:val="28"/>
          <w:szCs w:val="28"/>
        </w:rPr>
        <w:t xml:space="preserve"> организации обучения</w:t>
      </w:r>
      <w:r w:rsidR="00286E89" w:rsidRPr="00EC2709">
        <w:rPr>
          <w:rFonts w:ascii="Times New Roman" w:hAnsi="Times New Roman" w:cs="Times New Roman"/>
          <w:sz w:val="28"/>
          <w:szCs w:val="28"/>
        </w:rPr>
        <w:t xml:space="preserve">, как технологии, ориентированной на достижение конкретных и  четко заданных   образовательных результатов, заключается в формировании активной жизненной, гражданской  позиции ребенка, в создании условий для самореализации на основе «умения учиться», для </w:t>
      </w:r>
      <w:r w:rsidR="00DE3FD2" w:rsidRPr="00EC2709">
        <w:rPr>
          <w:rFonts w:ascii="Times New Roman" w:hAnsi="Times New Roman" w:cs="Times New Roman"/>
          <w:sz w:val="28"/>
          <w:szCs w:val="28"/>
        </w:rPr>
        <w:t xml:space="preserve">сотрудничества, формирования социальной, а в будущем профессиональной мобильности. </w:t>
      </w:r>
    </w:p>
    <w:p w:rsidR="00683622" w:rsidRPr="00EC2709" w:rsidRDefault="00DE3FD2" w:rsidP="002A5BF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709">
        <w:rPr>
          <w:rFonts w:ascii="Times New Roman" w:hAnsi="Times New Roman" w:cs="Times New Roman"/>
          <w:sz w:val="28"/>
          <w:szCs w:val="28"/>
        </w:rPr>
        <w:t xml:space="preserve">Очевидно, что качество </w:t>
      </w:r>
      <w:r w:rsidR="008903C2">
        <w:rPr>
          <w:rFonts w:ascii="Times New Roman" w:hAnsi="Times New Roman" w:cs="Times New Roman"/>
          <w:sz w:val="28"/>
          <w:szCs w:val="28"/>
        </w:rPr>
        <w:t xml:space="preserve"> учебно-исследовательской и проектной </w:t>
      </w:r>
      <w:r w:rsidRPr="00EC2709">
        <w:rPr>
          <w:rFonts w:ascii="Times New Roman" w:hAnsi="Times New Roman" w:cs="Times New Roman"/>
          <w:sz w:val="28"/>
          <w:szCs w:val="28"/>
        </w:rPr>
        <w:t xml:space="preserve">деятельности  </w:t>
      </w:r>
      <w:r w:rsidR="008903C2">
        <w:rPr>
          <w:rFonts w:ascii="Times New Roman" w:hAnsi="Times New Roman" w:cs="Times New Roman"/>
          <w:sz w:val="28"/>
          <w:szCs w:val="28"/>
        </w:rPr>
        <w:t xml:space="preserve">учащихся </w:t>
      </w:r>
      <w:r w:rsidRPr="00EC2709">
        <w:rPr>
          <w:rFonts w:ascii="Times New Roman" w:hAnsi="Times New Roman" w:cs="Times New Roman"/>
          <w:sz w:val="28"/>
          <w:szCs w:val="28"/>
        </w:rPr>
        <w:t xml:space="preserve">зависит от </w:t>
      </w:r>
      <w:r w:rsidR="008903C2">
        <w:rPr>
          <w:rFonts w:ascii="Times New Roman" w:hAnsi="Times New Roman" w:cs="Times New Roman"/>
          <w:sz w:val="28"/>
          <w:szCs w:val="28"/>
        </w:rPr>
        <w:t xml:space="preserve"> умения </w:t>
      </w:r>
      <w:r w:rsidRPr="00EC2709">
        <w:rPr>
          <w:rFonts w:ascii="Times New Roman" w:hAnsi="Times New Roman" w:cs="Times New Roman"/>
          <w:sz w:val="28"/>
          <w:szCs w:val="28"/>
        </w:rPr>
        <w:t xml:space="preserve">учиться, </w:t>
      </w:r>
      <w:r w:rsidR="008903C2">
        <w:rPr>
          <w:rFonts w:ascii="Times New Roman" w:hAnsi="Times New Roman" w:cs="Times New Roman"/>
          <w:sz w:val="28"/>
          <w:szCs w:val="28"/>
        </w:rPr>
        <w:t xml:space="preserve">от качества владения </w:t>
      </w:r>
      <w:r w:rsidRPr="00EC2709">
        <w:rPr>
          <w:rFonts w:ascii="Times New Roman" w:hAnsi="Times New Roman" w:cs="Times New Roman"/>
          <w:sz w:val="28"/>
          <w:szCs w:val="28"/>
        </w:rPr>
        <w:t>инструментарием учебной деятельности. К этим инструментам</w:t>
      </w:r>
      <w:r w:rsidR="00B7100F">
        <w:rPr>
          <w:rFonts w:ascii="Times New Roman" w:hAnsi="Times New Roman" w:cs="Times New Roman"/>
          <w:sz w:val="28"/>
          <w:szCs w:val="28"/>
        </w:rPr>
        <w:t xml:space="preserve">, в соответствии с ФГОС, </w:t>
      </w:r>
      <w:r w:rsidRPr="00EC2709">
        <w:rPr>
          <w:rFonts w:ascii="Times New Roman" w:hAnsi="Times New Roman" w:cs="Times New Roman"/>
          <w:sz w:val="28"/>
          <w:szCs w:val="28"/>
        </w:rPr>
        <w:t xml:space="preserve"> относится вся совокупность универсальных учебных действий.</w:t>
      </w:r>
    </w:p>
    <w:p w:rsidR="00D806A1" w:rsidRPr="00EC2709" w:rsidRDefault="00B7100F" w:rsidP="002A5BF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Познавательные</w:t>
      </w:r>
      <w:r w:rsidR="00DE3FD2" w:rsidRPr="00EC2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учебные действия </w:t>
      </w:r>
      <w:r w:rsidR="00DE3FD2" w:rsidRPr="00EC2709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учебно-исследовательской и проектной </w:t>
      </w:r>
      <w:r w:rsidR="00DE3FD2" w:rsidRPr="00EC2709">
        <w:rPr>
          <w:rFonts w:ascii="Times New Roman" w:hAnsi="Times New Roman" w:cs="Times New Roman"/>
          <w:sz w:val="28"/>
          <w:szCs w:val="28"/>
        </w:rPr>
        <w:t>деятел</w:t>
      </w:r>
      <w:r w:rsidR="00D806A1" w:rsidRPr="00EC2709">
        <w:rPr>
          <w:rFonts w:ascii="Times New Roman" w:hAnsi="Times New Roman" w:cs="Times New Roman"/>
          <w:sz w:val="28"/>
          <w:szCs w:val="28"/>
        </w:rPr>
        <w:t>ьности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E3FD2" w:rsidRPr="00EC2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способствуют </w:t>
      </w:r>
      <w:r w:rsidR="00DE3FD2" w:rsidRPr="00EC2709">
        <w:rPr>
          <w:rFonts w:ascii="Times New Roman" w:hAnsi="Times New Roman" w:cs="Times New Roman"/>
          <w:sz w:val="28"/>
          <w:szCs w:val="28"/>
        </w:rPr>
        <w:t>развитию критического мышления, информационной культуры</w:t>
      </w:r>
      <w:r>
        <w:rPr>
          <w:rFonts w:ascii="Times New Roman" w:hAnsi="Times New Roman" w:cs="Times New Roman"/>
          <w:sz w:val="28"/>
          <w:szCs w:val="28"/>
        </w:rPr>
        <w:t>,</w:t>
      </w:r>
      <w:r w:rsidR="00D806A1" w:rsidRPr="00EC2709">
        <w:rPr>
          <w:rFonts w:ascii="Times New Roman" w:hAnsi="Times New Roman" w:cs="Times New Roman"/>
          <w:sz w:val="28"/>
          <w:szCs w:val="28"/>
        </w:rPr>
        <w:t xml:space="preserve"> </w:t>
      </w:r>
      <w:r w:rsidR="00DE3FD2" w:rsidRPr="00EC2709">
        <w:rPr>
          <w:rFonts w:ascii="Times New Roman" w:hAnsi="Times New Roman" w:cs="Times New Roman"/>
          <w:sz w:val="28"/>
          <w:szCs w:val="28"/>
        </w:rPr>
        <w:t xml:space="preserve"> </w:t>
      </w:r>
      <w:r w:rsidR="00D806A1" w:rsidRPr="00EC2709">
        <w:rPr>
          <w:rFonts w:ascii="Times New Roman" w:hAnsi="Times New Roman" w:cs="Times New Roman"/>
          <w:sz w:val="28"/>
          <w:szCs w:val="28"/>
        </w:rPr>
        <w:t xml:space="preserve">овладению такими компетенциями как: </w:t>
      </w:r>
      <w:r>
        <w:rPr>
          <w:rFonts w:ascii="Times New Roman" w:hAnsi="Times New Roman" w:cs="Times New Roman"/>
          <w:sz w:val="28"/>
          <w:szCs w:val="28"/>
        </w:rPr>
        <w:t>видеть и формулировать проблему;</w:t>
      </w:r>
      <w:r w:rsidR="00D806A1" w:rsidRPr="00EC2709">
        <w:rPr>
          <w:rFonts w:ascii="Times New Roman" w:hAnsi="Times New Roman" w:cs="Times New Roman"/>
          <w:sz w:val="28"/>
          <w:szCs w:val="28"/>
        </w:rPr>
        <w:t xml:space="preserve"> самостоятельно с</w:t>
      </w:r>
      <w:r>
        <w:rPr>
          <w:rFonts w:ascii="Times New Roman" w:hAnsi="Times New Roman" w:cs="Times New Roman"/>
          <w:sz w:val="28"/>
          <w:szCs w:val="28"/>
        </w:rPr>
        <w:t>тавить цели и задачи ее решения;</w:t>
      </w:r>
      <w:r w:rsidR="00D806A1" w:rsidRPr="00EC2709">
        <w:rPr>
          <w:rFonts w:ascii="Times New Roman" w:hAnsi="Times New Roman" w:cs="Times New Roman"/>
          <w:sz w:val="28"/>
          <w:szCs w:val="28"/>
        </w:rPr>
        <w:t xml:space="preserve"> планировать свои действия и оценивать результат с точки зрения его значимости для себя, для окружающих люд</w:t>
      </w:r>
      <w:r>
        <w:rPr>
          <w:rFonts w:ascii="Times New Roman" w:hAnsi="Times New Roman" w:cs="Times New Roman"/>
          <w:sz w:val="28"/>
          <w:szCs w:val="28"/>
        </w:rPr>
        <w:t>ей, для своей малой</w:t>
      </w:r>
      <w:r w:rsidR="002A5BFE">
        <w:rPr>
          <w:rFonts w:ascii="Times New Roman" w:hAnsi="Times New Roman" w:cs="Times New Roman"/>
          <w:sz w:val="28"/>
          <w:szCs w:val="28"/>
        </w:rPr>
        <w:t xml:space="preserve"> родины</w:t>
      </w:r>
      <w:r w:rsidR="00D806A1" w:rsidRPr="00EC270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06A1" w:rsidRPr="00EC2709" w:rsidRDefault="00D806A1" w:rsidP="002A5BF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C2709">
        <w:rPr>
          <w:rFonts w:ascii="Times New Roman" w:hAnsi="Times New Roman" w:cs="Times New Roman"/>
          <w:sz w:val="28"/>
          <w:szCs w:val="28"/>
        </w:rPr>
        <w:t>Совместная работа учащихся в решении личностно и соци</w:t>
      </w:r>
      <w:r w:rsidR="00B7100F">
        <w:rPr>
          <w:rFonts w:ascii="Times New Roman" w:hAnsi="Times New Roman" w:cs="Times New Roman"/>
          <w:sz w:val="28"/>
          <w:szCs w:val="28"/>
        </w:rPr>
        <w:t xml:space="preserve">ально значимых проблем обеспечивает </w:t>
      </w:r>
      <w:r w:rsidRPr="00EC2709">
        <w:rPr>
          <w:rFonts w:ascii="Times New Roman" w:hAnsi="Times New Roman" w:cs="Times New Roman"/>
          <w:sz w:val="28"/>
          <w:szCs w:val="28"/>
        </w:rPr>
        <w:t xml:space="preserve"> формирование коммуникативных УУД, а именно</w:t>
      </w:r>
      <w:r w:rsidR="00B7100F">
        <w:rPr>
          <w:rFonts w:ascii="Times New Roman" w:hAnsi="Times New Roman" w:cs="Times New Roman"/>
          <w:sz w:val="28"/>
          <w:szCs w:val="28"/>
        </w:rPr>
        <w:t>:  умение вступать в диалог;</w:t>
      </w:r>
      <w:r w:rsidRPr="00EC2709">
        <w:rPr>
          <w:rFonts w:ascii="Times New Roman" w:hAnsi="Times New Roman" w:cs="Times New Roman"/>
          <w:sz w:val="28"/>
          <w:szCs w:val="28"/>
        </w:rPr>
        <w:t xml:space="preserve"> координ</w:t>
      </w:r>
      <w:r w:rsidR="00DA4BAA" w:rsidRPr="00EC2709">
        <w:rPr>
          <w:rFonts w:ascii="Times New Roman" w:hAnsi="Times New Roman" w:cs="Times New Roman"/>
          <w:sz w:val="28"/>
          <w:szCs w:val="28"/>
        </w:rPr>
        <w:t>ировать свои действ</w:t>
      </w:r>
      <w:r w:rsidR="00B7100F">
        <w:rPr>
          <w:rFonts w:ascii="Times New Roman" w:hAnsi="Times New Roman" w:cs="Times New Roman"/>
          <w:sz w:val="28"/>
          <w:szCs w:val="28"/>
        </w:rPr>
        <w:t>ия с другими людьми, партнерами;</w:t>
      </w:r>
      <w:r w:rsidR="00DA4BAA" w:rsidRPr="00EC2709">
        <w:rPr>
          <w:rFonts w:ascii="Times New Roman" w:hAnsi="Times New Roman" w:cs="Times New Roman"/>
          <w:sz w:val="28"/>
          <w:szCs w:val="28"/>
        </w:rPr>
        <w:t xml:space="preserve"> относиться к ним уважите</w:t>
      </w:r>
      <w:r w:rsidR="00B7100F">
        <w:rPr>
          <w:rFonts w:ascii="Times New Roman" w:hAnsi="Times New Roman" w:cs="Times New Roman"/>
          <w:sz w:val="28"/>
          <w:szCs w:val="28"/>
        </w:rPr>
        <w:t>льно, доброжелательно;</w:t>
      </w:r>
      <w:r w:rsidR="00DA4BAA" w:rsidRPr="00EC2709">
        <w:rPr>
          <w:rFonts w:ascii="Times New Roman" w:hAnsi="Times New Roman" w:cs="Times New Roman"/>
          <w:sz w:val="28"/>
          <w:szCs w:val="28"/>
        </w:rPr>
        <w:t xml:space="preserve"> уметь им сочувствовать, сопереживать и в то же время  б</w:t>
      </w:r>
      <w:r w:rsidR="00B0688C" w:rsidRPr="00EC2709">
        <w:rPr>
          <w:rFonts w:ascii="Times New Roman" w:hAnsi="Times New Roman" w:cs="Times New Roman"/>
          <w:sz w:val="28"/>
          <w:szCs w:val="28"/>
        </w:rPr>
        <w:t>ыть убедительными в высказываниях</w:t>
      </w:r>
      <w:r w:rsidR="00DA4BAA" w:rsidRPr="00EC2709">
        <w:rPr>
          <w:rFonts w:ascii="Times New Roman" w:hAnsi="Times New Roman" w:cs="Times New Roman"/>
          <w:sz w:val="28"/>
          <w:szCs w:val="28"/>
        </w:rPr>
        <w:t xml:space="preserve"> и в отстаивании своей точки зрения. </w:t>
      </w:r>
      <w:proofErr w:type="gramEnd"/>
    </w:p>
    <w:p w:rsidR="00DA4BAA" w:rsidRPr="00EC2709" w:rsidRDefault="00DA4BAA" w:rsidP="002A5BF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2709">
        <w:rPr>
          <w:rFonts w:ascii="Times New Roman" w:hAnsi="Times New Roman" w:cs="Times New Roman"/>
          <w:sz w:val="28"/>
          <w:szCs w:val="28"/>
        </w:rPr>
        <w:t>Огромную ценность в</w:t>
      </w:r>
      <w:r w:rsidR="00B7100F">
        <w:rPr>
          <w:rFonts w:ascii="Times New Roman" w:hAnsi="Times New Roman" w:cs="Times New Roman"/>
          <w:sz w:val="28"/>
          <w:szCs w:val="28"/>
        </w:rPr>
        <w:t xml:space="preserve"> проектной деятельности</w:t>
      </w:r>
      <w:r w:rsidRPr="00EC2709">
        <w:rPr>
          <w:rFonts w:ascii="Times New Roman" w:hAnsi="Times New Roman" w:cs="Times New Roman"/>
          <w:sz w:val="28"/>
          <w:szCs w:val="28"/>
        </w:rPr>
        <w:t xml:space="preserve">  представляют такие компетенции как умение организовать свое рабочее пространство, рационально использовать время как единственный ресурс в </w:t>
      </w:r>
      <w:r w:rsidR="00B0688C" w:rsidRPr="00EC2709">
        <w:rPr>
          <w:rFonts w:ascii="Times New Roman" w:hAnsi="Times New Roman" w:cs="Times New Roman"/>
          <w:sz w:val="28"/>
          <w:szCs w:val="28"/>
        </w:rPr>
        <w:t xml:space="preserve">нашей жизни,  который необратим, ставить цели, планировать их достижение, объективно и адекватно </w:t>
      </w:r>
      <w:r w:rsidR="00C937B8">
        <w:rPr>
          <w:rFonts w:ascii="Times New Roman" w:hAnsi="Times New Roman" w:cs="Times New Roman"/>
          <w:sz w:val="28"/>
          <w:szCs w:val="28"/>
        </w:rPr>
        <w:lastRenderedPageBreak/>
        <w:t xml:space="preserve">своим возможностям </w:t>
      </w:r>
      <w:r w:rsidR="00B0688C" w:rsidRPr="00EC2709">
        <w:rPr>
          <w:rFonts w:ascii="Times New Roman" w:hAnsi="Times New Roman" w:cs="Times New Roman"/>
          <w:sz w:val="28"/>
          <w:szCs w:val="28"/>
        </w:rPr>
        <w:t>оценивать свои усилия в полученном результате, рефлексировать.</w:t>
      </w:r>
    </w:p>
    <w:p w:rsidR="00120349" w:rsidRPr="00EC2709" w:rsidRDefault="00120349" w:rsidP="002A5BF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color w:val="333333"/>
          <w:sz w:val="28"/>
          <w:szCs w:val="28"/>
        </w:rPr>
      </w:pPr>
      <w:r w:rsidRPr="00EC2709">
        <w:rPr>
          <w:sz w:val="28"/>
          <w:szCs w:val="28"/>
        </w:rPr>
        <w:t xml:space="preserve">С точки зрения обучающегося учебное исследование и учебный проект – это возможность максимального раскрытия своего творческого потенциала. Это деятельность,  которая позволит проявить себя индивидуально или в группе, попробовать свои силы, приложить </w:t>
      </w:r>
      <w:r w:rsidRPr="00EC2709">
        <w:rPr>
          <w:color w:val="333333"/>
          <w:sz w:val="28"/>
          <w:szCs w:val="28"/>
        </w:rPr>
        <w:t>свои знания на практике, принести пользу, показать публично достигнутый результат. Это деятельность, направленная на решение интересной проблемы, сформулированной зачастую самими учащимися в виде задачи, когда результат этой деятельности – найденный способ решения проблемы – носит практический характер, имеет важное прикладное значение и, что весьма важно, интересен и значим для самих открывателей.</w:t>
      </w:r>
    </w:p>
    <w:p w:rsidR="001B7CF6" w:rsidRPr="00EC2709" w:rsidRDefault="001B7CF6" w:rsidP="002A5BF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EC2709">
        <w:rPr>
          <w:sz w:val="28"/>
          <w:szCs w:val="28"/>
        </w:rPr>
        <w:t>Каким образом УИ и ПД могут  повлиять на качество образования?</w:t>
      </w:r>
    </w:p>
    <w:p w:rsidR="001B7CF6" w:rsidRPr="00EC2709" w:rsidRDefault="001B7CF6" w:rsidP="002A5BF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EC2709">
        <w:rPr>
          <w:sz w:val="28"/>
          <w:szCs w:val="28"/>
        </w:rPr>
        <w:t xml:space="preserve">Во-первых, следует отметить, что обновленные ФГОС в </w:t>
      </w:r>
      <w:proofErr w:type="spellStart"/>
      <w:r w:rsidRPr="00EC2709">
        <w:rPr>
          <w:sz w:val="28"/>
          <w:szCs w:val="28"/>
        </w:rPr>
        <w:t>метапредметных</w:t>
      </w:r>
      <w:proofErr w:type="spellEnd"/>
      <w:r w:rsidRPr="00EC2709">
        <w:rPr>
          <w:sz w:val="28"/>
          <w:szCs w:val="28"/>
        </w:rPr>
        <w:t xml:space="preserve"> результатах выделили в познавательных УУД отдельную подгруппу – б</w:t>
      </w:r>
      <w:r w:rsidR="00C937B8">
        <w:rPr>
          <w:sz w:val="28"/>
          <w:szCs w:val="28"/>
        </w:rPr>
        <w:t>азовые исследовательские умения</w:t>
      </w:r>
      <w:proofErr w:type="gramStart"/>
      <w:r w:rsidR="00C937B8">
        <w:rPr>
          <w:sz w:val="28"/>
          <w:szCs w:val="28"/>
        </w:rPr>
        <w:t>.</w:t>
      </w:r>
      <w:proofErr w:type="gramEnd"/>
      <w:r w:rsidR="00C937B8">
        <w:rPr>
          <w:sz w:val="28"/>
          <w:szCs w:val="28"/>
        </w:rPr>
        <w:t xml:space="preserve"> О</w:t>
      </w:r>
      <w:r w:rsidRPr="00EC2709">
        <w:rPr>
          <w:sz w:val="28"/>
          <w:szCs w:val="28"/>
        </w:rPr>
        <w:t>ни разработаны отдельно на каждый учебный предмет, сформулированы в форме требований очень конкретно.</w:t>
      </w:r>
      <w:r w:rsidR="00B7100F">
        <w:rPr>
          <w:sz w:val="28"/>
          <w:szCs w:val="28"/>
        </w:rPr>
        <w:t xml:space="preserve"> Их реализация в урочной и во внеурочной деятельности</w:t>
      </w:r>
      <w:r w:rsidR="000F6F06">
        <w:rPr>
          <w:sz w:val="28"/>
          <w:szCs w:val="28"/>
        </w:rPr>
        <w:t xml:space="preserve"> позволит педагогам повысить качество предметных результатов, реализовать творческий потенциал каждого учащегося с учетом их интересов и образовательных потребностей.</w:t>
      </w:r>
    </w:p>
    <w:p w:rsidR="00C937B8" w:rsidRDefault="001B7CF6" w:rsidP="002A5BF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EC2709">
        <w:rPr>
          <w:sz w:val="28"/>
          <w:szCs w:val="28"/>
        </w:rPr>
        <w:t xml:space="preserve">Во-вторых, четко сформулированы цели и задачи </w:t>
      </w:r>
      <w:r w:rsidR="00AF2644">
        <w:rPr>
          <w:sz w:val="28"/>
          <w:szCs w:val="28"/>
        </w:rPr>
        <w:t xml:space="preserve">учебно-исследовательской и проектной деятельности </w:t>
      </w:r>
      <w:r w:rsidRPr="00EC2709">
        <w:rPr>
          <w:sz w:val="28"/>
          <w:szCs w:val="28"/>
        </w:rPr>
        <w:t>с учетом преемственности между всеми уровнями общего образования</w:t>
      </w:r>
      <w:proofErr w:type="gramStart"/>
      <w:r w:rsidR="00AF2644">
        <w:rPr>
          <w:sz w:val="28"/>
          <w:szCs w:val="28"/>
        </w:rPr>
        <w:t>.</w:t>
      </w:r>
      <w:proofErr w:type="gramEnd"/>
      <w:r w:rsidRPr="00EC2709">
        <w:rPr>
          <w:sz w:val="28"/>
          <w:szCs w:val="28"/>
        </w:rPr>
        <w:t xml:space="preserve"> К примеру,  в основной школе цель </w:t>
      </w:r>
      <w:r w:rsidR="00AF2644">
        <w:rPr>
          <w:sz w:val="28"/>
          <w:szCs w:val="28"/>
        </w:rPr>
        <w:t xml:space="preserve">учебно-исследовательской </w:t>
      </w:r>
      <w:r w:rsidR="00AF2644">
        <w:rPr>
          <w:sz w:val="28"/>
          <w:szCs w:val="28"/>
        </w:rPr>
        <w:t xml:space="preserve">деятельности </w:t>
      </w:r>
      <w:r w:rsidRPr="00EC2709">
        <w:rPr>
          <w:sz w:val="28"/>
          <w:szCs w:val="28"/>
        </w:rPr>
        <w:t xml:space="preserve">заключается в </w:t>
      </w:r>
      <w:r w:rsidRPr="00EC2709">
        <w:rPr>
          <w:rStyle w:val="markedcontent"/>
          <w:sz w:val="28"/>
          <w:szCs w:val="28"/>
        </w:rPr>
        <w:t>р</w:t>
      </w:r>
      <w:r w:rsidR="004868F6" w:rsidRPr="00EC2709">
        <w:rPr>
          <w:rStyle w:val="markedcontent"/>
          <w:sz w:val="28"/>
          <w:szCs w:val="28"/>
        </w:rPr>
        <w:t>ешении</w:t>
      </w:r>
      <w:r w:rsidRPr="00EC2709">
        <w:rPr>
          <w:rStyle w:val="markedcontent"/>
          <w:sz w:val="28"/>
          <w:szCs w:val="28"/>
        </w:rPr>
        <w:t xml:space="preserve"> обучающимися познавательной проблемы,  направленной на получение субъективно нового знания (ранее неизвестного или мало известного ученику), с использованием методов, аналогичных тем, которые использовались учеными</w:t>
      </w:r>
      <w:r w:rsidR="00C937B8">
        <w:rPr>
          <w:rStyle w:val="markedcontent"/>
          <w:sz w:val="28"/>
          <w:szCs w:val="28"/>
        </w:rPr>
        <w:t>, что позволит</w:t>
      </w:r>
      <w:r w:rsidRPr="00EC2709">
        <w:rPr>
          <w:rStyle w:val="markedcontent"/>
          <w:sz w:val="28"/>
          <w:szCs w:val="28"/>
        </w:rPr>
        <w:t xml:space="preserve"> </w:t>
      </w:r>
      <w:r w:rsidRPr="00EC2709">
        <w:rPr>
          <w:sz w:val="28"/>
          <w:szCs w:val="28"/>
        </w:rPr>
        <w:t xml:space="preserve"> развивать у детей интерес к научному позна</w:t>
      </w:r>
      <w:r w:rsidR="00C937B8">
        <w:rPr>
          <w:sz w:val="28"/>
          <w:szCs w:val="28"/>
        </w:rPr>
        <w:t xml:space="preserve">нию как к ценности. </w:t>
      </w:r>
    </w:p>
    <w:p w:rsidR="00DE5C36" w:rsidRPr="00EC2709" w:rsidRDefault="004868F6" w:rsidP="002A5BF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proofErr w:type="gramStart"/>
      <w:r w:rsidRPr="00EC2709">
        <w:rPr>
          <w:sz w:val="28"/>
          <w:szCs w:val="28"/>
        </w:rPr>
        <w:t xml:space="preserve">В-третьих, в обновленных ФГОС определены </w:t>
      </w:r>
      <w:r w:rsidRPr="00EC2709">
        <w:rPr>
          <w:rStyle w:val="markedcontent"/>
          <w:sz w:val="28"/>
          <w:szCs w:val="28"/>
        </w:rPr>
        <w:t xml:space="preserve">формы организации </w:t>
      </w:r>
      <w:r w:rsidR="00AF2644">
        <w:rPr>
          <w:rStyle w:val="markedcontent"/>
          <w:sz w:val="28"/>
          <w:szCs w:val="28"/>
        </w:rPr>
        <w:t xml:space="preserve"> учебно-исследовательской и проектной деятельности </w:t>
      </w:r>
      <w:r w:rsidRPr="00EC2709">
        <w:rPr>
          <w:rStyle w:val="markedcontent"/>
          <w:sz w:val="28"/>
          <w:szCs w:val="28"/>
        </w:rPr>
        <w:t>на уроках и во внеурочной деятельности.</w:t>
      </w:r>
      <w:proofErr w:type="gramEnd"/>
      <w:r w:rsidR="00AF2644">
        <w:rPr>
          <w:rStyle w:val="markedcontent"/>
          <w:sz w:val="28"/>
          <w:szCs w:val="28"/>
        </w:rPr>
        <w:t xml:space="preserve"> </w:t>
      </w:r>
      <w:r w:rsidRPr="00EC2709">
        <w:rPr>
          <w:sz w:val="28"/>
          <w:szCs w:val="28"/>
        </w:rPr>
        <w:t xml:space="preserve">На уроках могут использоваться </w:t>
      </w:r>
      <w:r w:rsidRPr="00EC2709">
        <w:rPr>
          <w:rStyle w:val="markedcontent"/>
          <w:sz w:val="28"/>
          <w:szCs w:val="28"/>
        </w:rPr>
        <w:t>урок-исследование,  урок с использованием интерактивной беседы в исследовательском ключе;</w:t>
      </w:r>
      <w:r w:rsidRPr="00EC2709">
        <w:rPr>
          <w:sz w:val="28"/>
          <w:szCs w:val="28"/>
        </w:rPr>
        <w:t xml:space="preserve"> </w:t>
      </w:r>
      <w:r w:rsidRPr="00EC2709">
        <w:rPr>
          <w:rStyle w:val="markedcontent"/>
          <w:sz w:val="28"/>
          <w:szCs w:val="28"/>
        </w:rPr>
        <w:t>урок-эксперимент, позволяющий освоить элементы исследовательской деятельности (планирование и проведение эксперимента, обработка и анализ его результатов);</w:t>
      </w:r>
      <w:r w:rsidRPr="00EC2709">
        <w:rPr>
          <w:sz w:val="28"/>
          <w:szCs w:val="28"/>
        </w:rPr>
        <w:t xml:space="preserve"> </w:t>
      </w:r>
      <w:r w:rsidRPr="00EC2709">
        <w:rPr>
          <w:rStyle w:val="markedcontent"/>
          <w:sz w:val="28"/>
          <w:szCs w:val="28"/>
        </w:rPr>
        <w:t>уроки-консультации, мини-исследования в рамках домашнего задания.</w:t>
      </w:r>
      <w:r w:rsidR="00AF2644">
        <w:rPr>
          <w:rStyle w:val="markedcontent"/>
          <w:sz w:val="28"/>
          <w:szCs w:val="28"/>
        </w:rPr>
        <w:t xml:space="preserve"> </w:t>
      </w:r>
      <w:proofErr w:type="gramStart"/>
      <w:r w:rsidRPr="00EC2709">
        <w:rPr>
          <w:rStyle w:val="markedcontent"/>
          <w:sz w:val="28"/>
          <w:szCs w:val="28"/>
        </w:rPr>
        <w:t>Во внеурочной деятельности</w:t>
      </w:r>
      <w:r w:rsidRPr="00EC2709">
        <w:rPr>
          <w:i/>
          <w:sz w:val="28"/>
          <w:szCs w:val="28"/>
        </w:rPr>
        <w:t xml:space="preserve"> </w:t>
      </w:r>
      <w:r w:rsidR="00D700E7" w:rsidRPr="00EC2709">
        <w:rPr>
          <w:i/>
          <w:sz w:val="28"/>
          <w:szCs w:val="28"/>
        </w:rPr>
        <w:t xml:space="preserve"> </w:t>
      </w:r>
      <w:r w:rsidR="00AF2644">
        <w:rPr>
          <w:sz w:val="28"/>
          <w:szCs w:val="28"/>
        </w:rPr>
        <w:t>о</w:t>
      </w:r>
      <w:r w:rsidRPr="00EC2709">
        <w:rPr>
          <w:sz w:val="28"/>
          <w:szCs w:val="28"/>
        </w:rPr>
        <w:t xml:space="preserve">сновными формами </w:t>
      </w:r>
      <w:r w:rsidR="00C937B8">
        <w:rPr>
          <w:sz w:val="28"/>
          <w:szCs w:val="28"/>
        </w:rPr>
        <w:t xml:space="preserve">являются </w:t>
      </w:r>
      <w:r w:rsidRPr="00EC2709">
        <w:rPr>
          <w:sz w:val="28"/>
          <w:szCs w:val="28"/>
        </w:rPr>
        <w:t>конференци</w:t>
      </w:r>
      <w:r w:rsidR="00AF2644">
        <w:rPr>
          <w:sz w:val="28"/>
          <w:szCs w:val="28"/>
        </w:rPr>
        <w:t>и, семинары, дискуссии, диспуты,</w:t>
      </w:r>
      <w:r w:rsidRPr="00EC2709">
        <w:rPr>
          <w:sz w:val="28"/>
          <w:szCs w:val="28"/>
        </w:rPr>
        <w:t xml:space="preserve"> брифинг</w:t>
      </w:r>
      <w:r w:rsidR="00AF2644">
        <w:rPr>
          <w:sz w:val="28"/>
          <w:szCs w:val="28"/>
        </w:rPr>
        <w:t>и, интервью, телемосты,</w:t>
      </w:r>
      <w:r w:rsidRPr="00EC2709">
        <w:rPr>
          <w:sz w:val="28"/>
          <w:szCs w:val="28"/>
        </w:rPr>
        <w:t xml:space="preserve"> исследовательские практики, образовательные экспеди</w:t>
      </w:r>
      <w:r w:rsidR="00AF2644">
        <w:rPr>
          <w:sz w:val="28"/>
          <w:szCs w:val="28"/>
        </w:rPr>
        <w:t xml:space="preserve">ции, походы, поездки, экскурсии. </w:t>
      </w:r>
      <w:r w:rsidRPr="00EC2709">
        <w:rPr>
          <w:sz w:val="28"/>
          <w:szCs w:val="28"/>
        </w:rPr>
        <w:t xml:space="preserve"> </w:t>
      </w:r>
      <w:proofErr w:type="gramEnd"/>
    </w:p>
    <w:p w:rsidR="004868F6" w:rsidRPr="00EC2709" w:rsidRDefault="00AF2644" w:rsidP="002A5B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Style w:val="markedcontent"/>
          <w:rFonts w:ascii="Times New Roman" w:hAnsi="Times New Roman" w:cs="Times New Roman"/>
          <w:sz w:val="28"/>
          <w:szCs w:val="28"/>
        </w:rPr>
        <w:t>Формами организации проектной деятельности</w:t>
      </w:r>
      <w:r w:rsidR="00DE5C36" w:rsidRPr="00EC2709">
        <w:rPr>
          <w:rStyle w:val="markedcontent"/>
          <w:rFonts w:ascii="Times New Roman" w:hAnsi="Times New Roman" w:cs="Times New Roman"/>
          <w:sz w:val="28"/>
          <w:szCs w:val="28"/>
        </w:rPr>
        <w:t xml:space="preserve"> м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огут быть творческие мастерские, экспериментальные лаборатории, конструкторское бюро,</w:t>
      </w:r>
      <w:r w:rsidR="00DE5C36" w:rsidRPr="00EC270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markedcontent"/>
          <w:rFonts w:ascii="Times New Roman" w:hAnsi="Times New Roman" w:cs="Times New Roman"/>
          <w:sz w:val="28"/>
          <w:szCs w:val="28"/>
        </w:rPr>
        <w:t>проектные недели,</w:t>
      </w:r>
      <w:r w:rsidR="00DE5C36" w:rsidRPr="00EC2709">
        <w:rPr>
          <w:rStyle w:val="markedcontent"/>
          <w:rFonts w:ascii="Times New Roman" w:hAnsi="Times New Roman" w:cs="Times New Roman"/>
          <w:sz w:val="28"/>
          <w:szCs w:val="28"/>
        </w:rPr>
        <w:t xml:space="preserve"> практикумы</w:t>
      </w:r>
      <w:r w:rsidR="00DE5C36" w:rsidRPr="00EC2709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профессиональные пробы</w:t>
      </w:r>
      <w:r w:rsidR="004868F6" w:rsidRPr="00EC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E5C36" w:rsidRPr="00EC2709" w:rsidRDefault="00DE5C36" w:rsidP="002A5B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709">
        <w:rPr>
          <w:rStyle w:val="markedcontent"/>
          <w:rFonts w:ascii="Times New Roman" w:hAnsi="Times New Roman" w:cs="Times New Roman"/>
          <w:sz w:val="28"/>
          <w:szCs w:val="28"/>
        </w:rPr>
        <w:t xml:space="preserve"> Особый интерес, для меня лично, представляют в стандартах формы представления результатов</w:t>
      </w:r>
      <w:r w:rsidR="00AF2644">
        <w:rPr>
          <w:rStyle w:val="markedcontent"/>
          <w:rFonts w:ascii="Times New Roman" w:hAnsi="Times New Roman" w:cs="Times New Roman"/>
          <w:sz w:val="28"/>
          <w:szCs w:val="28"/>
        </w:rPr>
        <w:t xml:space="preserve"> учебно-исследовательской и проектной деятельности</w:t>
      </w:r>
      <w:r w:rsidRPr="00EC2709">
        <w:rPr>
          <w:rStyle w:val="markedcontent"/>
          <w:rFonts w:ascii="Times New Roman" w:hAnsi="Times New Roman" w:cs="Times New Roman"/>
          <w:sz w:val="28"/>
          <w:szCs w:val="28"/>
        </w:rPr>
        <w:t>. Много раз приходилось вступать в споры с членами комиссий по оценке ре</w:t>
      </w:r>
      <w:r w:rsidR="00AF2644">
        <w:rPr>
          <w:rStyle w:val="markedcontent"/>
          <w:rFonts w:ascii="Times New Roman" w:hAnsi="Times New Roman" w:cs="Times New Roman"/>
          <w:sz w:val="28"/>
          <w:szCs w:val="28"/>
        </w:rPr>
        <w:t>феративных работ на конкурсах учебно-исследовательских</w:t>
      </w:r>
      <w:r w:rsidRPr="00EC2709">
        <w:rPr>
          <w:rStyle w:val="markedcontent"/>
          <w:rFonts w:ascii="Times New Roman" w:hAnsi="Times New Roman" w:cs="Times New Roman"/>
          <w:sz w:val="28"/>
          <w:szCs w:val="28"/>
        </w:rPr>
        <w:t xml:space="preserve">  работ учащихся. Надеюсь, что с </w:t>
      </w:r>
      <w:r w:rsidR="00C937B8">
        <w:rPr>
          <w:rStyle w:val="markedcontent"/>
          <w:rFonts w:ascii="Times New Roman" w:hAnsi="Times New Roman" w:cs="Times New Roman"/>
          <w:sz w:val="28"/>
          <w:szCs w:val="28"/>
        </w:rPr>
        <w:t xml:space="preserve"> введением </w:t>
      </w:r>
      <w:r w:rsidRPr="00EC2709">
        <w:rPr>
          <w:rStyle w:val="markedcontent"/>
          <w:rFonts w:ascii="Times New Roman" w:hAnsi="Times New Roman" w:cs="Times New Roman"/>
          <w:sz w:val="28"/>
          <w:szCs w:val="28"/>
        </w:rPr>
        <w:t xml:space="preserve">обновленных ФГОС их больше не будет, так как среди </w:t>
      </w:r>
      <w:r w:rsidRPr="00EC2709">
        <w:rPr>
          <w:rStyle w:val="markedcontent"/>
          <w:rFonts w:ascii="Times New Roman" w:hAnsi="Times New Roman" w:cs="Times New Roman"/>
          <w:sz w:val="28"/>
          <w:szCs w:val="28"/>
        </w:rPr>
        <w:lastRenderedPageBreak/>
        <w:t xml:space="preserve">этих </w:t>
      </w:r>
      <w:r w:rsidR="00863E5F" w:rsidRPr="00EC270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EC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орм </w:t>
      </w:r>
      <w:r w:rsidR="00C937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определены </w:t>
      </w:r>
      <w:r w:rsidRPr="00EC270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доклады, рефераты, эссе,</w:t>
      </w:r>
      <w:r w:rsidRPr="00EC2709">
        <w:rPr>
          <w:rFonts w:ascii="Times New Roman" w:hAnsi="Times New Roman" w:cs="Times New Roman"/>
          <w:sz w:val="28"/>
          <w:szCs w:val="28"/>
        </w:rPr>
        <w:t xml:space="preserve"> </w:t>
      </w:r>
      <w:r w:rsidRPr="00EC2709">
        <w:rPr>
          <w:rStyle w:val="markedcontent"/>
          <w:rFonts w:ascii="Times New Roman" w:hAnsi="Times New Roman" w:cs="Times New Roman"/>
          <w:sz w:val="28"/>
          <w:szCs w:val="28"/>
        </w:rPr>
        <w:t>статьи, обзоры, отчеты, заключения по итогам исследований по различным п</w:t>
      </w:r>
      <w:r w:rsidR="00C937B8">
        <w:rPr>
          <w:rStyle w:val="markedcontent"/>
          <w:rFonts w:ascii="Times New Roman" w:hAnsi="Times New Roman" w:cs="Times New Roman"/>
          <w:sz w:val="28"/>
          <w:szCs w:val="28"/>
        </w:rPr>
        <w:t xml:space="preserve">редметным областям. </w:t>
      </w:r>
      <w:r w:rsidR="00AF2644">
        <w:rPr>
          <w:rStyle w:val="markedcontent"/>
          <w:rFonts w:ascii="Times New Roman" w:hAnsi="Times New Roman" w:cs="Times New Roman"/>
          <w:sz w:val="28"/>
          <w:szCs w:val="28"/>
        </w:rPr>
        <w:t xml:space="preserve"> </w:t>
      </w:r>
      <w:r w:rsidR="00C937B8">
        <w:rPr>
          <w:rStyle w:val="markedcontent"/>
          <w:rFonts w:ascii="Times New Roman" w:hAnsi="Times New Roman" w:cs="Times New Roman"/>
          <w:sz w:val="28"/>
          <w:szCs w:val="28"/>
        </w:rPr>
        <w:t>П</w:t>
      </w:r>
      <w:r w:rsidR="00AF2644">
        <w:rPr>
          <w:rStyle w:val="markedcontent"/>
          <w:rFonts w:ascii="Times New Roman" w:hAnsi="Times New Roman" w:cs="Times New Roman"/>
          <w:sz w:val="28"/>
          <w:szCs w:val="28"/>
        </w:rPr>
        <w:t>роектная деятельность</w:t>
      </w:r>
      <w:r w:rsidRPr="00EC2709">
        <w:rPr>
          <w:rStyle w:val="markedcontent"/>
          <w:rFonts w:ascii="Times New Roman" w:hAnsi="Times New Roman" w:cs="Times New Roman"/>
          <w:sz w:val="28"/>
          <w:szCs w:val="28"/>
        </w:rPr>
        <w:t xml:space="preserve"> представляется </w:t>
      </w:r>
      <w:r w:rsidRPr="00EC270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материальными объектами, макетами, конструкторским</w:t>
      </w:r>
      <w:r w:rsidR="00AF2644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изделиями, публичными коллективно-творческими делами</w:t>
      </w:r>
      <w:r w:rsidRPr="00EC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сценариями, акциями, театральными постановками. </w:t>
      </w:r>
    </w:p>
    <w:p w:rsidR="008962C4" w:rsidRDefault="00863E5F" w:rsidP="002A5B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</w:pPr>
      <w:r w:rsidRPr="00EC2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важно, на каком уровне общего образования работает педагог, мы должны ориентироваться на требования к образовательным результатам выпускников школы, где приоритетными </w:t>
      </w:r>
      <w:r w:rsidRPr="00EC2709">
        <w:rPr>
          <w:rFonts w:ascii="Times New Roman" w:eastAsia="Times New Roman" w:hAnsi="Times New Roman" w:cs="Times New Roman"/>
          <w:sz w:val="28"/>
          <w:szCs w:val="28"/>
          <w:lang w:bidi="en-US"/>
        </w:rPr>
        <w:t>направлениями проектной и исследовательской деятельности являются: социальное и бизнес-проектир</w:t>
      </w:r>
      <w:r w:rsidR="00AF2644">
        <w:rPr>
          <w:rFonts w:ascii="Times New Roman" w:eastAsia="Times New Roman" w:hAnsi="Times New Roman" w:cs="Times New Roman"/>
          <w:sz w:val="28"/>
          <w:szCs w:val="28"/>
          <w:lang w:bidi="en-US"/>
        </w:rPr>
        <w:t>ование; исследовательское;</w:t>
      </w:r>
      <w:r w:rsidRPr="00EC27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 инженерное; информационное. Резу</w:t>
      </w:r>
      <w:r w:rsidR="00146C9C" w:rsidRPr="00EC2709">
        <w:rPr>
          <w:rFonts w:ascii="Times New Roman" w:eastAsia="Times New Roman" w:hAnsi="Times New Roman" w:cs="Times New Roman"/>
          <w:sz w:val="28"/>
          <w:szCs w:val="28"/>
          <w:lang w:bidi="en-US"/>
        </w:rPr>
        <w:t>льтатами учебного исследования</w:t>
      </w:r>
      <w:r w:rsidRPr="00EC2709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старшеклассника могут быть научный доклад, реферат, макет, опытный образец, разработка, информационный продукт, а также образовательное событие, социальное мероприятие (акция).</w:t>
      </w:r>
      <w:r w:rsidR="00AF264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proofErr w:type="gramStart"/>
      <w:r w:rsidR="008962C4" w:rsidRPr="00EC2709">
        <w:rPr>
          <w:rFonts w:ascii="Times New Roman" w:eastAsiaTheme="majorEastAsia" w:hAnsi="Times New Roman" w:cs="Times New Roman"/>
          <w:bCs/>
          <w:sz w:val="28"/>
          <w:szCs w:val="28"/>
          <w:u w:color="000000"/>
          <w:lang w:eastAsia="ru-RU"/>
        </w:rPr>
        <w:t>В обновленных ФГОС СОО  сформулированы конкретные планируемые результаты обучающихся, представлены  мет</w:t>
      </w:r>
      <w:r w:rsidR="002A5BFE">
        <w:rPr>
          <w:rFonts w:ascii="Times New Roman" w:eastAsiaTheme="majorEastAsia" w:hAnsi="Times New Roman" w:cs="Times New Roman"/>
          <w:bCs/>
          <w:sz w:val="28"/>
          <w:szCs w:val="28"/>
          <w:u w:color="000000"/>
          <w:lang w:eastAsia="ru-RU"/>
        </w:rPr>
        <w:t xml:space="preserve">оды и инструменты их измерения </w:t>
      </w:r>
      <w:r w:rsidR="008962C4" w:rsidRPr="00EC2709">
        <w:rPr>
          <w:rFonts w:ascii="Times New Roman" w:eastAsiaTheme="majorEastAsia" w:hAnsi="Times New Roman" w:cs="Times New Roman"/>
          <w:bCs/>
          <w:sz w:val="28"/>
          <w:szCs w:val="28"/>
          <w:u w:color="000000"/>
          <w:lang w:eastAsia="ru-RU"/>
        </w:rPr>
        <w:t>в контексте преемственности.</w:t>
      </w:r>
      <w:proofErr w:type="gramEnd"/>
      <w:r w:rsidR="00AF264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8962C4" w:rsidRPr="00EC2709">
        <w:rPr>
          <w:rFonts w:ascii="Times New Roman" w:eastAsiaTheme="majorEastAsia" w:hAnsi="Times New Roman" w:cs="Times New Roman"/>
          <w:bCs/>
          <w:sz w:val="28"/>
          <w:szCs w:val="28"/>
          <w:u w:color="000000"/>
          <w:lang w:eastAsia="ru-RU"/>
        </w:rPr>
        <w:t xml:space="preserve">К примеру, </w:t>
      </w:r>
      <w:r w:rsidR="008962C4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если в основной школе учебно-исследовательская и проектная работа рассматривается как один из  видов учебной деятельности, то в старшей школе  они приобретают статус инструментов учебной деятельности. В основной школе учащиеся овладевают </w:t>
      </w:r>
      <w:r w:rsidR="00C300C5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базовыми понятиями данного типа, то учащиеся  средней школы должны овладеть базовыми понятиями методологического аппарата учебного исследования или проекта</w:t>
      </w:r>
      <w:r w:rsidR="00AF264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как о</w:t>
      </w:r>
      <w:r w:rsidR="00C300C5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бъект и предмет исследования, гипот</w:t>
      </w:r>
      <w:r w:rsidR="00AF264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еза, методы исследования и т.д.</w:t>
      </w:r>
      <w:r w:rsidR="00AF2644">
        <w:rPr>
          <w:rFonts w:ascii="Times New Roman" w:eastAsia="Times New Roman" w:hAnsi="Times New Roman" w:cs="Times New Roman"/>
          <w:sz w:val="28"/>
          <w:szCs w:val="28"/>
          <w:lang w:bidi="en-US"/>
        </w:rPr>
        <w:t xml:space="preserve"> </w:t>
      </w:r>
      <w:r w:rsidR="00C300C5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Если </w:t>
      </w:r>
      <w:r w:rsidR="008962C4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в качестве объекта и предмета исследования </w:t>
      </w:r>
      <w:r w:rsidR="00C300C5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учащиеся 5-9 классов рассматривают</w:t>
      </w:r>
      <w:r w:rsidR="008962C4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, преимущественно, явления, изучаемые в рамках отдельных </w:t>
      </w:r>
      <w:r w:rsidR="00C300C5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учебных предметов, то исследования </w:t>
      </w:r>
      <w:r w:rsidR="00AF264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в средней школе </w:t>
      </w:r>
      <w:r w:rsidR="00C300C5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носят </w:t>
      </w:r>
      <w:proofErr w:type="spellStart"/>
      <w:r w:rsidR="00C300C5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полидисциплинарный</w:t>
      </w:r>
      <w:proofErr w:type="spellEnd"/>
      <w:r w:rsidR="00C300C5"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характер и т.д.  </w:t>
      </w:r>
    </w:p>
    <w:p w:rsidR="002F176A" w:rsidRDefault="002F176A" w:rsidP="002A5B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В процессе реализации исследовательских и социальных проектов обучаю</w:t>
      </w:r>
      <w:r w:rsidR="002A5BFE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щимся приходится делать выбор</w:t>
      </w:r>
      <w:proofErr w:type="gramStart"/>
      <w:r w:rsidR="002A5BFE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.</w:t>
      </w:r>
      <w:proofErr w:type="gramEnd"/>
      <w:r w:rsidR="002A5BFE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П</w:t>
      </w:r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ри этом они учатся обосновывать варианты выборов, определять критерии и оценивать их значимость для различных жизненных ситуаций. Развиваются навыки сотрудничества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взрослыми и сверстниками, совместного принятия решений, разрешения конфликтов. Все это обеспечивает готовность к жизненному и профессиональному самоопределению, что является показателем качества образования в средней школе. </w:t>
      </w:r>
    </w:p>
    <w:p w:rsidR="002F176A" w:rsidRDefault="002F176A" w:rsidP="002A5B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Педагоги получают возможность видеть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, не только в учебной деятельности, но более широкой социальной среде и оценивать развитие личности ребенка более целостно и объективно.</w:t>
      </w:r>
    </w:p>
    <w:p w:rsidR="002F176A" w:rsidRPr="00622AE4" w:rsidRDefault="002F176A" w:rsidP="002A5B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В то же время нельзя не отметить, что учебно-исследовательская и проектная деятельность требуют дополнительной работы </w:t>
      </w:r>
      <w:r w:rsidR="00622AE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от педагогов по повышению </w:t>
      </w:r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профессионализма, по развитию способности к совместной деятельности с воспитанниками, с </w:t>
      </w:r>
      <w:r w:rsidR="00C937B8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учащимися, родителями,</w:t>
      </w:r>
      <w:r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социальными партнерами. Педагоги становятся </w:t>
      </w:r>
      <w:r w:rsidR="00622AE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для детей значимыми взрослыми, являющимися посредниками между миром ребенка и реальным взрослым миром.</w:t>
      </w:r>
      <w:r w:rsidR="002A5BFE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Перестраивается</w:t>
      </w:r>
      <w:r w:rsidR="00622AE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система отношений между всеми субъектами образовательных отношений. Подтверждением этому являются темы докладчиков на конференции, которые раскрывают особенности взаимодействия семьи и детского сада, семьи и школы в условиях реализации </w:t>
      </w:r>
      <w:r w:rsidR="00622AE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lastRenderedPageBreak/>
        <w:t xml:space="preserve">целей и задач учебно-исследовательской и проектной деятельности в образовательных организациях в контексте обновленных ФГОС. </w:t>
      </w:r>
    </w:p>
    <w:p w:rsidR="00120349" w:rsidRPr="002A5BFE" w:rsidRDefault="00C300C5" w:rsidP="002A5BFE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Защита </w:t>
      </w:r>
      <w:proofErr w:type="gramStart"/>
      <w:r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индивидуального проекта</w:t>
      </w:r>
      <w:proofErr w:type="gramEnd"/>
      <w:r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является </w:t>
      </w:r>
      <w:r w:rsidR="00622AE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не только </w:t>
      </w:r>
      <w:r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формой комплексного оценивания качества</w:t>
      </w:r>
      <w:r w:rsidR="00AF264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</w:t>
      </w:r>
      <w:proofErr w:type="spellStart"/>
      <w:r w:rsidR="00AF264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сформированности</w:t>
      </w:r>
      <w:proofErr w:type="spellEnd"/>
      <w:r w:rsidR="00AF264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всех групп универсальных учебных действий</w:t>
      </w:r>
      <w:r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, </w:t>
      </w:r>
      <w:r w:rsidR="002A5BFE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уровня </w:t>
      </w:r>
      <w:r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функциональной грамотности</w:t>
      </w:r>
      <w:r w:rsidR="002A5BFE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выпускника школы</w:t>
      </w:r>
      <w:r w:rsidRPr="00EC2709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, как наиважнейшего п</w:t>
      </w:r>
      <w:r w:rsidR="00622AE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оказателя качества образования, но и показателем социальной, гражданской зрелости</w:t>
      </w:r>
      <w:r w:rsidR="002A5BFE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 xml:space="preserve"> его личности</w:t>
      </w:r>
      <w:r w:rsidR="00622AE4">
        <w:rPr>
          <w:rFonts w:ascii="Times New Roman" w:eastAsia="Times New Roman" w:hAnsi="Times New Roman" w:cs="Times New Roman"/>
          <w:sz w:val="28"/>
          <w:szCs w:val="28"/>
          <w:u w:color="252525"/>
          <w:bdr w:val="nil"/>
          <w:shd w:val="clear" w:color="auto" w:fill="FFFFFF"/>
          <w:lang w:eastAsia="ru-RU"/>
        </w:rPr>
        <w:t>.</w:t>
      </w:r>
    </w:p>
    <w:p w:rsidR="00120349" w:rsidRPr="00EC2709" w:rsidRDefault="00120349" w:rsidP="002A5BFE">
      <w:pPr>
        <w:pStyle w:val="a3"/>
        <w:shd w:val="clear" w:color="auto" w:fill="FFFFFF"/>
        <w:spacing w:before="0" w:beforeAutospacing="0" w:after="0" w:afterAutospacing="0"/>
        <w:ind w:left="-567" w:firstLine="567"/>
        <w:jc w:val="both"/>
        <w:rPr>
          <w:sz w:val="28"/>
          <w:szCs w:val="28"/>
        </w:rPr>
      </w:pPr>
      <w:r w:rsidRPr="00EC2709">
        <w:rPr>
          <w:sz w:val="28"/>
          <w:szCs w:val="28"/>
        </w:rPr>
        <w:t xml:space="preserve">Школа настоящего  - это школа проектов, это школа развитой проектной культуры всех субъектов образовательных отношений. </w:t>
      </w:r>
    </w:p>
    <w:p w:rsidR="00120349" w:rsidRPr="00EC2709" w:rsidRDefault="00120349" w:rsidP="002A5BFE">
      <w:pPr>
        <w:spacing w:after="0" w:line="240" w:lineRule="auto"/>
        <w:ind w:left="-567"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120349" w:rsidRPr="00EC2709" w:rsidSect="00146C9C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C03AD5"/>
    <w:multiLevelType w:val="hybridMultilevel"/>
    <w:tmpl w:val="7A0A696C"/>
    <w:lvl w:ilvl="0" w:tplc="BB98586E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2B2D9D0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F5C8642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58587C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18811F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CC20B2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7B8BD5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2A1D22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EBA0A82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075435E"/>
    <w:multiLevelType w:val="hybridMultilevel"/>
    <w:tmpl w:val="852C9244"/>
    <w:lvl w:ilvl="0" w:tplc="C2DE6B1A">
      <w:start w:val="1"/>
      <w:numFmt w:val="bullet"/>
      <w:lvlText w:val="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1C6708C" w:tentative="1">
      <w:start w:val="1"/>
      <w:numFmt w:val="bullet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D3E0010" w:tentative="1">
      <w:start w:val="1"/>
      <w:numFmt w:val="bullet"/>
      <w:lvlText w:val="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B00D50" w:tentative="1">
      <w:start w:val="1"/>
      <w:numFmt w:val="bullet"/>
      <w:lvlText w:val="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5AC7BBE" w:tentative="1">
      <w:start w:val="1"/>
      <w:numFmt w:val="bullet"/>
      <w:lvlText w:val="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A349456" w:tentative="1">
      <w:start w:val="1"/>
      <w:numFmt w:val="bullet"/>
      <w:lvlText w:val="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9DE9B4E" w:tentative="1">
      <w:start w:val="1"/>
      <w:numFmt w:val="bullet"/>
      <w:lvlText w:val="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A662B3C" w:tentative="1">
      <w:start w:val="1"/>
      <w:numFmt w:val="bullet"/>
      <w:lvlText w:val="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A94401E" w:tentative="1">
      <w:start w:val="1"/>
      <w:numFmt w:val="bullet"/>
      <w:lvlText w:val="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5F6"/>
    <w:rsid w:val="000231E0"/>
    <w:rsid w:val="000E3D4F"/>
    <w:rsid w:val="000F6F06"/>
    <w:rsid w:val="00120349"/>
    <w:rsid w:val="00146C9C"/>
    <w:rsid w:val="001B7CF6"/>
    <w:rsid w:val="002013DD"/>
    <w:rsid w:val="002055F6"/>
    <w:rsid w:val="00286E89"/>
    <w:rsid w:val="002A5BFE"/>
    <w:rsid w:val="002F176A"/>
    <w:rsid w:val="004868F6"/>
    <w:rsid w:val="004A3AAF"/>
    <w:rsid w:val="00622AE4"/>
    <w:rsid w:val="00683622"/>
    <w:rsid w:val="00863E5F"/>
    <w:rsid w:val="008903C2"/>
    <w:rsid w:val="008962C4"/>
    <w:rsid w:val="00AF2644"/>
    <w:rsid w:val="00B0688C"/>
    <w:rsid w:val="00B7100F"/>
    <w:rsid w:val="00C300C5"/>
    <w:rsid w:val="00C937B8"/>
    <w:rsid w:val="00CB722E"/>
    <w:rsid w:val="00D67ED3"/>
    <w:rsid w:val="00D700E7"/>
    <w:rsid w:val="00D806A1"/>
    <w:rsid w:val="00DA4BAA"/>
    <w:rsid w:val="00DE3FD2"/>
    <w:rsid w:val="00DE5C36"/>
    <w:rsid w:val="00EC27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6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B0688C"/>
    <w:rPr>
      <w:b/>
      <w:bCs/>
    </w:rPr>
  </w:style>
  <w:style w:type="character" w:customStyle="1" w:styleId="markedcontent">
    <w:name w:val="markedcontent"/>
    <w:basedOn w:val="a0"/>
    <w:rsid w:val="00CB722E"/>
  </w:style>
  <w:style w:type="table" w:styleId="a5">
    <w:name w:val="Table Grid"/>
    <w:basedOn w:val="a1"/>
    <w:uiPriority w:val="59"/>
    <w:rsid w:val="00CB7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B068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qFormat/>
    <w:rsid w:val="00B0688C"/>
    <w:rPr>
      <w:b/>
      <w:bCs/>
    </w:rPr>
  </w:style>
  <w:style w:type="character" w:customStyle="1" w:styleId="markedcontent">
    <w:name w:val="markedcontent"/>
    <w:basedOn w:val="a0"/>
    <w:rsid w:val="00CB722E"/>
  </w:style>
  <w:style w:type="table" w:styleId="a5">
    <w:name w:val="Table Grid"/>
    <w:basedOn w:val="a1"/>
    <w:uiPriority w:val="59"/>
    <w:rsid w:val="00CB72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338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78714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73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47943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4</Pages>
  <Words>1413</Words>
  <Characters>8058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Виноградов</dc:creator>
  <cp:keywords/>
  <dc:description/>
  <cp:lastModifiedBy>Виноградов</cp:lastModifiedBy>
  <cp:revision>7</cp:revision>
  <dcterms:created xsi:type="dcterms:W3CDTF">2024-03-20T02:40:00Z</dcterms:created>
  <dcterms:modified xsi:type="dcterms:W3CDTF">2024-04-01T16:47:00Z</dcterms:modified>
</cp:coreProperties>
</file>