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4520" w:rsidRPr="00C52205" w:rsidRDefault="00BB4520" w:rsidP="00F52682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5220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Технологическая карт</w:t>
      </w:r>
      <w:r w:rsidR="00072535" w:rsidRPr="00C5220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 </w:t>
      </w:r>
      <w:r w:rsidR="00F5268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проекта </w:t>
      </w:r>
      <w:r w:rsidR="00072535" w:rsidRPr="00C5220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урока</w:t>
      </w:r>
    </w:p>
    <w:p w:rsidR="00BB4520" w:rsidRPr="00C52205" w:rsidRDefault="00BB4520" w:rsidP="00BB4520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B4520" w:rsidRPr="00C52205" w:rsidRDefault="00BB4520" w:rsidP="00BB4520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BB4520" w:rsidRPr="00C52205" w:rsidRDefault="00BB4520" w:rsidP="00BB4520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 w:line="240" w:lineRule="auto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0" w:name="_147n2zr"/>
      <w:bookmarkEnd w:id="0"/>
      <w:r w:rsidRPr="00C522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ИНФОРМАЦИЯ О РАЗРАБОТЧИКЕ ПЛАНА</w:t>
      </w:r>
    </w:p>
    <w:tbl>
      <w:tblPr>
        <w:tblW w:w="5000" w:type="pct"/>
        <w:tbl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blBorders>
        <w:tblLook w:val="0600" w:firstRow="0" w:lastRow="0" w:firstColumn="0" w:lastColumn="0" w:noHBand="1" w:noVBand="1"/>
      </w:tblPr>
      <w:tblGrid>
        <w:gridCol w:w="3405"/>
        <w:gridCol w:w="6441"/>
      </w:tblGrid>
      <w:tr w:rsidR="00BB4520" w:rsidRPr="00C52205" w:rsidTr="00D401F3">
        <w:trPr>
          <w:trHeight w:val="524"/>
        </w:trPr>
        <w:tc>
          <w:tcPr>
            <w:tcW w:w="1729" w:type="pct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ФИО разработчика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27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BB4520" w:rsidRPr="00C52205" w:rsidRDefault="003673A3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С.Н. Столбова, О.В. Шеина, Е.А.</w:t>
            </w:r>
            <w:r w:rsidR="00653381" w:rsidRPr="00C522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Шипунова</w:t>
            </w:r>
            <w:r w:rsidR="00F5268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учителя начальных классов </w:t>
            </w:r>
          </w:p>
        </w:tc>
      </w:tr>
      <w:tr w:rsidR="00BB4520" w:rsidRPr="00C52205" w:rsidTr="00D401F3">
        <w:trPr>
          <w:trHeight w:val="415"/>
        </w:trPr>
        <w:tc>
          <w:tcPr>
            <w:tcW w:w="1729" w:type="pct"/>
            <w:tcBorders>
              <w:top w:val="none" w:sz="4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Место работы </w:t>
            </w:r>
          </w:p>
        </w:tc>
        <w:tc>
          <w:tcPr>
            <w:tcW w:w="327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BB4520" w:rsidRPr="00C52205" w:rsidRDefault="003673A3" w:rsidP="00BB452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МАОУ «Гимназия №16»</w:t>
            </w:r>
            <w:r w:rsid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г. Кунгур</w:t>
            </w:r>
          </w:p>
        </w:tc>
      </w:tr>
    </w:tbl>
    <w:p w:rsidR="00BB4520" w:rsidRPr="00C52205" w:rsidRDefault="00BB4520" w:rsidP="00BB4520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522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B4520" w:rsidRPr="00C52205" w:rsidRDefault="00BB4520" w:rsidP="00BB4520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 w:line="240" w:lineRule="auto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" w:name="_3o7alnk"/>
      <w:bookmarkEnd w:id="1"/>
      <w:r w:rsidRPr="00C522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ОБЩАЯ ИНФОРМАЦИЯ ПО УРОКУ</w:t>
      </w:r>
    </w:p>
    <w:tbl>
      <w:tblPr>
        <w:tblW w:w="5166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ook w:val="0600" w:firstRow="0" w:lastRow="0" w:firstColumn="0" w:lastColumn="0" w:noHBand="1" w:noVBand="1"/>
      </w:tblPr>
      <w:tblGrid>
        <w:gridCol w:w="2793"/>
        <w:gridCol w:w="533"/>
        <w:gridCol w:w="3718"/>
        <w:gridCol w:w="3121"/>
      </w:tblGrid>
      <w:tr w:rsidR="00BB4520" w:rsidRPr="00C52205" w:rsidTr="00A150CF">
        <w:trPr>
          <w:trHeight w:val="256"/>
        </w:trPr>
        <w:tc>
          <w:tcPr>
            <w:tcW w:w="1636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Класс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(укажите класс, к которому относится урок):</w:t>
            </w:r>
          </w:p>
        </w:tc>
        <w:tc>
          <w:tcPr>
            <w:tcW w:w="3364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B4520" w:rsidRPr="00C52205" w:rsidRDefault="003673A3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BB4520" w:rsidRPr="00C52205" w:rsidTr="00A150CF">
        <w:trPr>
          <w:trHeight w:val="211"/>
        </w:trPr>
        <w:tc>
          <w:tcPr>
            <w:tcW w:w="1636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Место урока (по тематическому планированию рабочей программы)</w:t>
            </w:r>
          </w:p>
        </w:tc>
        <w:tc>
          <w:tcPr>
            <w:tcW w:w="3364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B4520" w:rsidRPr="00C52205" w:rsidRDefault="00653381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MS Mincho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MS Mincho" w:hAnsi="Times New Roman" w:cs="Times New Roman"/>
                <w:b/>
                <w:color w:val="000000"/>
                <w:sz w:val="24"/>
                <w:szCs w:val="24"/>
                <w:lang w:eastAsia="ru-RU"/>
              </w:rPr>
              <w:t>Тема</w:t>
            </w:r>
            <w:r w:rsidR="003673A3" w:rsidRPr="00C52205">
              <w:rPr>
                <w:rFonts w:ascii="Times New Roman" w:eastAsia="MS Mincho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: </w:t>
            </w:r>
            <w:r w:rsidR="003673A3"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Человек – творец культурных ценностей. (12 уроков).</w:t>
            </w: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Тема урока: Искусство.</w:t>
            </w:r>
            <w:r w:rsidR="00D401F3"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Кунгур (18</w:t>
            </w: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-20 в</w:t>
            </w:r>
            <w:r w:rsidR="00C36FCA"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ека</w:t>
            </w: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.)</w:t>
            </w:r>
          </w:p>
        </w:tc>
      </w:tr>
      <w:tr w:rsidR="00BB4520" w:rsidRPr="00C52205" w:rsidTr="00A150CF">
        <w:trPr>
          <w:trHeight w:val="417"/>
        </w:trPr>
        <w:tc>
          <w:tcPr>
            <w:tcW w:w="1636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Тема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урока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364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B4520" w:rsidRPr="00C52205" w:rsidRDefault="00653381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Искусство.</w:t>
            </w:r>
            <w:r w:rsidR="003673A3"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Кунгур</w:t>
            </w:r>
            <w:r w:rsidR="00D401F3"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(18</w:t>
            </w: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-20 века) </w:t>
            </w:r>
          </w:p>
        </w:tc>
      </w:tr>
      <w:tr w:rsidR="00BB4520" w:rsidRPr="00C52205" w:rsidTr="00A150CF">
        <w:trPr>
          <w:trHeight w:val="598"/>
        </w:trPr>
        <w:tc>
          <w:tcPr>
            <w:tcW w:w="1636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Уровень изучения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(укажите один или оба уровня изучения (базовый, углубленный), на которые рассчитан урок):</w:t>
            </w:r>
          </w:p>
        </w:tc>
        <w:tc>
          <w:tcPr>
            <w:tcW w:w="3364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B4520" w:rsidRPr="00C52205" w:rsidRDefault="003673A3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Углубленный уровень изучения</w:t>
            </w:r>
          </w:p>
        </w:tc>
      </w:tr>
      <w:tr w:rsidR="00BB4520" w:rsidRPr="00C52205" w:rsidTr="00A150CF">
        <w:trPr>
          <w:trHeight w:val="417"/>
        </w:trPr>
        <w:tc>
          <w:tcPr>
            <w:tcW w:w="1636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Тип урока 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(укажите тип урока):</w:t>
            </w:r>
          </w:p>
        </w:tc>
        <w:tc>
          <w:tcPr>
            <w:tcW w:w="3364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MS Gothic" w:eastAsia="MS Gothic" w:hAnsi="MS Gothic" w:cs="MS Gothic" w:hint="eastAsia"/>
                <w:color w:val="000000"/>
                <w:sz w:val="24"/>
                <w:szCs w:val="24"/>
                <w:lang w:eastAsia="ru-RU"/>
              </w:rPr>
              <w:t>☐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t>урок освоения новых знаний и умений</w:t>
            </w:r>
          </w:p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MS Gothic" w:eastAsia="MS Gothic" w:hAnsi="MS Gothic" w:cs="MS Gothic" w:hint="eastAsia"/>
                <w:color w:val="000000"/>
                <w:sz w:val="24"/>
                <w:szCs w:val="24"/>
                <w:lang w:eastAsia="ru-RU"/>
              </w:rPr>
              <w:t>☐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урок-закрепление</w:t>
            </w:r>
          </w:p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MS Gothic" w:eastAsia="MS Gothic" w:hAnsi="MS Gothic" w:cs="MS Gothic" w:hint="eastAsia"/>
                <w:color w:val="000000"/>
                <w:sz w:val="24"/>
                <w:szCs w:val="24"/>
                <w:lang w:eastAsia="ru-RU"/>
              </w:rPr>
              <w:t>☐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урок-повторение</w:t>
            </w:r>
          </w:p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MS Gothic" w:eastAsia="MS Gothic" w:hAnsi="MS Gothic" w:cs="MS Gothic" w:hint="eastAsia"/>
                <w:color w:val="000000"/>
                <w:sz w:val="24"/>
                <w:szCs w:val="24"/>
                <w:lang w:eastAsia="ru-RU"/>
              </w:rPr>
              <w:t>☐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урок систематизации знаний и умений</w:t>
            </w:r>
          </w:p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MS Gothic" w:eastAsia="MS Gothic" w:hAnsi="MS Gothic" w:cs="MS Gothic" w:hint="eastAsia"/>
                <w:color w:val="000000"/>
                <w:sz w:val="24"/>
                <w:szCs w:val="24"/>
                <w:lang w:eastAsia="ru-RU"/>
              </w:rPr>
              <w:t>☐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урок развивающего контроля</w:t>
            </w:r>
          </w:p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MS Gothic" w:eastAsia="MS Gothic" w:hAnsi="MS Gothic" w:cs="MS Gothic" w:hint="eastAsia"/>
                <w:color w:val="000000"/>
                <w:sz w:val="24"/>
                <w:szCs w:val="24"/>
                <w:lang w:eastAsia="ru-RU"/>
              </w:rPr>
              <w:t>☐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комбинированный урок</w:t>
            </w:r>
          </w:p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MS Gothic" w:eastAsia="MS Gothic" w:hAnsi="MS Gothic" w:cs="MS Gothic" w:hint="eastAsia"/>
                <w:color w:val="000000"/>
                <w:sz w:val="24"/>
                <w:szCs w:val="24"/>
                <w:lang w:eastAsia="ru-RU"/>
              </w:rPr>
              <w:t>☐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другой (впишите)</w:t>
            </w:r>
          </w:p>
        </w:tc>
      </w:tr>
      <w:tr w:rsidR="00BB4520" w:rsidRPr="00C52205" w:rsidTr="00A150CF">
        <w:trPr>
          <w:trHeight w:val="417"/>
        </w:trPr>
        <w:tc>
          <w:tcPr>
            <w:tcW w:w="1636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B4520" w:rsidRPr="00F52682" w:rsidRDefault="00C52205" w:rsidP="00C52205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Цель </w:t>
            </w:r>
            <w:r w:rsidR="00FD0940"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урока</w:t>
            </w:r>
            <w:r w:rsidR="00BB4520"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:</w:t>
            </w:r>
            <w:r w:rsidR="00FD0940"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FD0940" w:rsidRP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ознакомление </w:t>
            </w:r>
            <w:r w:rsidR="00C70F7F" w:rsidRP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 творчеством художников, писателей</w:t>
            </w:r>
            <w:r w:rsidR="00FD0940" w:rsidRP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</w:t>
            </w:r>
            <w:r w:rsidR="00C70F7F" w:rsidRP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историей храмов</w:t>
            </w:r>
            <w:r w:rsidR="00D401F3" w:rsidRP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города Кунгура в 18</w:t>
            </w:r>
            <w:r w:rsidR="00FD0940" w:rsidRP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-20 веках.</w:t>
            </w:r>
          </w:p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ind w:right="-1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364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Задачи урока</w:t>
            </w:r>
            <w:r w:rsidR="00FD0940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: </w:t>
            </w:r>
          </w:p>
          <w:p w:rsidR="00FD0940" w:rsidRPr="00C52205" w:rsidRDefault="00FD094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узнать</w:t>
            </w:r>
            <w:r w:rsidR="00C13FDF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какие известные писатели упоминали в своих произведениях город Кунгур;</w:t>
            </w:r>
          </w:p>
          <w:p w:rsidR="00FD0940" w:rsidRPr="00C52205" w:rsidRDefault="00FD094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- познакомиться с творчеством </w:t>
            </w:r>
            <w:r w:rsidR="00C13FDF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поэта Феофана Николаевича</w:t>
            </w:r>
            <w:r w:rsidR="00582F09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Липатова;</w:t>
            </w:r>
          </w:p>
          <w:p w:rsidR="00582F09" w:rsidRPr="00C52205" w:rsidRDefault="00582F09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узнать о художниках города Кунгура;</w:t>
            </w:r>
          </w:p>
          <w:p w:rsidR="00582F09" w:rsidRPr="00C52205" w:rsidRDefault="00582F09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познакомит</w:t>
            </w:r>
            <w:r w:rsidR="00C36FCA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ь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ся с творчеством художника Германа Александровича Мелентьева;</w:t>
            </w:r>
          </w:p>
          <w:p w:rsidR="00582F09" w:rsidRPr="00C52205" w:rsidRDefault="00582F09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получить краткие сведения о некоторых храмах города Кунгура;</w:t>
            </w:r>
          </w:p>
          <w:p w:rsidR="00BB4520" w:rsidRPr="00C52205" w:rsidRDefault="00582F09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узнать о людях творческих пр</w:t>
            </w:r>
            <w:r w:rsid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офессий, прославивших наш город.</w:t>
            </w:r>
          </w:p>
        </w:tc>
      </w:tr>
      <w:tr w:rsidR="00BB4520" w:rsidRPr="00C52205" w:rsidTr="00A150CF">
        <w:trPr>
          <w:trHeight w:val="417"/>
        </w:trPr>
        <w:tc>
          <w:tcPr>
            <w:tcW w:w="5000" w:type="pct"/>
            <w:gridSpan w:val="4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Планируемые результаты </w:t>
            </w: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(по рабочей программе)</w:t>
            </w: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:</w:t>
            </w:r>
          </w:p>
        </w:tc>
      </w:tr>
      <w:tr w:rsidR="00BB4520" w:rsidRPr="00C52205" w:rsidTr="00A150CF">
        <w:trPr>
          <w:trHeight w:val="321"/>
        </w:trPr>
        <w:tc>
          <w:tcPr>
            <w:tcW w:w="1374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Личностные </w:t>
            </w:r>
          </w:p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091" w:type="pct"/>
            <w:gridSpan w:val="2"/>
          </w:tcPr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Метапредметные, базовые учебные действия</w:t>
            </w:r>
          </w:p>
        </w:tc>
        <w:tc>
          <w:tcPr>
            <w:tcW w:w="1534" w:type="pct"/>
          </w:tcPr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Предметные</w:t>
            </w:r>
          </w:p>
        </w:tc>
      </w:tr>
      <w:tr w:rsidR="00BB4520" w:rsidRPr="00C52205" w:rsidTr="00A150CF">
        <w:trPr>
          <w:trHeight w:val="1640"/>
        </w:trPr>
        <w:tc>
          <w:tcPr>
            <w:tcW w:w="1374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32860" w:rsidRPr="00C52205" w:rsidRDefault="00C36FCA" w:rsidP="00D3286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Каждый обучающий</w:t>
            </w:r>
            <w:r w:rsidR="00D32860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ся сотрудничает в группе, ищет информацию, выражает свои чувства, вызванные изучением исторических ценностей своего города.</w:t>
            </w:r>
            <w:r w:rsidR="00D32860" w:rsidRPr="00C52205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  <w:t xml:space="preserve"> Уважительно относится к людям творческих профессий, к культурным особенностя</w:t>
            </w:r>
            <w:r w:rsidR="00AF6E94" w:rsidRPr="00C52205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  <w:t>м своей малой родины</w:t>
            </w:r>
            <w:r w:rsidR="00D32860" w:rsidRPr="00C52205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  <w:t xml:space="preserve">. </w:t>
            </w:r>
            <w:r w:rsidR="00D32860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Умеет соотносить информацию с имеющимися знаниями.</w:t>
            </w:r>
          </w:p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B4520" w:rsidRPr="00C52205" w:rsidRDefault="00BB4520" w:rsidP="00BB452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91" w:type="pct"/>
            <w:gridSpan w:val="2"/>
          </w:tcPr>
          <w:p w:rsidR="00177DCF" w:rsidRPr="00C52205" w:rsidRDefault="00177DCF" w:rsidP="00177D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Регулятивные:</w:t>
            </w:r>
          </w:p>
          <w:p w:rsidR="00177DCF" w:rsidRPr="00C52205" w:rsidRDefault="008A6F5A" w:rsidP="00177D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 w:rsid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Самостоятельно формулирую</w:t>
            </w:r>
            <w:r w:rsidR="00177DCF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 тему работы своей группы.</w:t>
            </w:r>
          </w:p>
          <w:p w:rsidR="00177DCF" w:rsidRPr="00C52205" w:rsidRDefault="008A6F5A" w:rsidP="00177D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 w:rsid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Работая по плану, сверяю</w:t>
            </w:r>
            <w:r w:rsidR="00B973BB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</w:t>
            </w:r>
            <w:r w:rsidR="00177DCF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свои действия с цель</w:t>
            </w:r>
            <w:r w:rsid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ю и при необходимости исправляю</w:t>
            </w:r>
            <w:r w:rsidR="00D92141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</w:t>
            </w:r>
            <w:r w:rsidR="00177DCF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ошибки с помощью учителя.</w:t>
            </w:r>
          </w:p>
          <w:p w:rsidR="00B973BB" w:rsidRPr="00C52205" w:rsidRDefault="00B973BB" w:rsidP="00177D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Каждый обучающийся</w:t>
            </w:r>
          </w:p>
          <w:p w:rsidR="00177DCF" w:rsidRPr="00C52205" w:rsidRDefault="00B973BB" w:rsidP="00177D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оценивает свою работу и работу каждого участника группы</w:t>
            </w:r>
            <w:r w:rsidR="00D92141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177DCF" w:rsidRPr="00C52205" w:rsidRDefault="00177DCF" w:rsidP="00177D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Познавательные:</w:t>
            </w:r>
          </w:p>
          <w:p w:rsidR="00177DCF" w:rsidRPr="00C52205" w:rsidRDefault="008A6F5A" w:rsidP="00177D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- </w:t>
            </w:r>
            <w:r w:rsid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Ориентирую</w:t>
            </w:r>
            <w:r w:rsidR="00D92141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тся</w:t>
            </w:r>
            <w:r w:rsidR="00177DCF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 </w:t>
            </w:r>
            <w:r w:rsid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разных видах информации, которая </w:t>
            </w:r>
            <w:r w:rsidR="00177DCF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нужна для решения учебной задачи в один шаг.</w:t>
            </w:r>
          </w:p>
          <w:p w:rsidR="00177DCF" w:rsidRPr="00C52205" w:rsidRDefault="008A6F5A" w:rsidP="00177D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- </w:t>
            </w:r>
            <w:r w:rsid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Извлекают </w:t>
            </w:r>
            <w:r w:rsidR="00177DCF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новые знания</w:t>
            </w:r>
            <w:r w:rsidR="00D92141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из представленных текстов.</w:t>
            </w:r>
          </w:p>
          <w:p w:rsidR="00177DCF" w:rsidRPr="00C52205" w:rsidRDefault="008A6F5A" w:rsidP="00177D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 w:rsid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Перерабатываю</w:t>
            </w:r>
            <w:r w:rsidR="00D92141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</w:t>
            </w:r>
            <w:r w:rsidR="00177DCF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полученную </w:t>
            </w:r>
            <w:r w:rsidR="00D92141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информацию</w:t>
            </w:r>
            <w:r w:rsid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: сравнивает и группирует факты, делаю</w:t>
            </w:r>
            <w:r w:rsidR="001F4B12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</w:t>
            </w:r>
            <w:r w:rsidR="00177DCF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выв</w:t>
            </w:r>
            <w:r w:rsidR="00D92141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оды на основе обобщения знаний.</w:t>
            </w:r>
          </w:p>
          <w:p w:rsidR="00177DCF" w:rsidRPr="00C52205" w:rsidRDefault="008A6F5A" w:rsidP="00177D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 w:rsid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Преобразовываю</w:t>
            </w:r>
            <w:r w:rsidR="001F4B12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</w:t>
            </w:r>
            <w:r w:rsidR="00177DCF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сплошные тексты </w:t>
            </w:r>
            <w:r w:rsidR="00D92141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таблицы</w:t>
            </w:r>
            <w:r w:rsidR="00177DCF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177DCF" w:rsidRPr="00C52205" w:rsidRDefault="00177DCF" w:rsidP="00177D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Коммуникативные:</w:t>
            </w:r>
          </w:p>
          <w:p w:rsidR="00177DCF" w:rsidRPr="00C52205" w:rsidRDefault="008A6F5A" w:rsidP="00177D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 w:rsid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Донося</w:t>
            </w:r>
            <w:r w:rsidR="001358E2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</w:t>
            </w:r>
            <w:r w:rsidR="00177DCF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</w:t>
            </w:r>
            <w:r w:rsid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вою позицию до других </w:t>
            </w:r>
            <w:r w:rsidR="00177DCF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устной и письменной речи с учётом своих учебн</w:t>
            </w:r>
            <w:r w:rsid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ых и жизненных речевых ситуаций,  высказываю</w:t>
            </w:r>
            <w:r w:rsidR="001358E2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</w:t>
            </w:r>
            <w:r w:rsid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свою точку зрения и пытаю</w:t>
            </w:r>
            <w:r w:rsidR="001F4B12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</w:t>
            </w:r>
            <w:r w:rsidR="00177DCF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ся её обосновать, приводя аргументы.</w:t>
            </w:r>
          </w:p>
          <w:p w:rsidR="00177DCF" w:rsidRPr="00C52205" w:rsidRDefault="00F52682" w:rsidP="00177D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читают текст,  ставят вопросы к тексту, составляю</w:t>
            </w:r>
            <w:r w:rsidR="001F4B12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</w:t>
            </w:r>
            <w:r w:rsidR="00177DCF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план.</w:t>
            </w:r>
          </w:p>
          <w:p w:rsidR="00BB4520" w:rsidRPr="00C52205" w:rsidRDefault="00F52682" w:rsidP="00177D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Владеют навыком групповой работы</w:t>
            </w:r>
            <w:r w:rsidR="00177DCF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534" w:type="pct"/>
          </w:tcPr>
          <w:p w:rsidR="00812376" w:rsidRPr="00C52205" w:rsidRDefault="00F52682" w:rsidP="00F52682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- знают </w:t>
            </w:r>
            <w:r w:rsidR="00812376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об архитектуре нескольких храмов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Кунгура,  называю</w:t>
            </w:r>
            <w:r w:rsidR="00812376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т некоторые  сходства и различия архитектурных сооружений. </w:t>
            </w:r>
          </w:p>
          <w:p w:rsidR="00F52682" w:rsidRDefault="00F52682" w:rsidP="00F52682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- знают </w:t>
            </w:r>
            <w:r w:rsidR="00812376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нек</w:t>
            </w:r>
            <w:r w:rsidR="001F4B12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оторых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русских художников,  узнают  картины Г. А. Мелентьева. </w:t>
            </w:r>
          </w:p>
          <w:p w:rsidR="00F52682" w:rsidRDefault="00812376" w:rsidP="00F52682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Состав</w:t>
            </w:r>
            <w:r w:rsidR="00C36FCA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</w:t>
            </w:r>
            <w:r w:rsidR="00F526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яют небольшие сообщения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 писателях, упоминающих в своих</w:t>
            </w:r>
            <w:r w:rsidR="00C36FCA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произведениях город Кунгур. </w:t>
            </w:r>
          </w:p>
          <w:p w:rsidR="00F52682" w:rsidRDefault="00F52682" w:rsidP="00F52682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 знают творчество</w:t>
            </w:r>
            <w:r w:rsidR="00C36FCA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Феоф</w:t>
            </w:r>
            <w:r w:rsidR="001F4B12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ана Николаевича Липатова. </w:t>
            </w:r>
          </w:p>
          <w:p w:rsidR="00BB4520" w:rsidRPr="00C52205" w:rsidRDefault="00F52682" w:rsidP="00F52682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- </w:t>
            </w:r>
            <w:r w:rsidR="001F4B12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Сочин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яю</w:t>
            </w:r>
            <w:bookmarkStart w:id="2" w:name="_GoBack"/>
            <w:bookmarkEnd w:id="2"/>
            <w:r w:rsidR="00812376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 стихотворение о своём городе.</w:t>
            </w:r>
          </w:p>
        </w:tc>
      </w:tr>
    </w:tbl>
    <w:p w:rsidR="00BB4520" w:rsidRPr="00C52205" w:rsidRDefault="00BB4520" w:rsidP="00BB4520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" w:name="_23ckvvd"/>
      <w:bookmarkEnd w:id="3"/>
    </w:p>
    <w:p w:rsidR="00BB4520" w:rsidRPr="00C52205" w:rsidRDefault="00BB4520" w:rsidP="00BB4520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522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БЛОЧНО-МОДУЛЬНОЕ ОПИСАНИЕ УРОКА</w:t>
      </w:r>
    </w:p>
    <w:p w:rsidR="00BB4520" w:rsidRPr="00C52205" w:rsidRDefault="00BB4520" w:rsidP="00BB4520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1"/>
        <w:tblW w:w="10173" w:type="dxa"/>
        <w:tblLook w:val="04A0" w:firstRow="1" w:lastRow="0" w:firstColumn="1" w:lastColumn="0" w:noHBand="0" w:noVBand="1"/>
      </w:tblPr>
      <w:tblGrid>
        <w:gridCol w:w="10173"/>
      </w:tblGrid>
      <w:tr w:rsidR="00BB4520" w:rsidRPr="00C52205" w:rsidTr="00A150CF">
        <w:tc>
          <w:tcPr>
            <w:tcW w:w="10173" w:type="dxa"/>
            <w:shd w:val="clear" w:color="F2F2F2" w:fill="D5DCE4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44546A"/>
                <w:sz w:val="24"/>
                <w:szCs w:val="24"/>
              </w:rPr>
              <w:t>БЛОК 1. Вхождение в тему урока и создание условий для осознанного восприятия нового материала</w:t>
            </w:r>
          </w:p>
        </w:tc>
      </w:tr>
      <w:tr w:rsidR="00BB4520" w:rsidRPr="00C52205" w:rsidTr="00A150CF">
        <w:tc>
          <w:tcPr>
            <w:tcW w:w="10173" w:type="dxa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Этап 1.1. </w:t>
            </w: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Мотивирование на учебную деятельность</w:t>
            </w:r>
          </w:p>
        </w:tc>
      </w:tr>
      <w:tr w:rsidR="00BB4520" w:rsidRPr="00C52205" w:rsidTr="00A150CF">
        <w:tc>
          <w:tcPr>
            <w:tcW w:w="10173" w:type="dxa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Укажите формы организации учебной деятельности на данном этапе урока. Опишите конкретную учебную установку, вопрос, задание, интересный факт, </w:t>
            </w:r>
            <w:proofErr w:type="gramStart"/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которые</w:t>
            </w:r>
            <w:proofErr w:type="gramEnd"/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мотивируют мыслительную деятельность школьника</w:t>
            </w:r>
            <w:r w:rsidRPr="00C52205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 xml:space="preserve"> (это интересно/знаешь ли ты, что)</w:t>
            </w:r>
          </w:p>
        </w:tc>
      </w:tr>
      <w:tr w:rsidR="00BB4520" w:rsidRPr="00C52205" w:rsidTr="00A150CF">
        <w:tc>
          <w:tcPr>
            <w:tcW w:w="10173" w:type="dxa"/>
          </w:tcPr>
          <w:p w:rsidR="000F6888" w:rsidRPr="00C52205" w:rsidRDefault="000F6888" w:rsidP="001C2F0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Фронтальная беседа.</w:t>
            </w:r>
          </w:p>
          <w:p w:rsidR="001C2F0B" w:rsidRPr="00C52205" w:rsidRDefault="001C2F0B" w:rsidP="001C2F0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-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А вы знаете, что</w:t>
            </w:r>
            <w:r w:rsidRPr="00C52205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Кунгур был основан в 1648 году как острог близ места впадения речки Кунгур в реку </w:t>
            </w:r>
            <w:proofErr w:type="spellStart"/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Ирень</w:t>
            </w:r>
            <w:proofErr w:type="spellEnd"/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, в 15 км к юго-западу от современного города</w:t>
            </w:r>
            <w:r w:rsidR="00BE67A8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?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В 1662 году во время восстания башкир поселение было уничтожено, а большинство жителей убито. В 1663 году Кунгур был заложен повторно, но уже на другом месте – в междуречье рек Сылва и </w:t>
            </w:r>
            <w:proofErr w:type="spellStart"/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Ирень</w:t>
            </w:r>
            <w:proofErr w:type="spellEnd"/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. Здесь построили деревянный кремль, имевший восемь башен с бойницами. Внутри размещались воеводский дом, канцелярия, церковь и др.</w:t>
            </w:r>
          </w:p>
          <w:p w:rsidR="00BB4520" w:rsidRPr="00C52205" w:rsidRDefault="001C2F0B" w:rsidP="00BB452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- Сколько лет исполнится в этом году нашему славному городу? (361 год)</w:t>
            </w:r>
          </w:p>
          <w:p w:rsidR="00BB4520" w:rsidRPr="00C52205" w:rsidRDefault="001C2F0B" w:rsidP="00BB452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</w:t>
            </w:r>
            <w:r w:rsidR="000F6888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Наш город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расположенный в Пермском крае, </w:t>
            </w:r>
            <w:r w:rsidR="00B41C8E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современном мире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широко известен своей ледяной пещерой и фестивалем возду</w:t>
            </w:r>
            <w:r w:rsidR="00B41C8E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хоплавания «Небесная ярмарка», но у него и богатое </w:t>
            </w:r>
            <w:r w:rsidR="00B41C8E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историческое прошлое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. Предл</w:t>
            </w:r>
            <w:r w:rsidR="00D401F3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агаю познакомиться с развитием искусства в городе Кунгур в 18-20 века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  <w:tr w:rsidR="00BB4520" w:rsidRPr="00C52205" w:rsidTr="00A150CF">
        <w:tc>
          <w:tcPr>
            <w:tcW w:w="10173" w:type="dxa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 xml:space="preserve">Этап 1.2. </w:t>
            </w: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Актуализация опорных знаний</w:t>
            </w:r>
          </w:p>
        </w:tc>
      </w:tr>
      <w:tr w:rsidR="00BB4520" w:rsidRPr="00C52205" w:rsidTr="00A150CF">
        <w:trPr>
          <w:trHeight w:val="862"/>
        </w:trPr>
        <w:tc>
          <w:tcPr>
            <w:tcW w:w="10173" w:type="dxa"/>
          </w:tcPr>
          <w:p w:rsidR="00BB4520" w:rsidRPr="00C52205" w:rsidRDefault="00BB4520" w:rsidP="00BB4520">
            <w:pPr>
              <w:shd w:val="clear" w:color="FFFFFF" w:fill="FFFFFF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Укажите формы организации учебной деятельности и учебные задания для актуализации опорных знаний, необходимых для изучения нового</w:t>
            </w:r>
          </w:p>
        </w:tc>
      </w:tr>
      <w:tr w:rsidR="00BB4520" w:rsidRPr="00C52205" w:rsidTr="00A150CF">
        <w:trPr>
          <w:trHeight w:val="862"/>
        </w:trPr>
        <w:tc>
          <w:tcPr>
            <w:tcW w:w="10173" w:type="dxa"/>
          </w:tcPr>
          <w:p w:rsidR="00BB4520" w:rsidRPr="00C52205" w:rsidRDefault="00C70F7F" w:rsidP="00BB4520">
            <w:pPr>
              <w:shd w:val="clear" w:color="FFFFFF" w:fill="FFFFFF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Работа в группах</w:t>
            </w:r>
            <w:r w:rsidR="000F6888"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Обучающиеся разделены </w:t>
            </w:r>
            <w:r w:rsidR="00EE1260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на три группы. На столах конверты с заданиями</w:t>
            </w:r>
            <w:r w:rsidR="00BE67A8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</w:p>
          <w:p w:rsidR="00BB4520" w:rsidRPr="00C52205" w:rsidRDefault="000F6888" w:rsidP="00BB4520">
            <w:pPr>
              <w:shd w:val="clear" w:color="FFFFFF" w:fill="FFFFFF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- Ребята, на протяжении нескольких уроков мы изучали искусство нашей страны с 17 по 20 век. С какими видами искусства мы встретилис</w:t>
            </w:r>
            <w:r w:rsidR="00B41C8E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ь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? </w:t>
            </w:r>
            <w:proofErr w:type="gramStart"/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Выберите из перечисленных</w:t>
            </w:r>
            <w:r w:rsidR="00B41C8E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  <w:r w:rsidR="00891A17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891A17" w:rsidRPr="00C52205">
              <w:rPr>
                <w:rFonts w:ascii="Times New Roman" w:hAnsi="Times New Roman" w:cs="Times New Roman"/>
                <w:b/>
                <w:bCs/>
                <w:color w:val="333333"/>
                <w:sz w:val="24"/>
                <w:szCs w:val="24"/>
                <w:shd w:val="clear" w:color="auto" w:fill="FFFFFF"/>
              </w:rPr>
              <w:t xml:space="preserve"> архитектура, графика, живопись, скульптура, литература, музыка, хореография, театр, цирк, фотография, кино, телевидение</w:t>
            </w:r>
            <w:r w:rsidR="00BE67A8" w:rsidRPr="00C5220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  <w:r w:rsidR="00891A17" w:rsidRPr="00C5220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(архитектура, живопись, литература, музыка, хореография, театр)</w:t>
            </w:r>
            <w:r w:rsidR="00BE67A8" w:rsidRPr="00C5220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.</w:t>
            </w:r>
            <w:proofErr w:type="gramEnd"/>
          </w:p>
          <w:p w:rsidR="00BB4520" w:rsidRPr="00C52205" w:rsidRDefault="00BB4520" w:rsidP="00BB4520">
            <w:pPr>
              <w:shd w:val="clear" w:color="FFFFFF" w:fill="FFFFFF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  <w:tr w:rsidR="00BB4520" w:rsidRPr="00C52205" w:rsidTr="00A150CF">
        <w:tc>
          <w:tcPr>
            <w:tcW w:w="10173" w:type="dxa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Этап 1.3. </w:t>
            </w: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Целеполагание совместно с учащимися </w:t>
            </w:r>
          </w:p>
        </w:tc>
      </w:tr>
      <w:tr w:rsidR="00BB4520" w:rsidRPr="00C52205" w:rsidTr="00A150CF">
        <w:tc>
          <w:tcPr>
            <w:tcW w:w="10173" w:type="dxa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Назовите цель (стратегия успеха): </w:t>
            </w:r>
            <w:r w:rsidRPr="00C52205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ты узнаешь, ты научишься</w:t>
            </w:r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B4520" w:rsidRPr="00C52205" w:rsidTr="00A150CF">
        <w:tc>
          <w:tcPr>
            <w:tcW w:w="10173" w:type="dxa"/>
          </w:tcPr>
          <w:p w:rsidR="006E184F" w:rsidRPr="00C52205" w:rsidRDefault="006E184F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Работа в группах</w:t>
            </w:r>
            <w:r w:rsidR="007D3C45"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</w:t>
            </w:r>
          </w:p>
          <w:p w:rsidR="00BB4520" w:rsidRPr="00C52205" w:rsidRDefault="00891A17" w:rsidP="00BB452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- Сег</w:t>
            </w:r>
            <w:r w:rsidR="00BE67A8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одня мы поговорим только о трёх видах искусства, а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 каких</w:t>
            </w:r>
            <w:r w:rsidR="007D3C4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 должны догадаться сами.</w:t>
            </w:r>
          </w:p>
          <w:p w:rsidR="00AC44E4" w:rsidRPr="00C52205" w:rsidRDefault="00AC44E4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 группа</w:t>
            </w:r>
          </w:p>
          <w:p w:rsidR="00AC44E4" w:rsidRPr="00C52205" w:rsidRDefault="00AC44E4" w:rsidP="00AC44E4">
            <w:pPr>
              <w:shd w:val="clear" w:color="FFFFFF" w:fill="FFFFFF"/>
              <w:spacing w:after="160" w:line="259" w:lineRule="auto"/>
              <w:contextualSpacing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en-US"/>
              </w:rPr>
            </w:pPr>
            <w:r w:rsidRPr="00C52205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en-US"/>
              </w:rPr>
              <w:t>Рассмотрите картинки. Что лишнее?</w:t>
            </w:r>
            <w:r w:rsidR="00DF08C5" w:rsidRPr="00C52205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en-US"/>
              </w:rPr>
              <w:t xml:space="preserve"> (Лист с пером)</w:t>
            </w:r>
          </w:p>
          <w:p w:rsidR="00AC44E4" w:rsidRPr="00C52205" w:rsidRDefault="00067E8C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8D746A3" wp14:editId="45BD9E0D">
                  <wp:extent cx="1327868" cy="1913758"/>
                  <wp:effectExtent l="0" t="0" r="5715" b="0"/>
                  <wp:docPr id="8" name="Рисунок 8" descr="C:\Users\Elena\Downloads\vector-painter-tools-vector-icons-paint-brush-painting-canvas-free-ep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Elena\Downloads\vector-painter-tools-vector-icons-paint-brush-painting-canvas-free-eps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556" t="22395" r="49808" b="60958"/>
                          <a:stretch/>
                        </pic:blipFill>
                        <pic:spPr bwMode="auto">
                          <a:xfrm>
                            <a:off x="0" y="0"/>
                            <a:ext cx="1335533" cy="1924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C52205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6653377" wp14:editId="43740E6F">
                  <wp:extent cx="1280159" cy="1916264"/>
                  <wp:effectExtent l="0" t="0" r="0" b="8255"/>
                  <wp:docPr id="9" name="Рисунок 9" descr="C:\Users\Elena\Downloads\vector-painter-tools-vector-icons-paint-brush-painting-canvas-free-ep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lena\Downloads\vector-painter-tools-vector-icons-paint-brush-painting-canvas-free-eps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63" t="28500" r="73600" b="57113"/>
                          <a:stretch/>
                        </pic:blipFill>
                        <pic:spPr bwMode="auto">
                          <a:xfrm>
                            <a:off x="0" y="0"/>
                            <a:ext cx="1280332" cy="19165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C52205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65A86A0" wp14:editId="69EB7AD8">
                  <wp:extent cx="1288109" cy="1916264"/>
                  <wp:effectExtent l="0" t="0" r="7620" b="8255"/>
                  <wp:docPr id="10" name="Рисунок 10" descr="C:\Users\Elena\Downloads\vector-painter-tools-vector-icons-paint-brush-painting-canvas-free-ep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lena\Downloads\vector-painter-tools-vector-icons-paint-brush-painting-canvas-free-eps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648" t="19926" r="26676" b="61335"/>
                          <a:stretch/>
                        </pic:blipFill>
                        <pic:spPr bwMode="auto">
                          <a:xfrm>
                            <a:off x="0" y="0"/>
                            <a:ext cx="1287639" cy="1915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C52205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9D49EB1" wp14:editId="3CD8A732">
                  <wp:extent cx="1463040" cy="1926213"/>
                  <wp:effectExtent l="0" t="0" r="3810" b="0"/>
                  <wp:docPr id="11" name="Рисунок 11" descr="C:\Users\Elena\Downloads\vector-painter-tools-vector-icons-paint-brush-painting-canvas-free-ep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lena\Downloads\vector-painter-tools-vector-icons-paint-brush-painting-canvas-free-eps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113" r="73373" b="71938"/>
                          <a:stretch/>
                        </pic:blipFill>
                        <pic:spPr bwMode="auto">
                          <a:xfrm>
                            <a:off x="0" y="0"/>
                            <a:ext cx="1462506" cy="1925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F08C5" w:rsidRPr="00C52205" w:rsidRDefault="00DF08C5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BB4520" w:rsidRPr="00C52205" w:rsidRDefault="00DF08C5" w:rsidP="00BB452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К какому виду искусства относятся остальные картинки? (Живопись)</w:t>
            </w:r>
          </w:p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</w:tbl>
    <w:tbl>
      <w:tblPr>
        <w:tblStyle w:val="11"/>
        <w:tblW w:w="9634" w:type="dxa"/>
        <w:tblLook w:val="04A0" w:firstRow="1" w:lastRow="0" w:firstColumn="1" w:lastColumn="0" w:noHBand="0" w:noVBand="1"/>
      </w:tblPr>
      <w:tblGrid>
        <w:gridCol w:w="9634"/>
      </w:tblGrid>
      <w:tr w:rsidR="00EE1260" w:rsidRPr="00C52205" w:rsidTr="00C02469">
        <w:trPr>
          <w:trHeight w:val="862"/>
        </w:trPr>
        <w:tc>
          <w:tcPr>
            <w:tcW w:w="9634" w:type="dxa"/>
          </w:tcPr>
          <w:p w:rsidR="00EE1260" w:rsidRPr="00C52205" w:rsidRDefault="00EE1260" w:rsidP="00C02469">
            <w:pPr>
              <w:shd w:val="clear" w:color="FFFFFF" w:fill="FFFFFF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 группа</w:t>
            </w:r>
          </w:p>
          <w:p w:rsidR="00EE1260" w:rsidRPr="00C52205" w:rsidRDefault="00EE1260" w:rsidP="00C02469">
            <w:pPr>
              <w:shd w:val="clear" w:color="FFFFFF" w:fill="FFFFFF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Рассмотрите портреты известных людей. Определите, что их объединяет.</w:t>
            </w:r>
          </w:p>
          <w:p w:rsidR="00EE1260" w:rsidRPr="00C52205" w:rsidRDefault="00EE1260" w:rsidP="00C02469">
            <w:pPr>
              <w:shd w:val="clear" w:color="FFFFFF" w:fill="FFFFFF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E1260" w:rsidRPr="00C52205" w:rsidRDefault="00EE1260" w:rsidP="00C02469">
            <w:pPr>
              <w:shd w:val="clear" w:color="FFFFFF" w:fill="FFFFFF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/>
                <w:noProof/>
                <w:sz w:val="24"/>
                <w:szCs w:val="24"/>
              </w:rPr>
              <w:drawing>
                <wp:inline distT="0" distB="0" distL="0" distR="0" wp14:anchorId="2140EE68" wp14:editId="5306D822">
                  <wp:extent cx="885825" cy="1339841"/>
                  <wp:effectExtent l="0" t="0" r="0" b="0"/>
                  <wp:docPr id="1" name="Рисунок 1" descr="C:\Users\ADMIN\Desktop\Урок\Портрерты\Борис Рябини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IN\Desktop\Урок\Портрерты\Борис Рябини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7192" cy="13419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  </w:t>
            </w:r>
            <w:r w:rsidRPr="00C52205">
              <w:rPr>
                <w:rFonts w:ascii="Times New Roman" w:eastAsia="Times New Roman" w:hAnsi="Times New Roman" w:cs="Times New Roman"/>
                <w:i/>
                <w:noProof/>
                <w:sz w:val="24"/>
                <w:szCs w:val="24"/>
              </w:rPr>
              <w:drawing>
                <wp:inline distT="0" distB="0" distL="0" distR="0" wp14:anchorId="489E6DB6" wp14:editId="00E3C566">
                  <wp:extent cx="1247775" cy="1333500"/>
                  <wp:effectExtent l="0" t="0" r="9525" b="0"/>
                  <wp:docPr id="2" name="Рисунок 2" descr="C:\Users\ADMIN\Desktop\Урок\Портрерты\Пушки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DMIN\Desktop\Урок\Портрерты\Пушки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0271" cy="1336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  </w:t>
            </w:r>
            <w:r w:rsidRPr="00C52205">
              <w:rPr>
                <w:rFonts w:ascii="Times New Roman" w:eastAsia="Times New Roman" w:hAnsi="Times New Roman" w:cs="Times New Roman"/>
                <w:i/>
                <w:noProof/>
                <w:sz w:val="24"/>
                <w:szCs w:val="24"/>
              </w:rPr>
              <w:drawing>
                <wp:inline distT="0" distB="0" distL="0" distR="0" wp14:anchorId="3D188B35" wp14:editId="71A15016">
                  <wp:extent cx="1093080" cy="1314450"/>
                  <wp:effectExtent l="0" t="0" r="0" b="0"/>
                  <wp:docPr id="3" name="Рисунок 3" descr="C:\Users\ADMIN\Desktop\Урок\Портрерты\Феофан НИКОЛАЕВИЧ ЛИПАТО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DMIN\Desktop\Урок\Портрерты\Феофан НИКОЛАЕВИЧ ЛИПАТО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308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  </w:t>
            </w:r>
            <w:r w:rsidRPr="00C52205">
              <w:rPr>
                <w:rFonts w:ascii="Times New Roman" w:eastAsia="Times New Roman" w:hAnsi="Times New Roman" w:cs="Times New Roman"/>
                <w:i/>
                <w:noProof/>
                <w:sz w:val="24"/>
                <w:szCs w:val="24"/>
              </w:rPr>
              <w:drawing>
                <wp:inline distT="0" distB="0" distL="0" distR="0" wp14:anchorId="548A4D82" wp14:editId="58CC5542">
                  <wp:extent cx="971550" cy="1503937"/>
                  <wp:effectExtent l="0" t="0" r="0" b="1270"/>
                  <wp:docPr id="4" name="Рисунок 4" descr="C:\Users\ADMIN\Desktop\Урок\Портрерты\Жуковски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DMIN\Desktop\Урок\Портрерты\Жуковски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15039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    </w:t>
            </w:r>
            <w:r w:rsidRPr="00C52205">
              <w:rPr>
                <w:rFonts w:ascii="Times New Roman" w:eastAsia="Times New Roman" w:hAnsi="Times New Roman" w:cs="Times New Roman"/>
                <w:i/>
                <w:noProof/>
                <w:sz w:val="24"/>
                <w:szCs w:val="24"/>
              </w:rPr>
              <w:drawing>
                <wp:inline distT="0" distB="0" distL="0" distR="0" wp14:anchorId="31EFA76F" wp14:editId="51F71AB9">
                  <wp:extent cx="962025" cy="1312777"/>
                  <wp:effectExtent l="0" t="0" r="0" b="1905"/>
                  <wp:docPr id="5" name="Рисунок 5" descr="C:\Users\ADMIN\YandexDisk\Скриншоты\2024-06-20_17-14-4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DMIN\YandexDisk\Скриншоты\2024-06-20_17-14-4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1312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E1260" w:rsidRPr="00C52205" w:rsidRDefault="007D3C45" w:rsidP="00C02469">
            <w:pPr>
              <w:shd w:val="clear" w:color="FFFFFF" w:fill="FFFFFF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Б.С. Рябинин      А.С. Пушкин             Ф.Н. Липатов        </w:t>
            </w:r>
            <w:r w:rsidR="00EE1260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В.А. Жуковский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EE1260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А.Н. Толстой</w:t>
            </w:r>
          </w:p>
          <w:p w:rsidR="00067E8C" w:rsidRPr="00C52205" w:rsidRDefault="00067E8C" w:rsidP="00C02469">
            <w:pPr>
              <w:shd w:val="clear" w:color="FFFFFF" w:fill="FFFFFF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С каким видом искусства будет знакомиться</w:t>
            </w:r>
            <w:r w:rsidR="00DF08C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ваша группа? ( Литература)</w:t>
            </w:r>
          </w:p>
          <w:p w:rsidR="00DF08C5" w:rsidRPr="00C52205" w:rsidRDefault="00DF08C5" w:rsidP="00C02469">
            <w:pPr>
              <w:shd w:val="clear" w:color="FFFFFF" w:fill="FFFFFF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 группа</w:t>
            </w:r>
          </w:p>
          <w:p w:rsidR="00DF08C5" w:rsidRPr="00C52205" w:rsidRDefault="00DF08C5" w:rsidP="00C02469">
            <w:pPr>
              <w:shd w:val="clear" w:color="FFFFFF" w:fill="FFFFFF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Какой вид искусства объединяет эти изображения?</w:t>
            </w:r>
            <w:r w:rsidR="006E184F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(Архитектура)</w:t>
            </w:r>
          </w:p>
          <w:p w:rsidR="00DF08C5" w:rsidRPr="00C52205" w:rsidRDefault="008F5A37" w:rsidP="00C02469">
            <w:pPr>
              <w:shd w:val="clear" w:color="FFFFFF" w:fill="FFFFFF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0FC91D67" wp14:editId="3179A500">
                  <wp:extent cx="1333500" cy="1779786"/>
                  <wp:effectExtent l="0" t="0" r="0" b="0"/>
                  <wp:docPr id="12" name="Рисунок 12" descr="https://elles.top/uploads/posts/2023-04/1681313296_elles-top-p-vidi-domov-kartinki-dlya-detei-krasivo-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lles.top/uploads/posts/2023-04/1681313296_elles-top-p-vidi-domov-kartinki-dlya-detei-krasivo-6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43" t="2832" r="70445" b="63785"/>
                          <a:stretch/>
                        </pic:blipFill>
                        <pic:spPr bwMode="auto">
                          <a:xfrm>
                            <a:off x="0" y="0"/>
                            <a:ext cx="1333223" cy="1779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6E184F" w:rsidRPr="00C52205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2BBCDC3" wp14:editId="19D186BC">
                  <wp:extent cx="1247775" cy="1606872"/>
                  <wp:effectExtent l="0" t="0" r="0" b="0"/>
                  <wp:docPr id="13" name="Рисунок 13" descr="https://elles.top/uploads/posts/2023-04/1681313296_elles-top-p-vidi-domov-kartinki-dlya-detei-krasivo-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elles.top/uploads/posts/2023-04/1681313296_elles-top-p-vidi-domov-kartinki-dlya-detei-krasivo-6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291" t="65425" r="70714" b="6408"/>
                          <a:stretch/>
                        </pic:blipFill>
                        <pic:spPr bwMode="auto">
                          <a:xfrm>
                            <a:off x="0" y="0"/>
                            <a:ext cx="1247182" cy="16061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6E184F" w:rsidRPr="00C52205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62AAC6C" wp14:editId="7E2561B4">
                  <wp:extent cx="1407380" cy="1558456"/>
                  <wp:effectExtent l="0" t="0" r="2540" b="3810"/>
                  <wp:docPr id="14" name="Рисунок 14" descr="https://elles.top/uploads/posts/2023-04/1681313296_elles-top-p-vidi-domov-kartinki-dlya-detei-krasivo-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elles.top/uploads/posts/2023-04/1681313296_elles-top-p-vidi-domov-kartinki-dlya-detei-krasivo-6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21" t="35768" r="68709" b="36065"/>
                          <a:stretch/>
                        </pic:blipFill>
                        <pic:spPr bwMode="auto">
                          <a:xfrm>
                            <a:off x="0" y="0"/>
                            <a:ext cx="1406057" cy="15569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6E184F" w:rsidRPr="00C52205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B22389D" wp14:editId="6AE2D38C">
                  <wp:extent cx="1162050" cy="1553818"/>
                  <wp:effectExtent l="0" t="0" r="0" b="8890"/>
                  <wp:docPr id="15" name="Рисунок 15" descr="https://elles.top/uploads/posts/2023-04/1681313296_elles-top-p-vidi-domov-kartinki-dlya-detei-krasivo-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elles.top/uploads/posts/2023-04/1681313296_elles-top-p-vidi-domov-kartinki-dlya-detei-krasivo-6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315" t="67660" r="39155" b="6260"/>
                          <a:stretch/>
                        </pic:blipFill>
                        <pic:spPr bwMode="auto">
                          <a:xfrm>
                            <a:off x="0" y="0"/>
                            <a:ext cx="1164423" cy="15569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E1260" w:rsidRPr="00C52205" w:rsidRDefault="00A77D47" w:rsidP="00C02469">
            <w:pPr>
              <w:shd w:val="clear" w:color="FFFFFF" w:fill="FFFFFF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</w:tbl>
    <w:tbl>
      <w:tblPr>
        <w:tblStyle w:val="1"/>
        <w:tblW w:w="9634" w:type="dxa"/>
        <w:tblLook w:val="04A0" w:firstRow="1" w:lastRow="0" w:firstColumn="1" w:lastColumn="0" w:noHBand="0" w:noVBand="1"/>
      </w:tblPr>
      <w:tblGrid>
        <w:gridCol w:w="9634"/>
      </w:tblGrid>
      <w:tr w:rsidR="00BB4520" w:rsidRPr="00C52205" w:rsidTr="00D401F3">
        <w:tc>
          <w:tcPr>
            <w:tcW w:w="9634" w:type="dxa"/>
            <w:shd w:val="clear" w:color="auto" w:fill="D5DCE4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44546A"/>
                <w:sz w:val="24"/>
                <w:szCs w:val="24"/>
              </w:rPr>
              <w:lastRenderedPageBreak/>
              <w:t>БЛОК 2. Освоение нового материала</w:t>
            </w:r>
          </w:p>
        </w:tc>
      </w:tr>
      <w:tr w:rsidR="00BB4520" w:rsidRPr="00C52205" w:rsidTr="00D401F3">
        <w:tc>
          <w:tcPr>
            <w:tcW w:w="9634" w:type="dxa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Этап 2.1. Осуществление учебных действий по освоению нового материала</w:t>
            </w:r>
          </w:p>
        </w:tc>
      </w:tr>
      <w:tr w:rsidR="00BB4520" w:rsidRPr="00C52205" w:rsidTr="00D401F3">
        <w:tc>
          <w:tcPr>
            <w:tcW w:w="9634" w:type="dxa"/>
          </w:tcPr>
          <w:p w:rsidR="00BB4520" w:rsidRPr="00C52205" w:rsidRDefault="00BB4520" w:rsidP="00BB452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 xml:space="preserve">Укажите формы организации учебной деятельности в соответствии с каждой задачей урока,  включая самостоятельную учебную деятельность учащихся (изучаем </w:t>
            </w:r>
            <w:proofErr w:type="gramStart"/>
            <w:r w:rsidRPr="00C52205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новое</w:t>
            </w:r>
            <w:proofErr w:type="gramEnd"/>
            <w:r w:rsidRPr="00C52205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/открываем новое).</w:t>
            </w:r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Приведите учебные задания для </w:t>
            </w:r>
            <w:r w:rsidRPr="00C52205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 xml:space="preserve">самостоятельной работы с учебником, </w:t>
            </w:r>
            <w:proofErr w:type="gramStart"/>
            <w:r w:rsidRPr="00C52205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электронными</w:t>
            </w:r>
            <w:proofErr w:type="gramEnd"/>
            <w:r w:rsidRPr="00C52205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 xml:space="preserve"> образовательными материалам (р</w:t>
            </w:r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екомендуется обратить внимание учеников на необходимость двукратного прочтения, просмотра, прослушивания материала. 1) на общее понимание и мотивацию 2) на детали). Приведите </w:t>
            </w:r>
            <w:r w:rsidRPr="00C52205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задания по составлению плана, тезисов, резюме, аннотации, презентаций; по наблюдению за процессами, их объяснением, проведению эксперимента и интерпретации результатов, по построению гипотезы на основе анализа имеющихся данных и т.д.</w:t>
            </w:r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  <w:p w:rsidR="00BB4520" w:rsidRPr="00C52205" w:rsidRDefault="00BB4520" w:rsidP="00BB4520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</w:tr>
      <w:tr w:rsidR="00BB4520" w:rsidRPr="00C52205" w:rsidTr="00D401F3">
        <w:tc>
          <w:tcPr>
            <w:tcW w:w="9634" w:type="dxa"/>
          </w:tcPr>
          <w:p w:rsidR="00BB4520" w:rsidRPr="00C52205" w:rsidRDefault="00B024A1" w:rsidP="00BB4520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Ознакомление с</w:t>
            </w:r>
            <w:r w:rsidR="00791085"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текстами. </w:t>
            </w:r>
          </w:p>
          <w:p w:rsidR="00791085" w:rsidRPr="00C52205" w:rsidRDefault="00791085" w:rsidP="00BB4520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 группа</w:t>
            </w:r>
          </w:p>
          <w:p w:rsidR="00791085" w:rsidRPr="00C52205" w:rsidRDefault="0098627C" w:rsidP="00BB4520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Прочитайте текст.</w:t>
            </w:r>
          </w:p>
          <w:p w:rsidR="00E657B9" w:rsidRPr="00C52205" w:rsidRDefault="00B024A1" w:rsidP="00BB4520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en-US"/>
              </w:rPr>
            </w:pPr>
            <w:r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en-US"/>
              </w:rPr>
              <w:t xml:space="preserve">                 </w:t>
            </w:r>
            <w:r w:rsidR="00791085"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en-US"/>
              </w:rPr>
              <w:t xml:space="preserve">Художественный музей был открыт 18 апреля 2006 года в составе Кунгурского историко-архитектурного и художественного музея-заповедника, возникшего в результате реорганизации Краеведческого музея. 15 лет он работал в особняке Григория Ивановича Юхнева, а с 1 сентября 2021 года располагается в здании реального училища на улице Степана Разина, построенном в 1884–1887 годах. </w:t>
            </w:r>
          </w:p>
          <w:p w:rsidR="00E657B9" w:rsidRPr="00C52205" w:rsidRDefault="00E657B9" w:rsidP="00BB4520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en-US"/>
              </w:rPr>
            </w:pPr>
            <w:r w:rsidRPr="00C52205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shd w:val="clear" w:color="auto" w:fill="FFFFFF"/>
              </w:rPr>
              <w:drawing>
                <wp:inline distT="0" distB="0" distL="0" distR="0" wp14:anchorId="1ADA8D16" wp14:editId="4D6335C5">
                  <wp:extent cx="1624459" cy="1218814"/>
                  <wp:effectExtent l="19050" t="0" r="0" b="0"/>
                  <wp:docPr id="2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9417" cy="1222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657B9" w:rsidRPr="00C52205" w:rsidRDefault="00791085" w:rsidP="00BB452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en-US"/>
              </w:rPr>
              <w:t xml:space="preserve">В зале живописи можно познакомиться с картинами кунгурских и пермских художников Василия Васильевича Журавлева, Равиля </w:t>
            </w:r>
            <w:proofErr w:type="spellStart"/>
            <w:r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en-US"/>
              </w:rPr>
              <w:t>Бариловича</w:t>
            </w:r>
            <w:proofErr w:type="spellEnd"/>
            <w:r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en-US"/>
              </w:rPr>
              <w:t xml:space="preserve"> Исмагилова, Германа Александровича Мелентьева, Алексея Григорьевича Мотовилова, Льва Ивановича </w:t>
            </w:r>
            <w:proofErr w:type="spellStart"/>
            <w:r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en-US"/>
              </w:rPr>
              <w:t>Перевалова</w:t>
            </w:r>
            <w:proofErr w:type="spellEnd"/>
            <w:r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en-US"/>
              </w:rPr>
              <w:t>, Евгения Николаевича Широкова и т.д. На некоторых полотнах представлены виды Кунгура в прошлом и настоящем.</w:t>
            </w:r>
            <w:r w:rsidRPr="00C52205">
              <w:rPr>
                <w:rFonts w:ascii="Times New Roman" w:eastAsia="Times New Roman" w:hAnsi="Times New Roman" w:cs="Times New Roman"/>
                <w:noProof/>
                <w:color w:val="353535"/>
                <w:sz w:val="24"/>
                <w:szCs w:val="24"/>
                <w:lang w:eastAsia="en-US"/>
              </w:rPr>
              <w:t xml:space="preserve"> </w:t>
            </w:r>
            <w:bookmarkStart w:id="4" w:name="_Hlk164624533"/>
            <w:r w:rsidR="00E657B9" w:rsidRPr="00C52205">
              <w:rPr>
                <w:rFonts w:ascii="Times New Roman" w:eastAsia="Times New Roman" w:hAnsi="Times New Roman" w:cs="Times New Roman"/>
                <w:noProof/>
                <w:color w:val="353535"/>
                <w:sz w:val="24"/>
                <w:szCs w:val="24"/>
                <w:lang w:eastAsia="en-US"/>
              </w:rPr>
              <w:t xml:space="preserve">Один из многих </w:t>
            </w:r>
            <w:r w:rsidR="00BD256B" w:rsidRPr="00C52205">
              <w:rPr>
                <w:rFonts w:ascii="Times New Roman" w:eastAsia="Times New Roman" w:hAnsi="Times New Roman" w:cs="Times New Roman"/>
                <w:noProof/>
                <w:color w:val="353535"/>
                <w:sz w:val="24"/>
                <w:szCs w:val="24"/>
                <w:lang w:eastAsia="en-US"/>
              </w:rPr>
              <w:t xml:space="preserve"> 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Герман Александрович Мелентьев</w:t>
            </w:r>
            <w:bookmarkEnd w:id="4"/>
            <w:r w:rsidR="00E657B9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- живо</w:t>
            </w:r>
            <w:r w:rsidR="00BD256B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писец, педагог.</w:t>
            </w:r>
          </w:p>
          <w:p w:rsidR="00E657B9" w:rsidRPr="00C52205" w:rsidRDefault="00E657B9" w:rsidP="00BB452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C52205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 wp14:anchorId="7212A9EB" wp14:editId="510D9707">
                  <wp:extent cx="953770" cy="1297684"/>
                  <wp:effectExtent l="19050" t="0" r="0" b="0"/>
                  <wp:docPr id="25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7730" cy="13030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B4520" w:rsidRPr="00C52205" w:rsidRDefault="00791085" w:rsidP="00BB4520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en-US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 xml:space="preserve">Родился 17 июня 1888 в селе Орда в семье сапожника. Поступил в Художественное 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lastRenderedPageBreak/>
              <w:t>училище города Кунгура.</w:t>
            </w:r>
            <w:r w:rsidRPr="00C52205">
              <w:rPr>
                <w:rFonts w:ascii="Times New Roman" w:eastAsia="Times New Roman" w:hAnsi="Times New Roman" w:cs="Times New Roman"/>
                <w:noProof/>
                <w:color w:val="353535"/>
                <w:sz w:val="24"/>
                <w:szCs w:val="24"/>
                <w:lang w:eastAsia="en-US"/>
              </w:rPr>
              <w:t xml:space="preserve"> </w:t>
            </w:r>
            <w:r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en-US"/>
              </w:rPr>
              <w:t xml:space="preserve">В 2000 году в Кунгуре был открыт выставочный зал имени Г. А. </w:t>
            </w:r>
            <w:proofErr w:type="spellStart"/>
            <w:proofErr w:type="gramStart"/>
            <w:r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en-US"/>
              </w:rPr>
              <w:t>Меленть</w:t>
            </w:r>
            <w:r w:rsidR="00E657B9"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en-US"/>
              </w:rPr>
              <w:t>-</w:t>
            </w:r>
            <w:r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en-US"/>
              </w:rPr>
              <w:t>ева</w:t>
            </w:r>
            <w:proofErr w:type="spellEnd"/>
            <w:proofErr w:type="gramEnd"/>
            <w:r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en-US"/>
              </w:rPr>
              <w:t>. Его картины известны во всём мире, находятся во многих музеях нашей страны.</w:t>
            </w:r>
          </w:p>
          <w:p w:rsidR="00E657B9" w:rsidRPr="00C52205" w:rsidRDefault="002E258A" w:rsidP="00BB4520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en-US"/>
              </w:rPr>
            </w:pPr>
            <w:r w:rsidRPr="00C52205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shd w:val="clear" w:color="auto" w:fill="FFFFFF"/>
              </w:rPr>
              <w:drawing>
                <wp:inline distT="0" distB="0" distL="0" distR="0" wp14:anchorId="1167CEB9" wp14:editId="56724741">
                  <wp:extent cx="1995080" cy="1341691"/>
                  <wp:effectExtent l="19050" t="0" r="5170" b="0"/>
                  <wp:docPr id="26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6744" cy="1342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52205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shd w:val="clear" w:color="auto" w:fill="FFFFFF"/>
              </w:rPr>
              <w:drawing>
                <wp:inline distT="0" distB="0" distL="0" distR="0" wp14:anchorId="79245D5B" wp14:editId="031E569C">
                  <wp:extent cx="1807623" cy="1339462"/>
                  <wp:effectExtent l="19050" t="0" r="2127" b="0"/>
                  <wp:docPr id="2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0315" cy="13414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52205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shd w:val="clear" w:color="auto" w:fill="FFFFFF"/>
              </w:rPr>
              <w:drawing>
                <wp:inline distT="0" distB="0" distL="0" distR="0" wp14:anchorId="3DED5D8A" wp14:editId="562A39D2">
                  <wp:extent cx="1922647" cy="1333500"/>
                  <wp:effectExtent l="19050" t="0" r="1403" b="0"/>
                  <wp:docPr id="28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4170" cy="13414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91085" w:rsidRPr="00C52205" w:rsidRDefault="00791085" w:rsidP="00BB4520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en-US"/>
              </w:rPr>
            </w:pPr>
          </w:p>
          <w:p w:rsidR="00791085" w:rsidRPr="00C52205" w:rsidRDefault="00791085" w:rsidP="00BB4520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  <w:lang w:eastAsia="en-US"/>
              </w:rPr>
            </w:pPr>
            <w:r w:rsidRPr="00C5220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  <w:lang w:eastAsia="en-US"/>
              </w:rPr>
              <w:t>2 группа</w:t>
            </w:r>
          </w:p>
          <w:p w:rsidR="0098627C" w:rsidRPr="00C52205" w:rsidRDefault="0098627C" w:rsidP="00B024A1">
            <w:pPr>
              <w:spacing w:after="160" w:line="259" w:lineRule="auto"/>
              <w:contextualSpacing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US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US"/>
              </w:rPr>
              <w:t>Прочитайте текст.</w:t>
            </w:r>
          </w:p>
          <w:p w:rsidR="0098627C" w:rsidRPr="00C52205" w:rsidRDefault="0098627C" w:rsidP="0098627C">
            <w:pPr>
              <w:spacing w:after="160" w:line="259" w:lineRule="auto"/>
              <w:ind w:firstLine="851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Старина </w:t>
            </w:r>
            <w:r w:rsidRPr="00C52205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Кунгур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 славен не только купеческими, но и культурными традициями. Калейдоскоп литераторов, живших или побывавших в своей жизни в городе, включает в себя такие известные имена, как Виктор Астафьев, Евгений Евтушенко, Александра Маринина, Мария Арбатова, Борис Рябинин, Феофан Липатов, Андрей Пермяков и многие другие. С </w:t>
            </w:r>
            <w:r w:rsidRPr="00C52205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Кунгуром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 связаны имена великих русских </w:t>
            </w:r>
            <w:proofErr w:type="gramStart"/>
            <w:r w:rsidRPr="00C52205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писателей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-Александра</w:t>
            </w:r>
            <w:proofErr w:type="gramEnd"/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 xml:space="preserve"> Сергеевича Пушкина и Алексея Николаевича Толстого. </w:t>
            </w:r>
            <w:r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 xml:space="preserve">Вероятно, нет такого литературного жанра, в котором не говорилось бы о Кунгуре. И даже в детективе - в повестях Владимира Дружинина и Владимира Васюкова. В фантастике - в романах Казанцева, </w:t>
            </w:r>
            <w:proofErr w:type="spellStart"/>
            <w:r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Войскунского</w:t>
            </w:r>
            <w:proofErr w:type="spellEnd"/>
            <w:r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 xml:space="preserve"> и </w:t>
            </w:r>
            <w:proofErr w:type="spellStart"/>
            <w:r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Лукодьянова</w:t>
            </w:r>
            <w:proofErr w:type="spellEnd"/>
            <w:r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. В зарубежной литературе - у чеха Ярослава Гашека и англичанина Ральфа Паркера.</w:t>
            </w:r>
          </w:p>
          <w:p w:rsidR="00BB4520" w:rsidRPr="00C52205" w:rsidRDefault="0098627C" w:rsidP="0098627C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 xml:space="preserve">              Феофан Липатов - </w:t>
            </w:r>
            <w:r w:rsidRPr="00C52205">
              <w:rPr>
                <w:rFonts w:ascii="Times New Roman" w:hAnsi="Times New Roman" w:cs="Times New Roman"/>
                <w:color w:val="452B03"/>
                <w:sz w:val="24"/>
                <w:szCs w:val="24"/>
                <w:lang w:eastAsia="en-US"/>
              </w:rPr>
              <w:t>это поэт</w:t>
            </w:r>
            <w:r w:rsidRPr="00C52205">
              <w:rPr>
                <w:rFonts w:ascii="Times New Roman" w:hAnsi="Times New Roman" w:cs="Times New Roman"/>
                <w:color w:val="452B03"/>
                <w:sz w:val="24"/>
                <w:szCs w:val="24"/>
                <w:lang w:val="en-US" w:eastAsia="en-US"/>
              </w:rPr>
              <w:t> </w:t>
            </w:r>
            <w:r w:rsidRPr="00C52205">
              <w:rPr>
                <w:rFonts w:ascii="Times New Roman" w:hAnsi="Times New Roman" w:cs="Times New Roman"/>
                <w:color w:val="452B03"/>
                <w:sz w:val="24"/>
                <w:szCs w:val="24"/>
                <w:lang w:eastAsia="en-US"/>
              </w:rPr>
              <w:t xml:space="preserve">уральской провинции, большое, доброе сердце, в котором живёт "душа России - мать-деревня". 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И с эти нельзя не согласиться, потому что творчество Феофана Николаевича Липатова очень многогранно и стихов у него великое множество.</w:t>
            </w:r>
            <w:r w:rsidRPr="00C52205">
              <w:rPr>
                <w:rFonts w:ascii="Times New Roman" w:hAnsi="Times New Roman" w:cs="Times New Roman"/>
                <w:color w:val="452B03"/>
                <w:sz w:val="24"/>
                <w:szCs w:val="24"/>
                <w:lang w:eastAsia="en-US"/>
              </w:rPr>
              <w:t xml:space="preserve"> Поэт, юморист, сатирик и музыкант. Человечище, глыба, самородок. Жизнь не раз била этого человека. Любой бы сдался, возненавидел окружающий мир, но Феофан Николаевич, напротив, полон любви</w:t>
            </w:r>
            <w:r w:rsidRPr="00C52205">
              <w:rPr>
                <w:rFonts w:ascii="Times New Roman" w:hAnsi="Times New Roman" w:cs="Times New Roman"/>
                <w:color w:val="452B03"/>
                <w:sz w:val="24"/>
                <w:szCs w:val="24"/>
                <w:shd w:val="clear" w:color="auto" w:fill="F5F5F3"/>
                <w:lang w:eastAsia="en-US"/>
              </w:rPr>
              <w:t>.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Одной из главных тем поэта является природа, которую автор боготворит и воспевает. Сопоставляя различные образы, Феофан Липатов более точно раскрывает тему своих стихов, тем самым делая их увлекательными и интересными, поэтому хочется их читать и читать.</w:t>
            </w:r>
          </w:p>
          <w:p w:rsidR="00BB4520" w:rsidRPr="00C52205" w:rsidRDefault="0051595C" w:rsidP="00BB4520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 группа</w:t>
            </w:r>
          </w:p>
          <w:p w:rsidR="0051595C" w:rsidRPr="00C52205" w:rsidRDefault="00B024A1" w:rsidP="0051595C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b/>
                <w:sz w:val="24"/>
                <w:szCs w:val="24"/>
              </w:rPr>
              <w:t>Прочитайте текст.</w:t>
            </w:r>
          </w:p>
          <w:p w:rsidR="0051595C" w:rsidRPr="00C52205" w:rsidRDefault="0051595C" w:rsidP="0051595C">
            <w:pPr>
              <w:spacing w:after="200"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b/>
                <w:sz w:val="24"/>
                <w:szCs w:val="24"/>
              </w:rPr>
              <w:t>Храмы, соборы и церкви Кунгура</w:t>
            </w:r>
          </w:p>
          <w:p w:rsidR="0051595C" w:rsidRPr="00C52205" w:rsidRDefault="0051595C" w:rsidP="0051595C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         Большинство храмов в Кунгуре построено во времена его расцвета. В XVIII-XIX веках он был торговым центром Урала, чайной столицей России.</w:t>
            </w:r>
          </w:p>
          <w:p w:rsidR="0051595C" w:rsidRPr="00C52205" w:rsidRDefault="0051595C" w:rsidP="0051595C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C5220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Храм Тихвинской иконы Богоматери</w:t>
            </w:r>
          </w:p>
          <w:p w:rsidR="0051595C" w:rsidRPr="00C52205" w:rsidRDefault="0051595C" w:rsidP="0051595C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2CF91118" wp14:editId="6A119D75">
                  <wp:extent cx="2536466" cy="1929247"/>
                  <wp:effectExtent l="0" t="0" r="0" b="0"/>
                  <wp:docPr id="16" name="Рисунок 16" descr="C:\Users\Elena\Contacts\Desktop\Hram-Tihvinskoy-ikony-Bogomater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lena\Contacts\Desktop\Hram-Tihvinskoy-ikony-Bogomater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7574" cy="193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1595C" w:rsidRPr="00C52205" w:rsidRDefault="006C589C" w:rsidP="0051595C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         Каменный </w:t>
            </w:r>
            <w:r w:rsidR="0051595C"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храм возвели </w:t>
            </w:r>
            <w:r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в стиле русского барокко </w:t>
            </w:r>
            <w:r w:rsidR="0051595C" w:rsidRPr="00C52205">
              <w:rPr>
                <w:rFonts w:ascii="Times New Roman" w:hAnsi="Times New Roman" w:cs="Times New Roman"/>
                <w:sz w:val="24"/>
                <w:szCs w:val="24"/>
              </w:rPr>
              <w:t>в 1758 году. Он сначала принадлежал местной женской обители Тихвинской иконы Богоматери. Главный церковный придел поставили через 5 лет. Его назвали в честь небесной покровительницы монастыря. К этому времени обитель упразднили, и храм стал приходским. Церковь, по имени ее главного придела, стали называть Тихвинской.</w:t>
            </w:r>
            <w:r w:rsidR="00F759F9"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Архитектором основной части здания был Александр </w:t>
            </w:r>
            <w:proofErr w:type="spellStart"/>
            <w:r w:rsidR="00087EE0" w:rsidRPr="00C52205">
              <w:rPr>
                <w:rFonts w:ascii="Times New Roman" w:hAnsi="Times New Roman" w:cs="Times New Roman"/>
                <w:sz w:val="24"/>
                <w:szCs w:val="24"/>
              </w:rPr>
              <w:t>Бонавентуровича</w:t>
            </w:r>
            <w:proofErr w:type="spellEnd"/>
            <w:r w:rsidR="00087EE0"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759F9" w:rsidRPr="00C52205">
              <w:rPr>
                <w:rFonts w:ascii="Times New Roman" w:hAnsi="Times New Roman" w:cs="Times New Roman"/>
                <w:sz w:val="24"/>
                <w:szCs w:val="24"/>
              </w:rPr>
              <w:t>Турчевич</w:t>
            </w:r>
            <w:proofErr w:type="spellEnd"/>
            <w:r w:rsidR="00C55A0A" w:rsidRPr="00C52205">
              <w:rPr>
                <w:rFonts w:ascii="Times New Roman" w:hAnsi="Times New Roman" w:cs="Times New Roman"/>
                <w:sz w:val="24"/>
                <w:szCs w:val="24"/>
              </w:rPr>
              <w:t>. Высота храма 70 метров.</w:t>
            </w:r>
          </w:p>
          <w:p w:rsidR="0051595C" w:rsidRPr="00C52205" w:rsidRDefault="0051595C" w:rsidP="0051595C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C5220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Успенский храм Пресвятой Богородицы</w:t>
            </w:r>
          </w:p>
          <w:p w:rsidR="0051595C" w:rsidRPr="00C52205" w:rsidRDefault="0051595C" w:rsidP="0051595C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0D2863E" wp14:editId="6774D236">
                  <wp:extent cx="2623931" cy="2315446"/>
                  <wp:effectExtent l="0" t="0" r="5080" b="8890"/>
                  <wp:docPr id="17" name="Рисунок 17" descr="Успенский храм Пресвятой Богородиц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Успенский храм Пресвятой Богородиц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4994" cy="23163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1595C" w:rsidRPr="00C52205" w:rsidRDefault="0051595C" w:rsidP="0051595C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         О первом Успенском храме известно с 1716 года. На его месте, после случившегося в 1750 году пожара, начали возводить каменную церковь. Строительные работы завершили к 1755 г. Тогда и освятили правый храмовый придел во имя Стефана </w:t>
            </w:r>
            <w:proofErr w:type="spellStart"/>
            <w:r w:rsidRPr="00C52205">
              <w:rPr>
                <w:rFonts w:ascii="Times New Roman" w:hAnsi="Times New Roman" w:cs="Times New Roman"/>
                <w:sz w:val="24"/>
                <w:szCs w:val="24"/>
              </w:rPr>
              <w:t>Великопермского</w:t>
            </w:r>
            <w:proofErr w:type="spellEnd"/>
            <w:r w:rsidRPr="00C52205">
              <w:rPr>
                <w:rFonts w:ascii="Times New Roman" w:hAnsi="Times New Roman" w:cs="Times New Roman"/>
                <w:sz w:val="24"/>
                <w:szCs w:val="24"/>
              </w:rPr>
              <w:t>. Главное здание собора освятили 6 лет спустя. Церковь была пятиглавая и простояла почти столетие.</w:t>
            </w:r>
          </w:p>
          <w:p w:rsidR="0051595C" w:rsidRPr="00C52205" w:rsidRDefault="0051595C" w:rsidP="0051595C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С 1850 года в Успенском храме начался период реконструкций. Первым построили придел во имя Покрова Богородицы. </w:t>
            </w:r>
          </w:p>
          <w:p w:rsidR="0051595C" w:rsidRPr="00C52205" w:rsidRDefault="0051595C" w:rsidP="0051595C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      В 1863 году прихожане решили провести перестройку западной части церкви. Также, по их инициативе, заложили новую колокольню. В 1871 году работы по реконструкции храма полностью завершились. Колокольня, вознеслась вверх на 60 метров.</w:t>
            </w:r>
            <w:r w:rsidR="00087EE0"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Церковь была построена в стиле барокко</w:t>
            </w:r>
            <w:r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87EE0" w:rsidRPr="00C5220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E96011" w:rsidRPr="00C52205">
              <w:rPr>
                <w:rFonts w:ascii="Times New Roman" w:hAnsi="Times New Roman" w:cs="Times New Roman"/>
                <w:sz w:val="24"/>
                <w:szCs w:val="24"/>
              </w:rPr>
              <w:t>рхитектор</w:t>
            </w:r>
            <w:r w:rsidR="00087EE0" w:rsidRPr="00C52205">
              <w:rPr>
                <w:rFonts w:ascii="Times New Roman" w:hAnsi="Times New Roman" w:cs="Times New Roman"/>
                <w:sz w:val="24"/>
                <w:szCs w:val="24"/>
              </w:rPr>
              <w:t>ом</w:t>
            </w:r>
            <w:r w:rsidR="00E96011"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Н</w:t>
            </w:r>
            <w:r w:rsidR="00087EE0" w:rsidRPr="00C52205">
              <w:rPr>
                <w:rFonts w:ascii="Times New Roman" w:hAnsi="Times New Roman" w:cs="Times New Roman"/>
                <w:sz w:val="24"/>
                <w:szCs w:val="24"/>
              </w:rPr>
              <w:t>иколаем Николаевич</w:t>
            </w:r>
            <w:r w:rsidR="00DA2B80"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ем </w:t>
            </w:r>
            <w:proofErr w:type="spellStart"/>
            <w:r w:rsidR="00DA2B80" w:rsidRPr="00C52205">
              <w:rPr>
                <w:rFonts w:ascii="Times New Roman" w:hAnsi="Times New Roman" w:cs="Times New Roman"/>
                <w:sz w:val="24"/>
                <w:szCs w:val="24"/>
              </w:rPr>
              <w:t>Черницким</w:t>
            </w:r>
            <w:proofErr w:type="spellEnd"/>
            <w:r w:rsidR="00DA2B80" w:rsidRPr="00C52205">
              <w:rPr>
                <w:rFonts w:ascii="Times New Roman" w:hAnsi="Times New Roman" w:cs="Times New Roman"/>
                <w:sz w:val="24"/>
                <w:szCs w:val="24"/>
              </w:rPr>
              <w:t>, высотой 28 сажень, что примерно 43 метра.</w:t>
            </w:r>
          </w:p>
          <w:p w:rsidR="0051595C" w:rsidRPr="00C52205" w:rsidRDefault="0051595C" w:rsidP="0051595C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C5220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Свято-Никольская церковь</w:t>
            </w:r>
          </w:p>
          <w:p w:rsidR="0051595C" w:rsidRPr="00C52205" w:rsidRDefault="0051595C" w:rsidP="0051595C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07B14BB8" wp14:editId="37B28D1D">
                  <wp:extent cx="2846567" cy="2142929"/>
                  <wp:effectExtent l="0" t="0" r="0" b="0"/>
                  <wp:docPr id="18" name="Рисунок 18" descr="Свято-Никольская церков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Свято-Никольская церков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8726" cy="2144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1595C" w:rsidRPr="00C52205" w:rsidRDefault="0051595C" w:rsidP="0051595C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         На месте часовни при кладбище, в 1773 году, начали возведение каменного храма. Холодную церковь во имя Иоанна Предтечи освятили в 1787 году. Придел Николая Чудотворца, освященный через 5 лет, сделали пригодным для службы в любое время года.</w:t>
            </w:r>
          </w:p>
          <w:p w:rsidR="0051595C" w:rsidRPr="00C52205" w:rsidRDefault="0051595C" w:rsidP="0051595C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         Реконструкция началась в 1873 году. За время перестройки на главном здании храма установили 4 новые главки, возвели новый Николаевский придел (1874 г.), начали строить новую колокольню. Внутренние работы завершили в 1878 году. Тогда же и освятили обновленную церковь.</w:t>
            </w:r>
            <w:r w:rsidR="00F759F9"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96011" w:rsidRPr="00C52205">
              <w:rPr>
                <w:rFonts w:ascii="Times New Roman" w:hAnsi="Times New Roman" w:cs="Times New Roman"/>
                <w:sz w:val="24"/>
                <w:szCs w:val="24"/>
              </w:rPr>
              <w:t>Свято-Никольская церковь имеет архитектурные формы «узорочного» стилистического направления, а</w:t>
            </w:r>
            <w:r w:rsidR="00F759F9" w:rsidRPr="00C52205">
              <w:rPr>
                <w:rFonts w:ascii="Times New Roman" w:hAnsi="Times New Roman" w:cs="Times New Roman"/>
                <w:sz w:val="24"/>
                <w:szCs w:val="24"/>
              </w:rPr>
              <w:t>рхитектор церкви –</w:t>
            </w:r>
            <w:r w:rsidR="00124543"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Александр </w:t>
            </w:r>
            <w:proofErr w:type="spellStart"/>
            <w:r w:rsidR="00124543" w:rsidRPr="00C52205">
              <w:rPr>
                <w:rFonts w:ascii="Times New Roman" w:hAnsi="Times New Roman" w:cs="Times New Roman"/>
                <w:sz w:val="24"/>
                <w:szCs w:val="24"/>
              </w:rPr>
              <w:t>Бонавентурович</w:t>
            </w:r>
            <w:proofErr w:type="spellEnd"/>
            <w:r w:rsidR="00124543"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24543" w:rsidRPr="00C52205">
              <w:rPr>
                <w:rFonts w:ascii="Times New Roman" w:hAnsi="Times New Roman" w:cs="Times New Roman"/>
                <w:sz w:val="24"/>
                <w:szCs w:val="24"/>
              </w:rPr>
              <w:t>Турчевич</w:t>
            </w:r>
            <w:proofErr w:type="spellEnd"/>
            <w:r w:rsidR="00124543"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, высота церкви </w:t>
            </w:r>
            <w:r w:rsidR="00D31404"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24543" w:rsidRPr="00C52205">
              <w:rPr>
                <w:rFonts w:ascii="Times New Roman" w:hAnsi="Times New Roman" w:cs="Times New Roman"/>
                <w:sz w:val="24"/>
                <w:szCs w:val="24"/>
              </w:rPr>
              <w:t>32 сажени, 68 метров.</w:t>
            </w:r>
          </w:p>
          <w:p w:rsidR="0051595C" w:rsidRPr="00C52205" w:rsidRDefault="0051595C" w:rsidP="0051595C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proofErr w:type="spellStart"/>
            <w:r w:rsidRPr="00C5220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Всехсвятская</w:t>
            </w:r>
            <w:proofErr w:type="spellEnd"/>
            <w:r w:rsidRPr="00C5220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церковь</w:t>
            </w:r>
          </w:p>
          <w:p w:rsidR="0051595C" w:rsidRPr="00C52205" w:rsidRDefault="0051595C" w:rsidP="0051595C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7DC5F03" wp14:editId="3C35C8E3">
                  <wp:extent cx="2863473" cy="2146852"/>
                  <wp:effectExtent l="0" t="0" r="0" b="6350"/>
                  <wp:docPr id="19" name="Рисунок 19" descr="Всехсвятская церков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Всехсвятская церков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4132" cy="2147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1595C" w:rsidRPr="00C52205" w:rsidRDefault="0051595C" w:rsidP="0051595C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           В XIX веке городское кладбище находилось вне поселения. Оно располагалось на Ледяной горе, где и было решено поставить Церковь</w:t>
            </w:r>
            <w:proofErr w:type="gramStart"/>
            <w:r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В</w:t>
            </w:r>
            <w:proofErr w:type="gramEnd"/>
            <w:r w:rsidRPr="00C52205">
              <w:rPr>
                <w:rFonts w:ascii="Times New Roman" w:hAnsi="Times New Roman" w:cs="Times New Roman"/>
                <w:sz w:val="24"/>
                <w:szCs w:val="24"/>
              </w:rPr>
              <w:t>сех Святых. Храм строили на средства купцов Фомина и Шмакова. Работы велись с 1844 по 1847 год.</w:t>
            </w:r>
            <w:r w:rsidR="00F759F9"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C589C"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Церковь построена  </w:t>
            </w:r>
            <w:proofErr w:type="gramStart"/>
            <w:r w:rsidR="006C589C" w:rsidRPr="00C52205">
              <w:rPr>
                <w:rFonts w:ascii="Times New Roman" w:hAnsi="Times New Roman" w:cs="Times New Roman"/>
                <w:sz w:val="24"/>
                <w:szCs w:val="24"/>
              </w:rPr>
              <w:t>стиле</w:t>
            </w:r>
            <w:proofErr w:type="gramEnd"/>
            <w:r w:rsidR="006C589C"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классицизм, электрика а</w:t>
            </w:r>
            <w:r w:rsidR="00F759F9" w:rsidRPr="00C52205">
              <w:rPr>
                <w:rFonts w:ascii="Times New Roman" w:hAnsi="Times New Roman" w:cs="Times New Roman"/>
                <w:sz w:val="24"/>
                <w:szCs w:val="24"/>
              </w:rPr>
              <w:t>рхитектор</w:t>
            </w:r>
            <w:r w:rsidR="006C589C"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ом  </w:t>
            </w:r>
            <w:r w:rsidR="00840F85" w:rsidRPr="00C52205">
              <w:rPr>
                <w:rFonts w:ascii="Times New Roman" w:hAnsi="Times New Roman" w:cs="Times New Roman"/>
                <w:sz w:val="24"/>
                <w:szCs w:val="24"/>
              </w:rPr>
              <w:t>Иваном Алексеевичем</w:t>
            </w:r>
            <w:r w:rsidR="00F759F9"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Ф</w:t>
            </w:r>
            <w:r w:rsidR="006C589C"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оминым. </w:t>
            </w:r>
          </w:p>
          <w:p w:rsidR="0051595C" w:rsidRPr="00C52205" w:rsidRDefault="0051595C" w:rsidP="0051595C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          После Октябрьской революции церковь перешла к государству. Но ей повезло. </w:t>
            </w:r>
            <w:proofErr w:type="spellStart"/>
            <w:r w:rsidRPr="00C52205">
              <w:rPr>
                <w:rFonts w:ascii="Times New Roman" w:hAnsi="Times New Roman" w:cs="Times New Roman"/>
                <w:sz w:val="24"/>
                <w:szCs w:val="24"/>
              </w:rPr>
              <w:t>Всехсвятский</w:t>
            </w:r>
            <w:proofErr w:type="spellEnd"/>
            <w:r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храм единственный в Кунгуре, работавший во времена советской власти. Его ненадолго закрывали лишь во время Отечественной войны (с января 1941 по октябрь 1943 г.)</w:t>
            </w:r>
          </w:p>
          <w:p w:rsidR="0051595C" w:rsidRPr="00C52205" w:rsidRDefault="0051595C" w:rsidP="0051595C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         Прихожане церкви собрали для нужд армии почти 175 тыс. рублей. Они помогали местной больнице и ухаживали за ранеными в госпиталях. На фронте от них получали посылки с теплыми вещами и подарками.</w:t>
            </w:r>
          </w:p>
          <w:p w:rsidR="0051595C" w:rsidRPr="00C52205" w:rsidRDefault="0051595C" w:rsidP="0051595C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          Прихожане церкви собрали для нужд армии почти 175 тыс. рублей. Они помогали </w:t>
            </w:r>
            <w:r w:rsidRPr="00C5220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местной больнице и ухаживали за ранеными в госпиталях. На фронте от них получали посылки с теплыми вещами и подарками.</w:t>
            </w:r>
          </w:p>
          <w:p w:rsidR="00BB4520" w:rsidRPr="00C52205" w:rsidRDefault="0051595C" w:rsidP="0051595C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         Храм</w:t>
            </w:r>
            <w:proofErr w:type="gramStart"/>
            <w:r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A6DD5" w:rsidRPr="00C522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52205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C52205">
              <w:rPr>
                <w:rFonts w:ascii="Times New Roman" w:hAnsi="Times New Roman" w:cs="Times New Roman"/>
                <w:sz w:val="24"/>
                <w:szCs w:val="24"/>
              </w:rPr>
              <w:t>сех Святых имеет шатровую колокольню, трапезную и купольную кровлю с одной главкой. В 1993 году при церкви открылась воскресная школа. Всесвятскую церковь в 1996 году посетил Патриарх Алексей II.</w:t>
            </w:r>
          </w:p>
        </w:tc>
      </w:tr>
      <w:tr w:rsidR="00BB4520" w:rsidRPr="00C52205" w:rsidTr="00D401F3">
        <w:tc>
          <w:tcPr>
            <w:tcW w:w="9634" w:type="dxa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 xml:space="preserve">Этап 2.2. Проверка первичного усвоения </w:t>
            </w:r>
          </w:p>
        </w:tc>
      </w:tr>
      <w:tr w:rsidR="00BB4520" w:rsidRPr="00C52205" w:rsidTr="00D401F3">
        <w:tc>
          <w:tcPr>
            <w:tcW w:w="9634" w:type="dxa"/>
          </w:tcPr>
          <w:p w:rsidR="00BB4520" w:rsidRPr="00C52205" w:rsidRDefault="00BB4520" w:rsidP="00BB452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Укажите виды учебной деятельности, используйте соответствующие методические приемы. </w:t>
            </w:r>
            <w:r w:rsidRPr="00C52205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(</w:t>
            </w:r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Сформулируйте</w:t>
            </w:r>
            <w:proofErr w:type="gramStart"/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/И</w:t>
            </w:r>
            <w:proofErr w:type="gramEnd"/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зложите факты/Проверьте себя/Дайте определение понятию/Установите, что (где, когда)/Сформулируйте главное (тезис, мысль, правило, закон</w:t>
            </w:r>
            <w:r w:rsidRPr="00C52205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)</w:t>
            </w:r>
          </w:p>
        </w:tc>
      </w:tr>
      <w:tr w:rsidR="00BB4520" w:rsidRPr="00C52205" w:rsidTr="00D401F3">
        <w:tc>
          <w:tcPr>
            <w:tcW w:w="9634" w:type="dxa"/>
          </w:tcPr>
          <w:p w:rsidR="00BA6DD5" w:rsidRPr="00C52205" w:rsidRDefault="00BA6DD5" w:rsidP="00BB452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Групповая работа</w:t>
            </w:r>
          </w:p>
          <w:p w:rsidR="00BB4520" w:rsidRPr="00C52205" w:rsidRDefault="00BA57FD" w:rsidP="00BB452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 группа</w:t>
            </w:r>
          </w:p>
          <w:p w:rsidR="00BA57FD" w:rsidRPr="00C52205" w:rsidRDefault="00BA6DD5" w:rsidP="00BA57FD">
            <w:pPr>
              <w:spacing w:after="160" w:line="259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eastAsia="en-US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Запишите фамилии </w:t>
            </w:r>
            <w:r w:rsidRPr="00C5220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eastAsia="en-US"/>
              </w:rPr>
              <w:t>художников</w:t>
            </w:r>
            <w:r w:rsidR="00D01435" w:rsidRPr="00C5220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eastAsia="en-US"/>
              </w:rPr>
              <w:t>,</w:t>
            </w:r>
            <w:r w:rsidRPr="00C5220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eastAsia="en-US"/>
              </w:rPr>
              <w:t xml:space="preserve"> изображавших на своих кар</w:t>
            </w:r>
            <w:r w:rsidR="00BA57FD" w:rsidRPr="00C5220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eastAsia="en-US"/>
              </w:rPr>
              <w:t>т</w:t>
            </w:r>
            <w:r w:rsidRPr="00C5220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eastAsia="en-US"/>
              </w:rPr>
              <w:t>и</w:t>
            </w:r>
            <w:r w:rsidR="00BA57FD" w:rsidRPr="00C5220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eastAsia="en-US"/>
              </w:rPr>
              <w:t>нах город Кунгу</w:t>
            </w:r>
            <w:r w:rsidRPr="00C5220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  <w:lang w:eastAsia="en-US"/>
              </w:rPr>
              <w:t>р.</w:t>
            </w:r>
          </w:p>
          <w:p w:rsidR="00BB4520" w:rsidRPr="00C52205" w:rsidRDefault="00BA57FD" w:rsidP="00BB452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 группа</w:t>
            </w:r>
          </w:p>
          <w:p w:rsidR="00BA57FD" w:rsidRPr="00C52205" w:rsidRDefault="00BA57FD" w:rsidP="00BA57FD">
            <w:pPr>
              <w:spacing w:after="160" w:line="259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en-US"/>
              </w:rPr>
              <w:t>Вставьте пропущенные слова. Восстановите текст.</w:t>
            </w:r>
          </w:p>
          <w:p w:rsidR="00BA57FD" w:rsidRPr="00C52205" w:rsidRDefault="00BA57FD" w:rsidP="00BA57FD">
            <w:pPr>
              <w:spacing w:after="160" w:line="259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 xml:space="preserve">Старина Кунгур славен не только купеческими, но и культурными традициями. Калейдоскоп ________________________________, живших или побывавших в своей жизни в городе, включает в себя такие известные имена, как Виктор Астафьев, Евгений Евтушенко, Александра Маринина, Мария Арбатова, _____________________, __________________________________, Андрей Пермяков и многие другие. С Кунгуром связаны имена великих русских писателей – Александра Сергеевича Пушкина и Алексея Николаевича Толстого. Феофан Николаевич Липатов - поэт уральской провинции, </w:t>
            </w:r>
          </w:p>
          <w:p w:rsidR="00BA57FD" w:rsidRPr="00C52205" w:rsidRDefault="00BA57FD" w:rsidP="00BA57FD">
            <w:pPr>
              <w:spacing w:after="160" w:line="259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_________________________________________</w:t>
            </w:r>
            <w:r w:rsidR="00A77D47" w:rsidRPr="00C52205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___________________________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.</w:t>
            </w:r>
          </w:p>
          <w:p w:rsidR="00BA57FD" w:rsidRPr="00C52205" w:rsidRDefault="00BA57FD" w:rsidP="00BA57FD">
            <w:pPr>
              <w:spacing w:after="160" w:line="259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У него великое множество стихов. Одной из главных тем  поэта является____________________________________________________________.</w:t>
            </w:r>
          </w:p>
          <w:p w:rsidR="00BA57FD" w:rsidRPr="00C52205" w:rsidRDefault="00BA57FD" w:rsidP="00BA57FD">
            <w:pPr>
              <w:spacing w:after="160" w:line="259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Но есть стихи и на другие темы. Сопоставляя различные образы, Феофан Липатов более точно раскрывает тему своих стихов, тем самым делая их увлекательными и интересными, поэтому хочется их читать и читать.</w:t>
            </w:r>
          </w:p>
          <w:p w:rsidR="00BA57FD" w:rsidRPr="00C52205" w:rsidRDefault="00BA57FD" w:rsidP="00BB452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 группа</w:t>
            </w:r>
          </w:p>
          <w:p w:rsidR="00BA57FD" w:rsidRPr="00C52205" w:rsidRDefault="00BA57FD" w:rsidP="00BB4520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Вставьте пропущенные слова</w:t>
            </w:r>
            <w:r w:rsidR="00B024A1"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</w:t>
            </w:r>
            <w:r w:rsidR="000E60C9"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пользуясь текстом</w:t>
            </w:r>
            <w:r w:rsidR="00B024A1"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</w:t>
            </w:r>
          </w:p>
          <w:p w:rsidR="00BA57FD" w:rsidRPr="00C52205" w:rsidRDefault="00BA57FD" w:rsidP="00BA57F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Церковь, по имени ее главного придела, стали называть __________________________.</w:t>
            </w:r>
          </w:p>
          <w:p w:rsidR="00BA0481" w:rsidRPr="00C52205" w:rsidRDefault="00BA0481" w:rsidP="00BA57F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С _________ года в Успенском храме начался период реконструкций.</w:t>
            </w:r>
          </w:p>
          <w:p w:rsidR="00BA0481" w:rsidRPr="00C52205" w:rsidRDefault="00BA0481" w:rsidP="00BA57F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Холодную церковь во имя _________________________________ освятили в 1787 году.</w:t>
            </w:r>
          </w:p>
          <w:p w:rsidR="00BB4520" w:rsidRPr="00C52205" w:rsidRDefault="00BB4520" w:rsidP="00BB452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  <w:tr w:rsidR="00BB4520" w:rsidRPr="00C52205" w:rsidTr="00D401F3">
        <w:tc>
          <w:tcPr>
            <w:tcW w:w="9634" w:type="dxa"/>
            <w:shd w:val="clear" w:color="auto" w:fill="D5DCE4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44546A"/>
                <w:sz w:val="24"/>
                <w:szCs w:val="24"/>
              </w:rPr>
              <w:t>БЛОК 3. Применение изученного материала</w:t>
            </w:r>
          </w:p>
        </w:tc>
      </w:tr>
      <w:tr w:rsidR="00BB4520" w:rsidRPr="00C52205" w:rsidTr="00D401F3">
        <w:tc>
          <w:tcPr>
            <w:tcW w:w="9634" w:type="dxa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Этап 3.1. Применение знаний, в том числе в новых ситуациях</w:t>
            </w:r>
          </w:p>
        </w:tc>
      </w:tr>
      <w:tr w:rsidR="00BB4520" w:rsidRPr="00C52205" w:rsidTr="00D401F3">
        <w:tc>
          <w:tcPr>
            <w:tcW w:w="9634" w:type="dxa"/>
          </w:tcPr>
          <w:p w:rsidR="00BB4520" w:rsidRPr="00C52205" w:rsidRDefault="00BB4520" w:rsidP="00BB452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Укажите формы организации соответствующего этапа урока. Предложите виды деятельности (решение задач, выполнение заданий, выполнение лабораторных работ, выполнение работ практикума, проведение исследовательского эксперимента, моделирование и конструирование и пр.), используйте соответствующие методические приемы </w:t>
            </w:r>
            <w:r w:rsidRPr="00C52205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 xml:space="preserve">(используй правило/закон/формулу/теорию/идею/принцип и т.д.; докажите истинность/ложность утверждения и т.д.; аргументируйте собственное мнение; выполните задание; решите задачу; </w:t>
            </w:r>
            <w:proofErr w:type="gramStart"/>
            <w:r w:rsidRPr="00C52205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выполните</w:t>
            </w:r>
            <w:proofErr w:type="gramEnd"/>
            <w:r w:rsidRPr="00C52205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/сделайте практическую/лабораторную работу и т.д.)</w:t>
            </w:r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. </w:t>
            </w:r>
          </w:p>
        </w:tc>
      </w:tr>
      <w:tr w:rsidR="00BB4520" w:rsidRPr="00C52205" w:rsidTr="00D401F3">
        <w:tc>
          <w:tcPr>
            <w:tcW w:w="9634" w:type="dxa"/>
          </w:tcPr>
          <w:p w:rsidR="00BA6DD5" w:rsidRPr="00C52205" w:rsidRDefault="00BA6DD5" w:rsidP="00B02B0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Групповая работа.</w:t>
            </w:r>
          </w:p>
          <w:p w:rsidR="00B02B0E" w:rsidRPr="00C52205" w:rsidRDefault="00BA6DD5" w:rsidP="00B02B0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 группа</w:t>
            </w:r>
          </w:p>
          <w:p w:rsidR="00B02B0E" w:rsidRPr="00C52205" w:rsidRDefault="00B02B0E" w:rsidP="00B02B0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eastAsia="en-US"/>
              </w:rPr>
              <w:lastRenderedPageBreak/>
              <w:t>Найдите периметр и площадь.</w:t>
            </w:r>
          </w:p>
          <w:p w:rsidR="00B02B0E" w:rsidRPr="00C52205" w:rsidRDefault="00B02B0E" w:rsidP="00B02B0E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C52205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 xml:space="preserve">Для создания картины потребовался холст шириной </w:t>
            </w:r>
            <w:r w:rsidR="0001575A" w:rsidRPr="00C52205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80 см и длин</w:t>
            </w:r>
            <w:r w:rsidR="00BA6DD5" w:rsidRPr="00C52205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>ой 100 см. Вычисли</w:t>
            </w:r>
            <w:r w:rsidRPr="00C52205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en-US"/>
              </w:rPr>
              <w:t xml:space="preserve"> площадь данного холста</w:t>
            </w:r>
            <w:r w:rsidRPr="00C5220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  <w:t>.</w:t>
            </w:r>
            <w:r w:rsidR="00385E00" w:rsidRPr="00C5220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="00385E00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Для того чтобы поставить данную картину в рамку</w:t>
            </w:r>
            <w:r w:rsidR="00BA6DD5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,</w:t>
            </w:r>
            <w:r w:rsidR="00385E00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 xml:space="preserve"> потребовался подрамник</w:t>
            </w:r>
            <w:r w:rsidR="006A62ED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 xml:space="preserve"> из дерева </w:t>
            </w:r>
            <w:r w:rsidR="00385E00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 xml:space="preserve">шириной </w:t>
            </w:r>
            <w:r w:rsidR="006A62ED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7</w:t>
            </w:r>
            <w:r w:rsidR="0001575A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0 см и длин</w:t>
            </w:r>
            <w:r w:rsidR="00385E00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 xml:space="preserve">ой </w:t>
            </w:r>
            <w:r w:rsidR="006A62ED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90</w:t>
            </w:r>
            <w:r w:rsidR="0075227C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 xml:space="preserve"> </w:t>
            </w:r>
            <w:r w:rsidR="00385E00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см.</w:t>
            </w:r>
            <w:r w:rsidR="0075227C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 xml:space="preserve"> </w:t>
            </w:r>
            <w:r w:rsidR="0001575A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В</w:t>
            </w:r>
            <w:r w:rsidR="00385E00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ычисли</w:t>
            </w:r>
            <w:r w:rsidR="0001575A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те</w:t>
            </w:r>
            <w:r w:rsidR="00385E00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 xml:space="preserve"> периметр данного подрамника.</w:t>
            </w:r>
          </w:p>
          <w:p w:rsidR="00B02B0E" w:rsidRPr="00C52205" w:rsidRDefault="00B02B0E" w:rsidP="00FB42B5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  <w:p w:rsidR="00FB42B5" w:rsidRPr="00C52205" w:rsidRDefault="00FB42B5" w:rsidP="00FB42B5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 группа</w:t>
            </w:r>
          </w:p>
          <w:p w:rsidR="00FB42B5" w:rsidRPr="00C52205" w:rsidRDefault="00FB42B5" w:rsidP="00FB42B5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1. Познакомьтесь с творчеством Феофана Николаевича Липатова.</w:t>
            </w:r>
          </w:p>
          <w:p w:rsidR="00FB42B5" w:rsidRPr="00C52205" w:rsidRDefault="00FB42B5" w:rsidP="00FB42B5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</w:t>
            </w: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***                                                                       ***</w:t>
            </w: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br/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Расплескалась по ветру лист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ва,                  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Люблю я вас, просторы, дали,             </w:t>
            </w:r>
          </w:p>
          <w:p w:rsidR="00FB42B5" w:rsidRPr="00C52205" w:rsidRDefault="00FB42B5" w:rsidP="00FB42B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Завивается в косы трава.  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И кланяюсь тебе, земля,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 xml:space="preserve">Даже кругом идёт голова,      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За то, что мне дыханье дали,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Подобрать невозможно слова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                    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Добром наполнили меня.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Это взгляды Отчизны ро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дной,                     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Пусть крылья не даны такие,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Ты, Россия, как песня весной.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Чтоб мог вас оглядеть с высот,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Чуден летний наряд травяной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                    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Я вижу всходы молодые,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 xml:space="preserve">Он в суровые зимы со мной.                        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Люблю тебя, родной народ.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 xml:space="preserve">Ты в убранстве осенних наград,                  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С тобой </w:t>
            </w:r>
            <w:proofErr w:type="gramStart"/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переживать я счастлив</w:t>
            </w:r>
            <w:proofErr w:type="gramEnd"/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       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Словно красок чудесный па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рад.                   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Что выпадет на долю нам.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 xml:space="preserve">То природы прекрасный наряд,                  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оль горе, то скорблю в ненастье,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Каждой встрече с тобой бу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дет рад.              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А радость…Рад хорошим дням.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Я люблю тебя, старый Урал,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Ты уставшего лета привал.</w:t>
            </w:r>
          </w:p>
          <w:p w:rsidR="00FB42B5" w:rsidRPr="00C52205" w:rsidRDefault="00FB42B5" w:rsidP="00FB42B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FB42B5" w:rsidRPr="00C52205" w:rsidRDefault="00FB42B5" w:rsidP="00D01435">
            <w:pPr>
              <w:spacing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</w:t>
            </w: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***                                                                      ***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Ты вершиной разрушенных с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кал,      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Не забудьте павших на полях сражений.  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 xml:space="preserve">Зори севера с неба срывал.       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Воинов, познавших горечь поражений.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 xml:space="preserve">И святая твоя высота,               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Землю </w:t>
            </w:r>
            <w:proofErr w:type="gramStart"/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отстоявших</w:t>
            </w:r>
            <w:proofErr w:type="gramEnd"/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, заслонивших мир.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 xml:space="preserve">Белогорское чудо креста.         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Так и не </w:t>
            </w:r>
            <w:proofErr w:type="gramStart"/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попавших</w:t>
            </w:r>
            <w:proofErr w:type="gramEnd"/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победный пир.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Здесь Кунгур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ской земли красота,       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Молча отстрадавших голод и блокаду,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 xml:space="preserve">И красивых людей доброта.     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И живых, и павших забывать не надо.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 xml:space="preserve">Славлю я совершенство твоё,  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Что такое смелость? Нам ли их учить.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  <w:proofErr w:type="gramStart"/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Восхищенье</w:t>
            </w:r>
            <w:proofErr w:type="gramEnd"/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скрывая своё.       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Но им всем хотелось,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Осеняешь ты на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ше жильё,                        Всем хотелось жить.                       </w:t>
            </w:r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 xml:space="preserve">Дорогое </w:t>
            </w:r>
            <w:proofErr w:type="spellStart"/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Прикамье</w:t>
            </w:r>
            <w:proofErr w:type="spellEnd"/>
            <w:r w:rsidR="00D01435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моё.</w:t>
            </w:r>
          </w:p>
          <w:p w:rsidR="00FB42B5" w:rsidRPr="00C52205" w:rsidRDefault="00FB42B5" w:rsidP="00FB42B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***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 xml:space="preserve">Апрель расстался со снегами,                                  </w:t>
            </w:r>
          </w:p>
          <w:p w:rsidR="00FB42B5" w:rsidRPr="00C52205" w:rsidRDefault="00FB42B5" w:rsidP="00FB42B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И май уже позеленел.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Уже кудрявится лугами</w:t>
            </w:r>
            <w:proofErr w:type="gramStart"/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И</w:t>
            </w:r>
            <w:proofErr w:type="gramEnd"/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жаворонками зазвенел.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Всё выше солнечное пламя,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Уходит время с ветром прочь.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Уж лето поднимает знамя,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Старее день, моложе ночь.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Река с улыбкою встречает</w:t>
            </w:r>
            <w:proofErr w:type="gramStart"/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Л</w:t>
            </w:r>
            <w:proofErr w:type="gramEnd"/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юбую новую зарю,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А день ей росы обещает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И мудрость яркую свою.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Прохладу утренних туманов,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В кудрявом шелесте берёз,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 всё на совесть, без обманов,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Под ручейки дождливых слёз.</w:t>
            </w:r>
          </w:p>
          <w:p w:rsidR="00FB42B5" w:rsidRPr="00C52205" w:rsidRDefault="00FB42B5" w:rsidP="00FB42B5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2. Подготовьте к выразительному чтению одно из стихотворений поэта.</w:t>
            </w:r>
          </w:p>
          <w:p w:rsidR="000A7A66" w:rsidRPr="00C52205" w:rsidRDefault="000A7A66" w:rsidP="00FB42B5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B02B0E" w:rsidRPr="00C52205" w:rsidRDefault="0001575A" w:rsidP="00FB42B5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 группа</w:t>
            </w:r>
          </w:p>
          <w:p w:rsidR="00B02B0E" w:rsidRPr="00C52205" w:rsidRDefault="0001575A" w:rsidP="00FB42B5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Заполните таблицу</w:t>
            </w:r>
            <w:r w:rsidR="00B02B0E"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</w:t>
            </w:r>
          </w:p>
          <w:p w:rsidR="00D31404" w:rsidRPr="00C52205" w:rsidRDefault="00D31404" w:rsidP="00FB42B5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2355"/>
              <w:gridCol w:w="2340"/>
              <w:gridCol w:w="2356"/>
              <w:gridCol w:w="2357"/>
            </w:tblGrid>
            <w:tr w:rsidR="00D31404" w:rsidRPr="00C52205" w:rsidTr="00D31404">
              <w:tc>
                <w:tcPr>
                  <w:tcW w:w="2405" w:type="dxa"/>
                </w:tcPr>
                <w:p w:rsidR="00D31404" w:rsidRPr="00C52205" w:rsidRDefault="00D31404" w:rsidP="00BB452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52205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Название храма или церкви</w:t>
                  </w:r>
                </w:p>
              </w:tc>
              <w:tc>
                <w:tcPr>
                  <w:tcW w:w="2406" w:type="dxa"/>
                </w:tcPr>
                <w:p w:rsidR="00D31404" w:rsidRPr="00C52205" w:rsidRDefault="00840F85" w:rsidP="00BB452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52205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В каком году </w:t>
                  </w:r>
                  <w:proofErr w:type="gramStart"/>
                  <w:r w:rsidRPr="00C52205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построен</w:t>
                  </w:r>
                  <w:proofErr w:type="gramEnd"/>
                </w:p>
              </w:tc>
              <w:tc>
                <w:tcPr>
                  <w:tcW w:w="2406" w:type="dxa"/>
                </w:tcPr>
                <w:p w:rsidR="00D31404" w:rsidRPr="00C52205" w:rsidRDefault="00D31404" w:rsidP="00BB452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52205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Архитектор</w:t>
                  </w:r>
                </w:p>
              </w:tc>
              <w:tc>
                <w:tcPr>
                  <w:tcW w:w="2406" w:type="dxa"/>
                </w:tcPr>
                <w:p w:rsidR="00D31404" w:rsidRPr="00C52205" w:rsidRDefault="00D31404" w:rsidP="00BB452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52205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Стиль</w:t>
                  </w:r>
                </w:p>
              </w:tc>
            </w:tr>
            <w:tr w:rsidR="00D31404" w:rsidRPr="00C52205" w:rsidTr="00D31404">
              <w:tc>
                <w:tcPr>
                  <w:tcW w:w="2405" w:type="dxa"/>
                </w:tcPr>
                <w:p w:rsidR="00D31404" w:rsidRPr="00C52205" w:rsidRDefault="00961D0D" w:rsidP="00BB452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52205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Храм Тихвинской иконы Богоматери</w:t>
                  </w:r>
                </w:p>
              </w:tc>
              <w:tc>
                <w:tcPr>
                  <w:tcW w:w="2406" w:type="dxa"/>
                </w:tcPr>
                <w:p w:rsidR="00D31404" w:rsidRPr="00C52205" w:rsidRDefault="00961D0D" w:rsidP="00BB452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52205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в 1758 году</w:t>
                  </w:r>
                </w:p>
              </w:tc>
              <w:tc>
                <w:tcPr>
                  <w:tcW w:w="2406" w:type="dxa"/>
                </w:tcPr>
                <w:p w:rsidR="00D31404" w:rsidRPr="00C52205" w:rsidRDefault="00D31404" w:rsidP="00BB452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406" w:type="dxa"/>
                </w:tcPr>
                <w:p w:rsidR="00D31404" w:rsidRPr="00C52205" w:rsidRDefault="00D31404" w:rsidP="00BB452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D31404" w:rsidRPr="00C52205" w:rsidTr="00D31404">
              <w:tc>
                <w:tcPr>
                  <w:tcW w:w="2405" w:type="dxa"/>
                </w:tcPr>
                <w:p w:rsidR="00D31404" w:rsidRPr="00C52205" w:rsidRDefault="00D31404" w:rsidP="00BB452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406" w:type="dxa"/>
                </w:tcPr>
                <w:p w:rsidR="00D31404" w:rsidRPr="00C52205" w:rsidRDefault="00840F85" w:rsidP="00BB452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52205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в 1773 году</w:t>
                  </w:r>
                </w:p>
              </w:tc>
              <w:tc>
                <w:tcPr>
                  <w:tcW w:w="2406" w:type="dxa"/>
                </w:tcPr>
                <w:p w:rsidR="00D31404" w:rsidRPr="00C52205" w:rsidRDefault="00961D0D" w:rsidP="00961D0D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52205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 xml:space="preserve">Николай Николаевич </w:t>
                  </w:r>
                  <w:proofErr w:type="spellStart"/>
                  <w:r w:rsidRPr="00C52205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Черницкий</w:t>
                  </w:r>
                  <w:proofErr w:type="spellEnd"/>
                </w:p>
              </w:tc>
              <w:tc>
                <w:tcPr>
                  <w:tcW w:w="2406" w:type="dxa"/>
                </w:tcPr>
                <w:p w:rsidR="00D31404" w:rsidRPr="00C52205" w:rsidRDefault="00D31404" w:rsidP="00BB452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D31404" w:rsidRPr="00C52205" w:rsidTr="00D31404">
              <w:tc>
                <w:tcPr>
                  <w:tcW w:w="2405" w:type="dxa"/>
                </w:tcPr>
                <w:p w:rsidR="00D31404" w:rsidRPr="00C52205" w:rsidRDefault="00961D0D" w:rsidP="00BB452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52205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Свято-Никольская церковь</w:t>
                  </w:r>
                </w:p>
              </w:tc>
              <w:tc>
                <w:tcPr>
                  <w:tcW w:w="2406" w:type="dxa"/>
                </w:tcPr>
                <w:p w:rsidR="00D31404" w:rsidRPr="00C52205" w:rsidRDefault="00D31404" w:rsidP="00BB452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406" w:type="dxa"/>
                </w:tcPr>
                <w:p w:rsidR="00D31404" w:rsidRPr="00C52205" w:rsidRDefault="00D31404" w:rsidP="00BB452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406" w:type="dxa"/>
                </w:tcPr>
                <w:p w:rsidR="00D31404" w:rsidRPr="00C52205" w:rsidRDefault="00961D0D" w:rsidP="00BB452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52205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узорочный стиль</w:t>
                  </w:r>
                </w:p>
              </w:tc>
            </w:tr>
            <w:tr w:rsidR="00D31404" w:rsidRPr="00C52205" w:rsidTr="00D31404">
              <w:tc>
                <w:tcPr>
                  <w:tcW w:w="2405" w:type="dxa"/>
                </w:tcPr>
                <w:p w:rsidR="00D31404" w:rsidRPr="00C52205" w:rsidRDefault="00D31404" w:rsidP="00BB452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406" w:type="dxa"/>
                </w:tcPr>
                <w:p w:rsidR="00D31404" w:rsidRPr="00C52205" w:rsidRDefault="00D31404" w:rsidP="00BB452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406" w:type="dxa"/>
                </w:tcPr>
                <w:p w:rsidR="00D31404" w:rsidRPr="00C52205" w:rsidRDefault="00840F85" w:rsidP="00BB452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52205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Иван Алексеевич Фомин</w:t>
                  </w:r>
                </w:p>
              </w:tc>
              <w:tc>
                <w:tcPr>
                  <w:tcW w:w="2406" w:type="dxa"/>
                </w:tcPr>
                <w:p w:rsidR="00D31404" w:rsidRPr="00C52205" w:rsidRDefault="00840F85" w:rsidP="00BB4520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52205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стиль классицизм, электрика</w:t>
                  </w:r>
                </w:p>
              </w:tc>
            </w:tr>
          </w:tbl>
          <w:p w:rsidR="00BB4520" w:rsidRPr="00C52205" w:rsidRDefault="00BB4520" w:rsidP="00BB452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  <w:tr w:rsidR="00BB4520" w:rsidRPr="00C52205" w:rsidTr="00D401F3">
        <w:tc>
          <w:tcPr>
            <w:tcW w:w="9634" w:type="dxa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 xml:space="preserve">Этап 3.2. Выполнение межпредметных заданий и заданий из реальной жизни </w:t>
            </w:r>
          </w:p>
        </w:tc>
      </w:tr>
      <w:tr w:rsidR="00BB4520" w:rsidRPr="00C52205" w:rsidTr="00D401F3">
        <w:tc>
          <w:tcPr>
            <w:tcW w:w="9634" w:type="dxa"/>
          </w:tcPr>
          <w:p w:rsidR="00BB4520" w:rsidRPr="00C52205" w:rsidRDefault="00BB4520" w:rsidP="00BB452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Подберите соответствующие учебные задания</w:t>
            </w:r>
          </w:p>
        </w:tc>
      </w:tr>
      <w:tr w:rsidR="00BB4520" w:rsidRPr="00C52205" w:rsidTr="00D401F3">
        <w:tc>
          <w:tcPr>
            <w:tcW w:w="9634" w:type="dxa"/>
          </w:tcPr>
          <w:p w:rsidR="0001575A" w:rsidRPr="00C52205" w:rsidRDefault="0001575A" w:rsidP="00FB42B5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Групповая работа</w:t>
            </w:r>
            <w:r w:rsidR="000A7A66"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.</w:t>
            </w:r>
          </w:p>
          <w:p w:rsidR="00B02B0E" w:rsidRPr="00C52205" w:rsidRDefault="00B02B0E" w:rsidP="00FB42B5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 группа</w:t>
            </w:r>
          </w:p>
          <w:p w:rsidR="00B02B0E" w:rsidRPr="00C52205" w:rsidRDefault="00646DC5" w:rsidP="00FB42B5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  <w:t>Семья из 5 человек приехала в Кунгур и решила посетить Ху</w:t>
            </w:r>
            <w:r w:rsidR="0001575A" w:rsidRPr="00C5220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  <w:t>дожественный музей</w:t>
            </w:r>
            <w:r w:rsidRPr="00C5220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  <w:t>. Сколько денег семья затратит, если известно, что детский билет стоит 60 руб</w:t>
            </w:r>
            <w:r w:rsidR="0001575A" w:rsidRPr="00C5220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  <w:t>лей</w:t>
            </w:r>
            <w:r w:rsidRPr="00C5220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  <w:t>, взрослый -100 руб</w:t>
            </w:r>
            <w:r w:rsidR="0001575A" w:rsidRPr="00C5220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  <w:t>лей</w:t>
            </w:r>
            <w:r w:rsidRPr="00C5220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  <w:t>,</w:t>
            </w:r>
            <w:r w:rsidR="0001575A" w:rsidRPr="00C5220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  <w:t xml:space="preserve"> пенсионерам бесплатно. В семье </w:t>
            </w:r>
            <w:r w:rsidRPr="00C5220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en-US"/>
              </w:rPr>
              <w:t xml:space="preserve">2 ребёнка, мама, папа, бабушка-пенсионер и тётя. </w:t>
            </w:r>
          </w:p>
          <w:p w:rsidR="00B02B0E" w:rsidRPr="00C52205" w:rsidRDefault="00B02B0E" w:rsidP="00FB42B5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:rsidR="00FB42B5" w:rsidRPr="00C52205" w:rsidRDefault="00FB42B5" w:rsidP="00FB42B5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 группа</w:t>
            </w:r>
          </w:p>
          <w:p w:rsidR="00FB42B5" w:rsidRPr="00C52205" w:rsidRDefault="00FB42B5" w:rsidP="00FB42B5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Попробуйте побывать в роли поэта. Сочините четверостишье о родном городе, используя слова: город, сад, повод, назад.</w:t>
            </w:r>
          </w:p>
          <w:p w:rsidR="000A7A66" w:rsidRPr="00C52205" w:rsidRDefault="000A7A66" w:rsidP="00FB42B5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:rsidR="00646DC5" w:rsidRPr="00C52205" w:rsidRDefault="00646DC5" w:rsidP="00FB42B5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 группа</w:t>
            </w:r>
          </w:p>
          <w:p w:rsidR="00D31404" w:rsidRPr="00C52205" w:rsidRDefault="00D31404" w:rsidP="00FB42B5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В тексте упоминалось о высоте храмов и </w:t>
            </w:r>
            <w:r w:rsidR="0032386C"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церквей. Напишите их названия в порядке возрастания.</w:t>
            </w:r>
          </w:p>
          <w:p w:rsidR="00BB4520" w:rsidRPr="00C52205" w:rsidRDefault="00BB4520" w:rsidP="00BB4520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</w:tr>
      <w:tr w:rsidR="00BB4520" w:rsidRPr="00C52205" w:rsidTr="00D401F3">
        <w:tc>
          <w:tcPr>
            <w:tcW w:w="9634" w:type="dxa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Этап 3.3. Выполнение заданий в формате ГИА (ОГЭ, ЕГЭ)</w:t>
            </w:r>
          </w:p>
        </w:tc>
      </w:tr>
      <w:tr w:rsidR="00BB4520" w:rsidRPr="00C52205" w:rsidTr="00D401F3">
        <w:tc>
          <w:tcPr>
            <w:tcW w:w="9634" w:type="dxa"/>
          </w:tcPr>
          <w:p w:rsidR="00BB4520" w:rsidRPr="00C52205" w:rsidRDefault="00BB4520" w:rsidP="00BB452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Подберите соответствующие учебные задания</w:t>
            </w:r>
          </w:p>
        </w:tc>
      </w:tr>
      <w:tr w:rsidR="00BB4520" w:rsidRPr="00C52205" w:rsidTr="00D401F3">
        <w:tc>
          <w:tcPr>
            <w:tcW w:w="9634" w:type="dxa"/>
          </w:tcPr>
          <w:p w:rsidR="00BB4520" w:rsidRPr="00C52205" w:rsidRDefault="00BB4520" w:rsidP="0032386C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</w:tr>
      <w:tr w:rsidR="00BB4520" w:rsidRPr="00C52205" w:rsidTr="00D401F3">
        <w:tc>
          <w:tcPr>
            <w:tcW w:w="9634" w:type="dxa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Этап 3.4. Развитие функциональной грамотности</w:t>
            </w:r>
          </w:p>
        </w:tc>
      </w:tr>
      <w:tr w:rsidR="00BB4520" w:rsidRPr="00C52205" w:rsidTr="00D401F3">
        <w:trPr>
          <w:trHeight w:val="327"/>
        </w:trPr>
        <w:tc>
          <w:tcPr>
            <w:tcW w:w="9634" w:type="dxa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Подберите соответствующие учебные задания</w:t>
            </w:r>
          </w:p>
        </w:tc>
      </w:tr>
      <w:tr w:rsidR="00BB4520" w:rsidRPr="00C52205" w:rsidTr="00D401F3">
        <w:trPr>
          <w:trHeight w:val="327"/>
        </w:trPr>
        <w:tc>
          <w:tcPr>
            <w:tcW w:w="9634" w:type="dxa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</w:p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</w:p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</w:tr>
      <w:tr w:rsidR="00BB4520" w:rsidRPr="00C52205" w:rsidTr="00D401F3">
        <w:tc>
          <w:tcPr>
            <w:tcW w:w="9634" w:type="dxa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Этап 3.5. Систематизация знаний и умений</w:t>
            </w:r>
          </w:p>
        </w:tc>
      </w:tr>
      <w:tr w:rsidR="00BB4520" w:rsidRPr="00C52205" w:rsidTr="00D401F3">
        <w:tc>
          <w:tcPr>
            <w:tcW w:w="9634" w:type="dxa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Подберите учебные задания на выявление связи изученной на уроке темы с освоенным ранее материалом/другими предметами</w:t>
            </w:r>
          </w:p>
        </w:tc>
      </w:tr>
      <w:tr w:rsidR="00BB4520" w:rsidRPr="00C52205" w:rsidTr="00D401F3">
        <w:tc>
          <w:tcPr>
            <w:tcW w:w="9634" w:type="dxa"/>
            <w:tcBorders>
              <w:bottom w:val="single" w:sz="4" w:space="0" w:color="000000"/>
            </w:tcBorders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  <w:tr w:rsidR="00BB4520" w:rsidRPr="00C52205" w:rsidTr="00D401F3">
        <w:tc>
          <w:tcPr>
            <w:tcW w:w="9634" w:type="dxa"/>
            <w:shd w:val="clear" w:color="F2F2F2" w:fill="D5DCE4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44546A"/>
                <w:sz w:val="24"/>
                <w:szCs w:val="24"/>
              </w:rPr>
              <w:t>БЛОК 4. Проверка приобретенных знаний, умений и навыков</w:t>
            </w:r>
          </w:p>
        </w:tc>
      </w:tr>
      <w:tr w:rsidR="00BB4520" w:rsidRPr="00C52205" w:rsidTr="00D401F3">
        <w:tc>
          <w:tcPr>
            <w:tcW w:w="9634" w:type="dxa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Этап 4.1. Диагностика/самодиагностика</w:t>
            </w:r>
          </w:p>
        </w:tc>
      </w:tr>
      <w:tr w:rsidR="00BB4520" w:rsidRPr="00C52205" w:rsidTr="00D401F3">
        <w:tc>
          <w:tcPr>
            <w:tcW w:w="9634" w:type="dxa"/>
          </w:tcPr>
          <w:p w:rsidR="00BB4520" w:rsidRPr="00C52205" w:rsidRDefault="00BB4520" w:rsidP="00BB452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lastRenderedPageBreak/>
              <w:t>Укажите формы организации и поддержки самостоятельной учебной деятельности ученика, критерии оценивания</w:t>
            </w:r>
          </w:p>
        </w:tc>
      </w:tr>
      <w:tr w:rsidR="00BB4520" w:rsidRPr="00C52205" w:rsidTr="00D401F3">
        <w:tc>
          <w:tcPr>
            <w:tcW w:w="9634" w:type="dxa"/>
          </w:tcPr>
          <w:p w:rsidR="00850546" w:rsidRPr="00C52205" w:rsidRDefault="00850546" w:rsidP="0097284A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Групповая работа.</w:t>
            </w:r>
          </w:p>
          <w:p w:rsidR="00CA214B" w:rsidRPr="00C52205" w:rsidRDefault="00CA214B" w:rsidP="0097284A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 группа</w:t>
            </w:r>
          </w:p>
          <w:p w:rsidR="00CA214B" w:rsidRPr="00C52205" w:rsidRDefault="00E657B9" w:rsidP="0097284A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C52205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Из  текста мы узнали, что в городе Кунгуре был открыт </w:t>
            </w:r>
            <w:r w:rsidR="002E6347" w:rsidRPr="00C52205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Художественный  музей </w:t>
            </w:r>
            <w:r w:rsidR="006C4B99"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в </w:t>
            </w:r>
            <w:r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____________</w:t>
            </w:r>
            <w:r w:rsidR="006C4B99"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год</w:t>
            </w:r>
            <w:r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у</w:t>
            </w:r>
            <w:r w:rsidR="006C4B99"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. </w:t>
            </w:r>
            <w:r w:rsidR="00667305"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В зале живописи можно познакомиться с картинами к</w:t>
            </w:r>
            <w:r w:rsidR="000A7A66"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унгурских и пермских </w:t>
            </w:r>
            <w:r w:rsidR="00667305"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художнико</w:t>
            </w:r>
            <w:r w:rsidR="000A7A66"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в:_________________________.</w:t>
            </w:r>
            <w:r w:rsidR="00CA214B" w:rsidRPr="00C52205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</w:p>
          <w:p w:rsidR="006C4B99" w:rsidRPr="00C52205" w:rsidRDefault="002E258A" w:rsidP="0097284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62DB6" w:rsidRPr="00C52205" w:rsidRDefault="006C4B99" w:rsidP="0097284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 wp14:anchorId="76687B49" wp14:editId="214EA305">
                  <wp:extent cx="1314450" cy="1695367"/>
                  <wp:effectExtent l="0" t="0" r="0" b="0"/>
                  <wp:docPr id="7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879" cy="17075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CA214B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C4B99" w:rsidRPr="00C52205" w:rsidRDefault="00662DB6" w:rsidP="0097284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Узнали о жизни и творчестве нашего земля</w:t>
            </w:r>
            <w:r w:rsidR="000A7A66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ка ____________________________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="000A7A66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изображавшем</w:t>
            </w:r>
            <w:r w:rsidR="00C63F61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город </w:t>
            </w:r>
            <w:r w:rsidR="006C4B99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Кунгур </w:t>
            </w:r>
            <w:r w:rsidR="00C63F61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 своих полотнах</w:t>
            </w:r>
            <w:r w:rsidR="00C63F61" w:rsidRPr="00C52205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. </w:t>
            </w:r>
          </w:p>
          <w:p w:rsidR="00AE414F" w:rsidRPr="00C52205" w:rsidRDefault="00662DB6" w:rsidP="0097284A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Вы</w:t>
            </w:r>
            <w:r w:rsidR="006C4B99" w:rsidRPr="00C5220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чи</w:t>
            </w:r>
            <w:r w:rsidRPr="00C5220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</w:t>
            </w:r>
            <w:r w:rsidR="006C4B99" w:rsidRPr="00C5220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ли</w:t>
            </w:r>
            <w:r w:rsidRPr="00C5220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ли</w:t>
            </w:r>
            <w:r w:rsidR="006C4B99" w:rsidRPr="00C5220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="00AE414F" w:rsidRPr="00C5220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площадь холста для новой картины______________________.</w:t>
            </w:r>
          </w:p>
          <w:p w:rsidR="00AE414F" w:rsidRPr="00C52205" w:rsidRDefault="00662DB6" w:rsidP="0097284A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Определили п</w:t>
            </w:r>
            <w:r w:rsidR="00AE414F" w:rsidRPr="00C5220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ериметр подрамника___________________________.</w:t>
            </w:r>
            <w:r w:rsidRPr="00C5220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Рассчитали</w:t>
            </w:r>
            <w:r w:rsidR="00AE414F" w:rsidRPr="00C5220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стоимость экскурсии в музей </w:t>
            </w:r>
            <w:r w:rsidRPr="00C5220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для </w:t>
            </w:r>
            <w:r w:rsidR="00AE414F" w:rsidRPr="00C5220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семьи из 5 человек.</w:t>
            </w:r>
            <w:r w:rsidRPr="00C5220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_____________</w:t>
            </w:r>
            <w:r w:rsidR="000A7A66" w:rsidRPr="00C5220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_________.</w:t>
            </w:r>
          </w:p>
          <w:p w:rsidR="00AE414F" w:rsidRPr="00C52205" w:rsidRDefault="00AE414F" w:rsidP="0097284A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:rsidR="0097284A" w:rsidRPr="00C52205" w:rsidRDefault="0097284A" w:rsidP="0097284A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 группа</w:t>
            </w:r>
          </w:p>
          <w:p w:rsidR="0097284A" w:rsidRPr="00C52205" w:rsidRDefault="0097284A" w:rsidP="0097284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Старина </w:t>
            </w:r>
            <w:r w:rsidRPr="00C52205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Кунгур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славен не тольк</w:t>
            </w:r>
            <w:r w:rsidR="00FE2827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 </w:t>
            </w:r>
            <w:proofErr w:type="gramStart"/>
            <w:r w:rsidR="00FE2827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купеческими</w:t>
            </w:r>
            <w:proofErr w:type="gramEnd"/>
            <w:r w:rsidR="00FE2827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но и ________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Многие известные писатели упоминали в своих произведениях Кунгур. Вер</w:t>
            </w:r>
            <w:r w:rsidR="00FE2827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оятно, нет такого ______ 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жанра, в котором не говорилось бы о нашем городе. Информация о Кунгуре встречае</w:t>
            </w:r>
            <w:r w:rsidR="00FE2827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тся даже в __________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Мы познакомились с поэзией нашего земл</w:t>
            </w:r>
            <w:r w:rsidR="00FE2827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яка __________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Одной из гл</w:t>
            </w:r>
            <w:r w:rsidR="00FE2827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авных тем поэта является __________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которую автор боготворит и воспевает. Сопоставляя различные образы, Феофан Липатов более то</w:t>
            </w:r>
            <w:r w:rsidR="00FE2827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чно раскрывает ____________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тем самым делая их увлекательными и интересн</w:t>
            </w:r>
            <w:r w:rsidR="00FE2827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ыми, поэтому их ______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Мы подготовили к выразительному чтению стихотворение уральского поэта Ф.Н. Липатова__________________. Попробовали себя в роли поэта. Сочинили четверостишье по опорным словам____________________________.</w:t>
            </w:r>
          </w:p>
          <w:p w:rsidR="00D93AA1" w:rsidRPr="00C52205" w:rsidRDefault="00D93AA1" w:rsidP="0097284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BB4520" w:rsidRPr="00C52205" w:rsidRDefault="00961D0D" w:rsidP="00BB4520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 группа</w:t>
            </w:r>
          </w:p>
          <w:p w:rsidR="00840F85" w:rsidRPr="00C52205" w:rsidRDefault="00840F85" w:rsidP="00BB452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Изучив текст</w:t>
            </w:r>
            <w:r w:rsidR="00D93AA1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мы выяснили</w:t>
            </w:r>
            <w:r w:rsidR="003C2A6D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</w:t>
            </w:r>
            <w:r w:rsidR="00A028AC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ч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то</w:t>
            </w:r>
            <w:r w:rsidR="00A028AC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это</w:t>
            </w:r>
          </w:p>
          <w:p w:rsidR="00A028AC" w:rsidRPr="00C52205" w:rsidRDefault="00A028AC" w:rsidP="00BB452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A028AC" w:rsidRPr="00C52205" w:rsidRDefault="00A028AC" w:rsidP="00BB452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 wp14:anchorId="60D0C843" wp14:editId="449F9D30">
                  <wp:extent cx="2419996" cy="1838325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3191" cy="184075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D93AA1" w:rsidRPr="00C52205" w:rsidRDefault="00D93AA1" w:rsidP="00BB452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A028AC" w:rsidRPr="00C52205" w:rsidRDefault="00A028AC" w:rsidP="00BB452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Храм Тихвинской иконы Богоматери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построенный в 1758 году архитектором</w:t>
            </w:r>
            <w:r w:rsidR="00C137C0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_____________</w:t>
            </w:r>
            <w:r w:rsidR="00C137C0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________________________________________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 _________________ стиле.</w:t>
            </w:r>
          </w:p>
          <w:p w:rsidR="00A028AC" w:rsidRPr="00C52205" w:rsidRDefault="00A028AC" w:rsidP="00BB452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961D0D" w:rsidRPr="00C52205" w:rsidRDefault="00A028AC" w:rsidP="00BB4520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A5E1507" wp14:editId="4659782C">
                  <wp:extent cx="2428875" cy="2143322"/>
                  <wp:effectExtent l="0" t="0" r="0" b="0"/>
                  <wp:docPr id="21" name="Рисунок 21" descr="Успенский храм Пресвятой Богородиц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Успенский храм Пресвятой Богородиц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4085" cy="2147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28AC" w:rsidRPr="00C52205" w:rsidRDefault="00A028AC" w:rsidP="00BB452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_______</w:t>
            </w:r>
            <w:r w:rsidR="00D93AA1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_________________________</w:t>
            </w:r>
            <w:r w:rsidR="00FE2E54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3C2A6D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gramStart"/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построенный</w:t>
            </w:r>
            <w:proofErr w:type="gramEnd"/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 1773 году</w:t>
            </w:r>
            <w:r w:rsidR="00FE2E54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архитектором Николаем Николаевичем </w:t>
            </w:r>
            <w:proofErr w:type="spellStart"/>
            <w:r w:rsidR="00FE2E54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Черницким</w:t>
            </w:r>
            <w:proofErr w:type="spellEnd"/>
            <w:r w:rsidR="00FE2E54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 __________________________ стиле.</w:t>
            </w:r>
          </w:p>
          <w:p w:rsidR="00FE2E54" w:rsidRPr="00C52205" w:rsidRDefault="00FE2E54" w:rsidP="00BB452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52205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1640686" wp14:editId="255B3B04">
                  <wp:extent cx="2517862" cy="1895475"/>
                  <wp:effectExtent l="0" t="0" r="0" b="0"/>
                  <wp:docPr id="22" name="Рисунок 22" descr="Свято-Никольская церков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Свято-Никольская церков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2084" cy="18986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93AA1" w:rsidRPr="00C52205" w:rsidRDefault="00D93AA1" w:rsidP="00BB452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C137C0" w:rsidRPr="00C52205" w:rsidRDefault="00FE2E54" w:rsidP="00BB452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Свято-Никольская церковь</w:t>
            </w:r>
            <w:r w:rsidR="003C2A6D" w:rsidRPr="00C5220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</w:t>
            </w: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построенная архитектором _________</w:t>
            </w:r>
            <w:r w:rsidR="00D93AA1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_______</w:t>
            </w:r>
          </w:p>
          <w:p w:rsidR="00FE2E54" w:rsidRPr="00C52205" w:rsidRDefault="00FE2E54" w:rsidP="00BB452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_________ году и </w:t>
            </w:r>
            <w:proofErr w:type="gramStart"/>
            <w:r w:rsidR="00D93AA1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име</w:t>
            </w:r>
            <w:r w:rsidR="003C2A6D"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>ющая</w:t>
            </w:r>
            <w:proofErr w:type="gramEnd"/>
            <w:r w:rsidRPr="00C5220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архитектурные формы «узорочного» стилистического направления.</w:t>
            </w:r>
          </w:p>
          <w:p w:rsidR="00C137C0" w:rsidRPr="00C52205" w:rsidRDefault="00C137C0" w:rsidP="00BB452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 wp14:anchorId="37F3D781" wp14:editId="209F3B8B">
                  <wp:extent cx="2581915" cy="1933575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4975" cy="19358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D93AA1" w:rsidRPr="00C52205" w:rsidRDefault="00D93AA1" w:rsidP="00BB452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C137C0" w:rsidRPr="00C52205" w:rsidRDefault="00C137C0" w:rsidP="00BB452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Всехсвятская</w:t>
            </w:r>
            <w:proofErr w:type="spellEnd"/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церковь</w:t>
            </w:r>
            <w:r w:rsidR="003C2A6D"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построена в 1847 году архитек</w:t>
            </w:r>
            <w:r w:rsidR="00D93AA1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тором _____________    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 ______________________________ стиле.</w:t>
            </w:r>
          </w:p>
          <w:p w:rsidR="00C137C0" w:rsidRPr="00C52205" w:rsidRDefault="003C2A6D" w:rsidP="00BB452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Мы выяснили, что самой</w:t>
            </w:r>
            <w:r w:rsidR="00C137C0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высокой оказалась </w:t>
            </w:r>
            <w:r w:rsidR="00D93AA1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____________________________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D93AA1" w:rsidRPr="00C52205" w:rsidRDefault="00D93AA1" w:rsidP="00BB452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3C2A6D" w:rsidRPr="00C52205" w:rsidRDefault="003C2A6D" w:rsidP="00BB4520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Критерии оценивания</w:t>
            </w:r>
            <w:r w:rsidR="00EF45A5"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.</w:t>
            </w:r>
          </w:p>
          <w:p w:rsidR="00EF45A5" w:rsidRPr="00C52205" w:rsidRDefault="00EF45A5" w:rsidP="00BB452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Заполняют в каждой группе таблицу</w:t>
            </w: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462"/>
              <w:gridCol w:w="2410"/>
              <w:gridCol w:w="1669"/>
              <w:gridCol w:w="1813"/>
              <w:gridCol w:w="1595"/>
              <w:gridCol w:w="1459"/>
            </w:tblGrid>
            <w:tr w:rsidR="00EF45A5" w:rsidRPr="00C52205" w:rsidTr="006E1A50">
              <w:tc>
                <w:tcPr>
                  <w:tcW w:w="442" w:type="dxa"/>
                  <w:vMerge w:val="restart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  <w:r w:rsidRPr="00C52205">
                    <w:rPr>
                      <w:sz w:val="24"/>
                      <w:szCs w:val="24"/>
                    </w:rPr>
                    <w:t>№</w:t>
                  </w:r>
                </w:p>
              </w:tc>
              <w:tc>
                <w:tcPr>
                  <w:tcW w:w="2748" w:type="dxa"/>
                  <w:vMerge w:val="restart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  <w:r w:rsidRPr="00C52205">
                    <w:rPr>
                      <w:sz w:val="24"/>
                      <w:szCs w:val="24"/>
                    </w:rPr>
                    <w:t>Ф.И</w:t>
                  </w:r>
                  <w:r w:rsidR="00D93AA1" w:rsidRPr="00C52205">
                    <w:rPr>
                      <w:sz w:val="24"/>
                      <w:szCs w:val="24"/>
                    </w:rPr>
                    <w:t>.</w:t>
                  </w:r>
                  <w:r w:rsidRPr="00C52205">
                    <w:rPr>
                      <w:sz w:val="24"/>
                      <w:szCs w:val="24"/>
                    </w:rPr>
                    <w:t xml:space="preserve"> участника группы</w:t>
                  </w:r>
                </w:p>
              </w:tc>
              <w:tc>
                <w:tcPr>
                  <w:tcW w:w="4785" w:type="dxa"/>
                  <w:gridSpan w:val="3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  <w:r w:rsidRPr="00C52205">
                    <w:rPr>
                      <w:sz w:val="24"/>
                      <w:szCs w:val="24"/>
                    </w:rPr>
                    <w:t>Критерии (выдели +)</w:t>
                  </w:r>
                </w:p>
              </w:tc>
              <w:tc>
                <w:tcPr>
                  <w:tcW w:w="1596" w:type="dxa"/>
                  <w:vMerge w:val="restart"/>
                </w:tcPr>
                <w:p w:rsidR="00D93AA1" w:rsidRPr="00C52205" w:rsidRDefault="00EF45A5" w:rsidP="006E1A50">
                  <w:pPr>
                    <w:rPr>
                      <w:sz w:val="24"/>
                      <w:szCs w:val="24"/>
                    </w:rPr>
                  </w:pPr>
                  <w:r w:rsidRPr="00C52205">
                    <w:rPr>
                      <w:sz w:val="24"/>
                      <w:szCs w:val="24"/>
                    </w:rPr>
                    <w:t>Оценка</w:t>
                  </w:r>
                  <w:proofErr w:type="gramStart"/>
                  <w:r w:rsidRPr="00C52205">
                    <w:rPr>
                      <w:sz w:val="24"/>
                      <w:szCs w:val="24"/>
                    </w:rPr>
                    <w:t xml:space="preserve"> </w:t>
                  </w:r>
                  <w:r w:rsidR="00D93AA1" w:rsidRPr="00C52205">
                    <w:rPr>
                      <w:sz w:val="24"/>
                      <w:szCs w:val="24"/>
                    </w:rPr>
                    <w:t>:</w:t>
                  </w:r>
                  <w:proofErr w:type="gramEnd"/>
                </w:p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  <w:r w:rsidRPr="00C52205">
                    <w:rPr>
                      <w:sz w:val="24"/>
                      <w:szCs w:val="24"/>
                    </w:rPr>
                    <w:t xml:space="preserve">три «+» - 5, два «+» - 4, один «+» - </w:t>
                  </w:r>
                  <w:r w:rsidRPr="00C52205">
                    <w:rPr>
                      <w:sz w:val="24"/>
                      <w:szCs w:val="24"/>
                    </w:rPr>
                    <w:lastRenderedPageBreak/>
                    <w:t>3, нет «+» - 2.</w:t>
                  </w:r>
                </w:p>
              </w:tc>
            </w:tr>
            <w:tr w:rsidR="00EF45A5" w:rsidRPr="00C52205" w:rsidTr="006E1A50">
              <w:tc>
                <w:tcPr>
                  <w:tcW w:w="442" w:type="dxa"/>
                  <w:vMerge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2748" w:type="dxa"/>
                  <w:vMerge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595" w:type="dxa"/>
                  <w:tcBorders>
                    <w:top w:val="single" w:sz="4" w:space="0" w:color="auto"/>
                  </w:tcBorders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  <w:r w:rsidRPr="00C52205">
                    <w:rPr>
                      <w:sz w:val="24"/>
                      <w:szCs w:val="24"/>
                    </w:rPr>
                    <w:t xml:space="preserve">Активная, плодотворная работа в </w:t>
                  </w:r>
                  <w:r w:rsidRPr="00C52205">
                    <w:rPr>
                      <w:sz w:val="24"/>
                      <w:szCs w:val="24"/>
                    </w:rPr>
                    <w:lastRenderedPageBreak/>
                    <w:t>группе (выдвижение идей для получения результата)</w:t>
                  </w:r>
                </w:p>
              </w:tc>
              <w:tc>
                <w:tcPr>
                  <w:tcW w:w="1595" w:type="dxa"/>
                  <w:tcBorders>
                    <w:top w:val="single" w:sz="4" w:space="0" w:color="auto"/>
                  </w:tcBorders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  <w:r w:rsidRPr="00C52205">
                    <w:rPr>
                      <w:sz w:val="24"/>
                      <w:szCs w:val="24"/>
                    </w:rPr>
                    <w:lastRenderedPageBreak/>
                    <w:t xml:space="preserve">Умение контактировать со всеми </w:t>
                  </w:r>
                  <w:r w:rsidRPr="00C52205">
                    <w:rPr>
                      <w:sz w:val="24"/>
                      <w:szCs w:val="24"/>
                    </w:rPr>
                    <w:lastRenderedPageBreak/>
                    <w:t>участниками группы (выслушивать мнения других, высказывать своё, приходить к одному мнению)</w:t>
                  </w:r>
                </w:p>
              </w:tc>
              <w:tc>
                <w:tcPr>
                  <w:tcW w:w="1595" w:type="dxa"/>
                  <w:tcBorders>
                    <w:top w:val="single" w:sz="4" w:space="0" w:color="auto"/>
                  </w:tcBorders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  <w:r w:rsidRPr="00C52205">
                    <w:rPr>
                      <w:sz w:val="24"/>
                      <w:szCs w:val="24"/>
                    </w:rPr>
                    <w:lastRenderedPageBreak/>
                    <w:t xml:space="preserve">Выполнение практических работ </w:t>
                  </w:r>
                  <w:r w:rsidRPr="00C52205">
                    <w:rPr>
                      <w:sz w:val="24"/>
                      <w:szCs w:val="24"/>
                    </w:rPr>
                    <w:lastRenderedPageBreak/>
                    <w:t>(оформлять, вычислять, выступать)</w:t>
                  </w:r>
                </w:p>
              </w:tc>
              <w:tc>
                <w:tcPr>
                  <w:tcW w:w="1596" w:type="dxa"/>
                  <w:vMerge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</w:tr>
            <w:tr w:rsidR="00EF45A5" w:rsidRPr="00C52205" w:rsidTr="006E1A50">
              <w:tc>
                <w:tcPr>
                  <w:tcW w:w="442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  <w:r w:rsidRPr="00C52205">
                    <w:rPr>
                      <w:sz w:val="24"/>
                      <w:szCs w:val="24"/>
                    </w:rPr>
                    <w:lastRenderedPageBreak/>
                    <w:t>1</w:t>
                  </w:r>
                </w:p>
              </w:tc>
              <w:tc>
                <w:tcPr>
                  <w:tcW w:w="2748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595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595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595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596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</w:tr>
            <w:tr w:rsidR="00EF45A5" w:rsidRPr="00C52205" w:rsidTr="006E1A50">
              <w:tc>
                <w:tcPr>
                  <w:tcW w:w="442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  <w:r w:rsidRPr="00C52205">
                    <w:rPr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748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595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595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595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596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</w:tr>
            <w:tr w:rsidR="00EF45A5" w:rsidRPr="00C52205" w:rsidTr="006E1A50">
              <w:tc>
                <w:tcPr>
                  <w:tcW w:w="442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  <w:r w:rsidRPr="00C52205">
                    <w:rPr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748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595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595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595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596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</w:tr>
            <w:tr w:rsidR="00EF45A5" w:rsidRPr="00C52205" w:rsidTr="006E1A50">
              <w:tc>
                <w:tcPr>
                  <w:tcW w:w="442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  <w:r w:rsidRPr="00C52205">
                    <w:rPr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2748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595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595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595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596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</w:tr>
            <w:tr w:rsidR="00EF45A5" w:rsidRPr="00C52205" w:rsidTr="006E1A50">
              <w:tc>
                <w:tcPr>
                  <w:tcW w:w="442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  <w:r w:rsidRPr="00C52205">
                    <w:rPr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2748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595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595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595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1596" w:type="dxa"/>
                </w:tcPr>
                <w:p w:rsidR="00EF45A5" w:rsidRPr="00C52205" w:rsidRDefault="00EF45A5" w:rsidP="006E1A50">
                  <w:pPr>
                    <w:rPr>
                      <w:sz w:val="24"/>
                      <w:szCs w:val="24"/>
                    </w:rPr>
                  </w:pPr>
                </w:p>
              </w:tc>
            </w:tr>
          </w:tbl>
          <w:p w:rsidR="00BB4520" w:rsidRPr="00C52205" w:rsidRDefault="00BB4520" w:rsidP="00BB4520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</w:tr>
      <w:tr w:rsidR="00BB4520" w:rsidRPr="00C52205" w:rsidTr="00D401F3">
        <w:tc>
          <w:tcPr>
            <w:tcW w:w="9634" w:type="dxa"/>
            <w:shd w:val="clear" w:color="auto" w:fill="D5DCE4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44546A"/>
                <w:sz w:val="24"/>
                <w:szCs w:val="24"/>
              </w:rPr>
              <w:lastRenderedPageBreak/>
              <w:t>БЛОК 5. Подведение итогов, домашнее задание</w:t>
            </w:r>
          </w:p>
        </w:tc>
      </w:tr>
      <w:tr w:rsidR="00BB4520" w:rsidRPr="00C52205" w:rsidTr="00D401F3">
        <w:tc>
          <w:tcPr>
            <w:tcW w:w="9634" w:type="dxa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Этап 5.1. Рефлексия</w:t>
            </w:r>
          </w:p>
        </w:tc>
      </w:tr>
      <w:tr w:rsidR="00BB4520" w:rsidRPr="00C52205" w:rsidTr="00D401F3">
        <w:tc>
          <w:tcPr>
            <w:tcW w:w="9634" w:type="dxa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Введите рекомендации для учителя по организации в классе рефлексии </w:t>
            </w:r>
            <w:r w:rsidRPr="00C52205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по достигнутым либо недостигнутым образовательным результатам</w:t>
            </w:r>
          </w:p>
        </w:tc>
      </w:tr>
      <w:tr w:rsidR="00BB4520" w:rsidRPr="00C52205" w:rsidTr="00D401F3">
        <w:tc>
          <w:tcPr>
            <w:tcW w:w="9634" w:type="dxa"/>
          </w:tcPr>
          <w:p w:rsidR="00BB4520" w:rsidRPr="00C52205" w:rsidRDefault="005024AA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</w:rPr>
              <w:t>Фронтальная беседа</w:t>
            </w:r>
            <w:r w:rsidR="00635812" w:rsidRPr="00C52205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</w:rPr>
              <w:t>.</w:t>
            </w:r>
          </w:p>
          <w:p w:rsidR="005024AA" w:rsidRPr="00C52205" w:rsidRDefault="005024AA" w:rsidP="005024AA">
            <w:pPr>
              <w:widowControl w:val="0"/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Рефлексия (закончи предложение)</w:t>
            </w:r>
          </w:p>
          <w:p w:rsidR="005024AA" w:rsidRPr="00C52205" w:rsidRDefault="005024AA" w:rsidP="005024AA">
            <w:pPr>
              <w:widowControl w:val="0"/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Я узнал____________________________________________</w:t>
            </w:r>
          </w:p>
          <w:p w:rsidR="005024AA" w:rsidRPr="00C52205" w:rsidRDefault="005024AA" w:rsidP="005024AA">
            <w:pPr>
              <w:widowControl w:val="0"/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Было интересно_____________________________________</w:t>
            </w:r>
          </w:p>
          <w:p w:rsidR="005024AA" w:rsidRPr="00C52205" w:rsidRDefault="005024AA" w:rsidP="005024AA">
            <w:pPr>
              <w:widowControl w:val="0"/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Я научился__________</w:t>
            </w:r>
            <w:r w:rsidR="00635812" w:rsidRPr="00C52205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_______________________________</w:t>
            </w:r>
          </w:p>
          <w:p w:rsidR="005024AA" w:rsidRPr="00C52205" w:rsidRDefault="005024AA" w:rsidP="005024AA">
            <w:pPr>
              <w:widowControl w:val="0"/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Для меня было трудно_________</w:t>
            </w:r>
            <w:r w:rsidR="00635812" w:rsidRPr="00C52205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______________________</w:t>
            </w:r>
          </w:p>
          <w:p w:rsidR="005024AA" w:rsidRPr="00C52205" w:rsidRDefault="005024AA" w:rsidP="005024AA">
            <w:pPr>
              <w:widowControl w:val="0"/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Теперь я умею________________</w:t>
            </w:r>
            <w:r w:rsidR="00635812" w:rsidRPr="00C52205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______________________</w:t>
            </w:r>
          </w:p>
          <w:p w:rsidR="005024AA" w:rsidRPr="00C52205" w:rsidRDefault="005024AA" w:rsidP="005024AA">
            <w:pPr>
              <w:widowControl w:val="0"/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Знания, полученные на уроке, при</w:t>
            </w:r>
            <w:r w:rsidR="00635812" w:rsidRPr="00C52205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годятся мне ___________</w:t>
            </w:r>
          </w:p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  <w:tr w:rsidR="00BB4520" w:rsidRPr="00C52205" w:rsidTr="00D401F3">
        <w:tc>
          <w:tcPr>
            <w:tcW w:w="9634" w:type="dxa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Этап 5.2.</w:t>
            </w: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Домашнее задание</w:t>
            </w:r>
          </w:p>
        </w:tc>
      </w:tr>
      <w:tr w:rsidR="00BB4520" w:rsidRPr="00C52205" w:rsidTr="00D401F3">
        <w:trPr>
          <w:trHeight w:val="327"/>
        </w:trPr>
        <w:tc>
          <w:tcPr>
            <w:tcW w:w="9634" w:type="dxa"/>
          </w:tcPr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Введите рекомендации по домашнему заданию</w:t>
            </w:r>
            <w:r w:rsidRPr="00C52205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.</w:t>
            </w:r>
          </w:p>
        </w:tc>
      </w:tr>
      <w:tr w:rsidR="00BB4520" w:rsidRPr="00C52205" w:rsidTr="00D401F3">
        <w:trPr>
          <w:trHeight w:val="416"/>
        </w:trPr>
        <w:tc>
          <w:tcPr>
            <w:tcW w:w="9634" w:type="dxa"/>
          </w:tcPr>
          <w:p w:rsidR="002C559F" w:rsidRPr="00C52205" w:rsidRDefault="002C559F" w:rsidP="00635812">
            <w:pPr>
              <w:widowControl w:val="0"/>
              <w:spacing w:line="259" w:lineRule="auto"/>
              <w:rPr>
                <w:rFonts w:ascii="Times New Roman" w:eastAsia="Times New Roman" w:hAnsi="Times New Roman" w:cs="Times New Roman"/>
                <w:b/>
                <w:iCs/>
                <w:color w:val="000000"/>
                <w:sz w:val="24"/>
                <w:szCs w:val="24"/>
                <w:lang w:eastAsia="en-US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iCs/>
                <w:color w:val="000000"/>
                <w:sz w:val="24"/>
                <w:szCs w:val="24"/>
                <w:lang w:eastAsia="en-US"/>
              </w:rPr>
              <w:t>1группа</w:t>
            </w:r>
          </w:p>
          <w:p w:rsidR="002C559F" w:rsidRPr="00C52205" w:rsidRDefault="002C559F" w:rsidP="0097284A">
            <w:pPr>
              <w:widowControl w:val="0"/>
              <w:spacing w:after="160" w:line="259" w:lineRule="auto"/>
              <w:rPr>
                <w:rFonts w:ascii="Times New Roman" w:eastAsia="Times New Roman" w:hAnsi="Times New Roman" w:cs="Times New Roman"/>
                <w:b/>
                <w:iCs/>
                <w:color w:val="000000"/>
                <w:sz w:val="24"/>
                <w:szCs w:val="24"/>
                <w:lang w:eastAsia="en-US"/>
              </w:rPr>
            </w:pPr>
            <w:r w:rsidRPr="00C52205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t xml:space="preserve">В художественном музее выставляются работы не только </w:t>
            </w:r>
            <w:r w:rsidR="00635812" w:rsidRPr="00C52205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t>художников. Ознакомьтесь</w:t>
            </w:r>
            <w:r w:rsidRPr="00C52205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t xml:space="preserve"> самостоятельно с профессиями других мастеров, </w:t>
            </w:r>
            <w:r w:rsidR="00635812" w:rsidRPr="00C52205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t>чьи работы выставлены</w:t>
            </w:r>
            <w:r w:rsidRPr="00C52205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</w:rPr>
              <w:t xml:space="preserve"> в музее.</w:t>
            </w:r>
          </w:p>
          <w:p w:rsidR="0097284A" w:rsidRPr="00C52205" w:rsidRDefault="0097284A" w:rsidP="00635812">
            <w:pPr>
              <w:widowControl w:val="0"/>
              <w:spacing w:line="259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US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lang w:eastAsia="en-US"/>
              </w:rPr>
              <w:t xml:space="preserve">2 </w:t>
            </w: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US"/>
              </w:rPr>
              <w:t>группа</w:t>
            </w:r>
          </w:p>
          <w:p w:rsidR="0097284A" w:rsidRPr="00C52205" w:rsidRDefault="00635812" w:rsidP="0097284A">
            <w:pPr>
              <w:widowControl w:val="0"/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Узнайте</w:t>
            </w:r>
            <w:r w:rsidR="0097284A"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n-US"/>
              </w:rPr>
              <w:t>, какие художественные фильмы снимали в Кунгуре.</w:t>
            </w:r>
          </w:p>
          <w:p w:rsidR="00EF45A5" w:rsidRPr="00C52205" w:rsidRDefault="00EF45A5" w:rsidP="00635812">
            <w:pPr>
              <w:widowControl w:val="0"/>
              <w:spacing w:line="259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US"/>
              </w:rPr>
            </w:pPr>
            <w:r w:rsidRPr="00C5220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en-US"/>
              </w:rPr>
              <w:t>3 группа</w:t>
            </w:r>
          </w:p>
          <w:p w:rsidR="00BB4520" w:rsidRPr="00C52205" w:rsidRDefault="009F4624" w:rsidP="00BB4520">
            <w:pPr>
              <w:widowControl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C5220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Ответьте на вопрос. Что общего и различного в понятиях «храм» и «церковь»?</w:t>
            </w:r>
          </w:p>
          <w:p w:rsidR="00BB4520" w:rsidRPr="00C52205" w:rsidRDefault="00BB4520" w:rsidP="00BB4520">
            <w:pPr>
              <w:widowControl w:val="0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</w:tr>
    </w:tbl>
    <w:p w:rsidR="00BB4520" w:rsidRPr="00C52205" w:rsidRDefault="00BB4520" w:rsidP="00BB452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2205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</w:p>
    <w:p w:rsidR="00BB4520" w:rsidRPr="00C52205" w:rsidRDefault="00BB4520" w:rsidP="00BB452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B4520" w:rsidRPr="00C52205" w:rsidRDefault="00BB4520" w:rsidP="00BB452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B4520" w:rsidRPr="00C52205" w:rsidRDefault="00BB4520" w:rsidP="00BB452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938DE" w:rsidRPr="00C52205" w:rsidRDefault="00F938DE">
      <w:pPr>
        <w:rPr>
          <w:sz w:val="24"/>
          <w:szCs w:val="24"/>
        </w:rPr>
      </w:pPr>
    </w:p>
    <w:sectPr w:rsidR="00F938DE" w:rsidRPr="00C52205" w:rsidSect="00D401F3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9B1A17"/>
    <w:multiLevelType w:val="hybridMultilevel"/>
    <w:tmpl w:val="D43C84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72117"/>
    <w:rsid w:val="0001575A"/>
    <w:rsid w:val="00067E8C"/>
    <w:rsid w:val="00072535"/>
    <w:rsid w:val="00087EE0"/>
    <w:rsid w:val="000A7A66"/>
    <w:rsid w:val="000E60C9"/>
    <w:rsid w:val="000F6888"/>
    <w:rsid w:val="00124543"/>
    <w:rsid w:val="001358E2"/>
    <w:rsid w:val="00177DCF"/>
    <w:rsid w:val="001B5247"/>
    <w:rsid w:val="001C2F0B"/>
    <w:rsid w:val="001F33D5"/>
    <w:rsid w:val="001F4B12"/>
    <w:rsid w:val="002B4F67"/>
    <w:rsid w:val="002C559F"/>
    <w:rsid w:val="002E258A"/>
    <w:rsid w:val="002E6347"/>
    <w:rsid w:val="0032386C"/>
    <w:rsid w:val="003673A3"/>
    <w:rsid w:val="00385E00"/>
    <w:rsid w:val="003C2A6D"/>
    <w:rsid w:val="003C7057"/>
    <w:rsid w:val="004528D5"/>
    <w:rsid w:val="004A4C6C"/>
    <w:rsid w:val="004B3B5C"/>
    <w:rsid w:val="004D7106"/>
    <w:rsid w:val="005024AA"/>
    <w:rsid w:val="0051595C"/>
    <w:rsid w:val="00572117"/>
    <w:rsid w:val="00582F09"/>
    <w:rsid w:val="00635812"/>
    <w:rsid w:val="00646DC5"/>
    <w:rsid w:val="00653381"/>
    <w:rsid w:val="00662DB6"/>
    <w:rsid w:val="00667305"/>
    <w:rsid w:val="006A62ED"/>
    <w:rsid w:val="006C4B99"/>
    <w:rsid w:val="006C589C"/>
    <w:rsid w:val="006E184F"/>
    <w:rsid w:val="0075227C"/>
    <w:rsid w:val="00764A6E"/>
    <w:rsid w:val="0078773E"/>
    <w:rsid w:val="00791085"/>
    <w:rsid w:val="007D3C45"/>
    <w:rsid w:val="007F2DDB"/>
    <w:rsid w:val="00802148"/>
    <w:rsid w:val="00812376"/>
    <w:rsid w:val="00840F85"/>
    <w:rsid w:val="008451B5"/>
    <w:rsid w:val="00850546"/>
    <w:rsid w:val="00891A17"/>
    <w:rsid w:val="008A1610"/>
    <w:rsid w:val="008A6F5A"/>
    <w:rsid w:val="008F5A37"/>
    <w:rsid w:val="00961D0D"/>
    <w:rsid w:val="0097284A"/>
    <w:rsid w:val="0098627C"/>
    <w:rsid w:val="009F4624"/>
    <w:rsid w:val="00A028AC"/>
    <w:rsid w:val="00A14917"/>
    <w:rsid w:val="00A150CF"/>
    <w:rsid w:val="00A77D47"/>
    <w:rsid w:val="00AC44E4"/>
    <w:rsid w:val="00AE414F"/>
    <w:rsid w:val="00AF6E94"/>
    <w:rsid w:val="00B024A1"/>
    <w:rsid w:val="00B02B0E"/>
    <w:rsid w:val="00B16E1D"/>
    <w:rsid w:val="00B41C8E"/>
    <w:rsid w:val="00B62741"/>
    <w:rsid w:val="00B706FC"/>
    <w:rsid w:val="00B973BB"/>
    <w:rsid w:val="00BA0481"/>
    <w:rsid w:val="00BA57FD"/>
    <w:rsid w:val="00BA6DD5"/>
    <w:rsid w:val="00BB4520"/>
    <w:rsid w:val="00BD256B"/>
    <w:rsid w:val="00BE67A8"/>
    <w:rsid w:val="00C137C0"/>
    <w:rsid w:val="00C13FDF"/>
    <w:rsid w:val="00C36FCA"/>
    <w:rsid w:val="00C52205"/>
    <w:rsid w:val="00C55A0A"/>
    <w:rsid w:val="00C63F61"/>
    <w:rsid w:val="00C70F7F"/>
    <w:rsid w:val="00C74E2C"/>
    <w:rsid w:val="00CA214B"/>
    <w:rsid w:val="00D01435"/>
    <w:rsid w:val="00D31404"/>
    <w:rsid w:val="00D32860"/>
    <w:rsid w:val="00D401F3"/>
    <w:rsid w:val="00D92141"/>
    <w:rsid w:val="00D93AA1"/>
    <w:rsid w:val="00DA2B80"/>
    <w:rsid w:val="00DB7053"/>
    <w:rsid w:val="00DF08C5"/>
    <w:rsid w:val="00E657B9"/>
    <w:rsid w:val="00E96011"/>
    <w:rsid w:val="00EB64BE"/>
    <w:rsid w:val="00EE1260"/>
    <w:rsid w:val="00EF45A5"/>
    <w:rsid w:val="00F52682"/>
    <w:rsid w:val="00F617CE"/>
    <w:rsid w:val="00F759F9"/>
    <w:rsid w:val="00F938DE"/>
    <w:rsid w:val="00FB42B5"/>
    <w:rsid w:val="00FD0940"/>
    <w:rsid w:val="00FE2827"/>
    <w:rsid w:val="00FE2E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4A6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BB4520"/>
    <w:pPr>
      <w:spacing w:after="0" w:line="240" w:lineRule="auto"/>
    </w:pPr>
    <w:rPr>
      <w:rFonts w:ascii="Calibri" w:eastAsia="Calibri" w:hAnsi="Calibri" w:cs="Calibri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BB452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1"/>
    <w:basedOn w:val="a1"/>
    <w:next w:val="a3"/>
    <w:uiPriority w:val="59"/>
    <w:rsid w:val="00EE1260"/>
    <w:pPr>
      <w:spacing w:after="0" w:line="240" w:lineRule="auto"/>
    </w:pPr>
    <w:rPr>
      <w:rFonts w:ascii="Calibri" w:eastAsia="Calibri" w:hAnsi="Calibri" w:cs="Calibri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E12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E126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7FD814-8259-464D-A0CF-A117E92603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1238</TotalTime>
  <Pages>13</Pages>
  <Words>3398</Words>
  <Characters>19369</Characters>
  <Application>Microsoft Office Word</Application>
  <DocSecurity>0</DocSecurity>
  <Lines>161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22722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Виноградов</cp:lastModifiedBy>
  <cp:revision>44</cp:revision>
  <dcterms:created xsi:type="dcterms:W3CDTF">2024-06-11T05:47:00Z</dcterms:created>
  <dcterms:modified xsi:type="dcterms:W3CDTF">2024-10-27T05:35:00Z</dcterms:modified>
</cp:coreProperties>
</file>