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9E" w:rsidRPr="00143E2C" w:rsidRDefault="00FA219E" w:rsidP="00FA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2C">
        <w:rPr>
          <w:rFonts w:ascii="Times New Roman" w:hAnsi="Times New Roman" w:cs="Times New Roman"/>
          <w:b/>
          <w:sz w:val="28"/>
          <w:szCs w:val="28"/>
        </w:rPr>
        <w:t>Синева Золотого камня</w:t>
      </w:r>
    </w:p>
    <w:p w:rsidR="00FA219E" w:rsidRDefault="00FA219E" w:rsidP="00FA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6AE" w:rsidRP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A219E">
        <w:rPr>
          <w:rFonts w:ascii="Times New Roman" w:hAnsi="Times New Roman" w:cs="Times New Roman"/>
          <w:sz w:val="28"/>
          <w:szCs w:val="28"/>
        </w:rPr>
        <w:t>Здесь нет ни лесов, ни полей,</w:t>
      </w:r>
    </w:p>
    <w:p w:rsidR="00FA219E" w:rsidRP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A219E">
        <w:rPr>
          <w:rFonts w:ascii="Times New Roman" w:hAnsi="Times New Roman" w:cs="Times New Roman"/>
          <w:sz w:val="28"/>
          <w:szCs w:val="28"/>
        </w:rPr>
        <w:t xml:space="preserve">Здесь тундра, </w:t>
      </w:r>
      <w:proofErr w:type="spellStart"/>
      <w:r w:rsidRPr="00FA219E">
        <w:rPr>
          <w:rFonts w:ascii="Times New Roman" w:hAnsi="Times New Roman" w:cs="Times New Roman"/>
          <w:sz w:val="28"/>
          <w:szCs w:val="28"/>
        </w:rPr>
        <w:t>курум</w:t>
      </w:r>
      <w:proofErr w:type="spellEnd"/>
      <w:r w:rsidRPr="00FA219E">
        <w:rPr>
          <w:rFonts w:ascii="Times New Roman" w:hAnsi="Times New Roman" w:cs="Times New Roman"/>
          <w:sz w:val="28"/>
          <w:szCs w:val="28"/>
        </w:rPr>
        <w:t>, можжевельник,</w:t>
      </w:r>
    </w:p>
    <w:p w:rsidR="00FA219E" w:rsidRP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A219E">
        <w:rPr>
          <w:rFonts w:ascii="Times New Roman" w:hAnsi="Times New Roman" w:cs="Times New Roman"/>
          <w:sz w:val="28"/>
          <w:szCs w:val="28"/>
        </w:rPr>
        <w:t>Березкам по две сотни лет,</w:t>
      </w:r>
    </w:p>
    <w:p w:rsidR="00FA219E" w:rsidRP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A219E">
        <w:rPr>
          <w:rFonts w:ascii="Times New Roman" w:hAnsi="Times New Roman" w:cs="Times New Roman"/>
          <w:sz w:val="28"/>
          <w:szCs w:val="28"/>
        </w:rPr>
        <w:t>А ростом они – как репейник.</w:t>
      </w:r>
    </w:p>
    <w:p w:rsidR="00FA219E" w:rsidRP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A219E">
        <w:rPr>
          <w:rFonts w:ascii="Times New Roman" w:hAnsi="Times New Roman" w:cs="Times New Roman"/>
          <w:sz w:val="28"/>
          <w:szCs w:val="28"/>
        </w:rPr>
        <w:t>Здесь царство снегов, тишины</w:t>
      </w:r>
    </w:p>
    <w:p w:rsidR="00FA219E" w:rsidRP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A219E">
        <w:rPr>
          <w:rFonts w:ascii="Times New Roman" w:hAnsi="Times New Roman" w:cs="Times New Roman"/>
          <w:sz w:val="28"/>
          <w:szCs w:val="28"/>
        </w:rPr>
        <w:t>И неба – от края до края.</w:t>
      </w:r>
    </w:p>
    <w:p w:rsidR="00FA219E" w:rsidRP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A219E">
        <w:rPr>
          <w:rFonts w:ascii="Times New Roman" w:hAnsi="Times New Roman" w:cs="Times New Roman"/>
          <w:sz w:val="28"/>
          <w:szCs w:val="28"/>
        </w:rPr>
        <w:t>А ветер здесь главный, и он</w:t>
      </w:r>
    </w:p>
    <w:p w:rsid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A219E">
        <w:rPr>
          <w:rFonts w:ascii="Times New Roman" w:hAnsi="Times New Roman" w:cs="Times New Roman"/>
          <w:sz w:val="28"/>
          <w:szCs w:val="28"/>
        </w:rPr>
        <w:t>Следы на снегу заметает...</w:t>
      </w:r>
    </w:p>
    <w:p w:rsidR="00FA219E" w:rsidRDefault="00FA219E" w:rsidP="00FA219E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</w:p>
    <w:p w:rsidR="00FA219E" w:rsidRDefault="00FA219E" w:rsidP="00E23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если представить себе, что горам присущи человеческие черты и слабости, то Золотой вполне можно было бы обозвать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социопатом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Ну, посудите сами. Вроде бы и не дальше других вершин располагается. Вроде бы и не выше их, и не сложнее, а встретить на нем людей практически невозможно. Он настолько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малопосещаем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плохо изучен, что ге</w:t>
      </w:r>
      <w:r w:rsidR="00E23A05">
        <w:rPr>
          <w:rFonts w:ascii="Times New Roman" w:hAnsi="Times New Roman" w:cs="Times New Roman"/>
          <w:sz w:val="28"/>
          <w:szCs w:val="28"/>
        </w:rPr>
        <w:t>ографы лишь в третьем тысячелетии</w:t>
      </w:r>
      <w:r>
        <w:rPr>
          <w:rFonts w:ascii="Times New Roman" w:hAnsi="Times New Roman" w:cs="Times New Roman"/>
          <w:sz w:val="28"/>
          <w:szCs w:val="28"/>
        </w:rPr>
        <w:t xml:space="preserve"> открыли на нем</w:t>
      </w:r>
      <w:r w:rsidR="00E23A05">
        <w:rPr>
          <w:rFonts w:ascii="Times New Roman" w:hAnsi="Times New Roman" w:cs="Times New Roman"/>
          <w:sz w:val="28"/>
          <w:szCs w:val="28"/>
        </w:rPr>
        <w:t xml:space="preserve"> новое озеро. А спелеологи только-только принялись изучать его на предмет наличия пещер. Хотя карст на Золотом на всех картах отчетливо прорисован. Вот почему до него руки раньше у людей не доходили? Загадка! А название-то одно чего стоит – Золотой. И речки с него – все как на подбор - </w:t>
      </w:r>
      <w:proofErr w:type="spellStart"/>
      <w:r w:rsidR="00E23A05">
        <w:rPr>
          <w:rFonts w:ascii="Times New Roman" w:hAnsi="Times New Roman" w:cs="Times New Roman"/>
          <w:sz w:val="28"/>
          <w:szCs w:val="28"/>
        </w:rPr>
        <w:t>Золотихи</w:t>
      </w:r>
      <w:proofErr w:type="spellEnd"/>
      <w:r w:rsidR="00E23A05">
        <w:rPr>
          <w:rFonts w:ascii="Times New Roman" w:hAnsi="Times New Roman" w:cs="Times New Roman"/>
          <w:sz w:val="28"/>
          <w:szCs w:val="28"/>
        </w:rPr>
        <w:t xml:space="preserve">, и поселок-то под ним – </w:t>
      </w:r>
      <w:proofErr w:type="spellStart"/>
      <w:r w:rsidR="00E23A05">
        <w:rPr>
          <w:rFonts w:ascii="Times New Roman" w:hAnsi="Times New Roman" w:cs="Times New Roman"/>
          <w:sz w:val="28"/>
          <w:szCs w:val="28"/>
        </w:rPr>
        <w:t>Золотанка</w:t>
      </w:r>
      <w:proofErr w:type="spellEnd"/>
      <w:r w:rsidR="00E23A05">
        <w:rPr>
          <w:rFonts w:ascii="Times New Roman" w:hAnsi="Times New Roman" w:cs="Times New Roman"/>
          <w:sz w:val="28"/>
          <w:szCs w:val="28"/>
        </w:rPr>
        <w:t>...</w:t>
      </w:r>
    </w:p>
    <w:p w:rsidR="00E23A05" w:rsidRDefault="00143E2C" w:rsidP="00E23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местные это богатство почему-то</w:t>
      </w:r>
      <w:r w:rsidR="00E23A05">
        <w:rPr>
          <w:rFonts w:ascii="Times New Roman" w:hAnsi="Times New Roman" w:cs="Times New Roman"/>
          <w:sz w:val="28"/>
          <w:szCs w:val="28"/>
        </w:rPr>
        <w:t xml:space="preserve"> жалуют. Мало что внятного рассказать могут. Может, просто красоту неземную от нас, варваров городских, прячут. Последнее, не тронутое цивилизацией место, таят?</w:t>
      </w:r>
    </w:p>
    <w:p w:rsidR="00E23A05" w:rsidRPr="00FA219E" w:rsidRDefault="00E23A05" w:rsidP="00E23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ты скрываешь, Золотой?</w:t>
      </w:r>
    </w:p>
    <w:sectPr w:rsidR="00E23A05" w:rsidRPr="00FA219E" w:rsidSect="0035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219E"/>
    <w:rsid w:val="00143E2C"/>
    <w:rsid w:val="00303030"/>
    <w:rsid w:val="003516AE"/>
    <w:rsid w:val="00E23A05"/>
    <w:rsid w:val="00FA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1006</Characters>
  <Application>Microsoft Office Word</Application>
  <DocSecurity>0</DocSecurity>
  <Lines>26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zxenon</dc:creator>
  <cp:lastModifiedBy>zxenon</cp:lastModifiedBy>
  <cp:revision>1</cp:revision>
  <dcterms:created xsi:type="dcterms:W3CDTF">2020-10-09T16:26:00Z</dcterms:created>
  <dcterms:modified xsi:type="dcterms:W3CDTF">2020-10-09T16:48:00Z</dcterms:modified>
</cp:coreProperties>
</file>