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975" w:rsidRPr="00BC6975" w:rsidRDefault="00BC6975" w:rsidP="00BC6975">
      <w:pPr>
        <w:spacing w:line="240" w:lineRule="auto"/>
        <w:ind w:left="851" w:right="85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975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BC6975">
        <w:rPr>
          <w:rFonts w:ascii="Times New Roman" w:hAnsi="Times New Roman" w:cs="Times New Roman"/>
          <w:b/>
          <w:sz w:val="28"/>
          <w:szCs w:val="28"/>
        </w:rPr>
        <w:t>Усьвинские</w:t>
      </w:r>
      <w:proofErr w:type="spellEnd"/>
      <w:r w:rsidRPr="00BC6975">
        <w:rPr>
          <w:rFonts w:ascii="Times New Roman" w:hAnsi="Times New Roman" w:cs="Times New Roman"/>
          <w:b/>
          <w:sz w:val="28"/>
          <w:szCs w:val="28"/>
        </w:rPr>
        <w:t xml:space="preserve"> столбы»</w:t>
      </w:r>
    </w:p>
    <w:p w:rsidR="003038AF" w:rsidRDefault="003038AF" w:rsidP="00BC6975">
      <w:pPr>
        <w:spacing w:line="240" w:lineRule="auto"/>
        <w:ind w:left="851" w:right="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975">
        <w:rPr>
          <w:rFonts w:ascii="Times New Roman" w:hAnsi="Times New Roman" w:cs="Times New Roman"/>
          <w:sz w:val="28"/>
          <w:szCs w:val="28"/>
        </w:rPr>
        <w:t xml:space="preserve">В Пермском крае я родился и живу. Очень люблю свои родные места, и люблю путешествовать. Одно из любимейших мест в наших краях - это, безусловно, </w:t>
      </w:r>
      <w:proofErr w:type="spellStart"/>
      <w:r w:rsidRPr="00BC6975">
        <w:rPr>
          <w:rFonts w:ascii="Times New Roman" w:hAnsi="Times New Roman" w:cs="Times New Roman"/>
          <w:sz w:val="28"/>
          <w:szCs w:val="28"/>
        </w:rPr>
        <w:t>Усьвинские</w:t>
      </w:r>
      <w:proofErr w:type="spellEnd"/>
      <w:r w:rsidRPr="00BC6975">
        <w:rPr>
          <w:rFonts w:ascii="Times New Roman" w:hAnsi="Times New Roman" w:cs="Times New Roman"/>
          <w:sz w:val="28"/>
          <w:szCs w:val="28"/>
        </w:rPr>
        <w:t xml:space="preserve"> столбы. Считаю, что это одно из самых красивых мест не только Урала, но и России. Они представляют собой неприступные скалы, высотой 120 метров, раскинувшиеся на правом берегу реки Усьва. В любой сезон, в любую погоду сюда едут любители приключений и путешествий. Наиболее популярно, э</w:t>
      </w:r>
      <w:r w:rsidR="00BC6975" w:rsidRPr="00BC6975">
        <w:rPr>
          <w:rFonts w:ascii="Times New Roman" w:hAnsi="Times New Roman" w:cs="Times New Roman"/>
          <w:sz w:val="28"/>
          <w:szCs w:val="28"/>
        </w:rPr>
        <w:t>то место, конечно, летом. Я бывал с сыном и дочками</w:t>
      </w:r>
      <w:r w:rsidRPr="00BC6975">
        <w:rPr>
          <w:rFonts w:ascii="Times New Roman" w:hAnsi="Times New Roman" w:cs="Times New Roman"/>
          <w:sz w:val="28"/>
          <w:szCs w:val="28"/>
        </w:rPr>
        <w:t xml:space="preserve"> там и </w:t>
      </w:r>
      <w:r w:rsidR="00BC6975" w:rsidRPr="00BC6975">
        <w:rPr>
          <w:rFonts w:ascii="Times New Roman" w:hAnsi="Times New Roman" w:cs="Times New Roman"/>
          <w:sz w:val="28"/>
          <w:szCs w:val="28"/>
        </w:rPr>
        <w:t>летом,</w:t>
      </w:r>
      <w:r w:rsidRPr="00BC6975">
        <w:rPr>
          <w:rFonts w:ascii="Times New Roman" w:hAnsi="Times New Roman" w:cs="Times New Roman"/>
          <w:sz w:val="28"/>
          <w:szCs w:val="28"/>
        </w:rPr>
        <w:t xml:space="preserve"> и </w:t>
      </w:r>
      <w:r w:rsidR="00BC6975" w:rsidRPr="00BC6975">
        <w:rPr>
          <w:rFonts w:ascii="Times New Roman" w:hAnsi="Times New Roman" w:cs="Times New Roman"/>
          <w:sz w:val="28"/>
          <w:szCs w:val="28"/>
        </w:rPr>
        <w:t>поздней осенью.</w:t>
      </w:r>
      <w:r w:rsidRPr="00BC6975">
        <w:rPr>
          <w:rFonts w:ascii="Times New Roman" w:hAnsi="Times New Roman" w:cs="Times New Roman"/>
          <w:sz w:val="28"/>
          <w:szCs w:val="28"/>
        </w:rPr>
        <w:t xml:space="preserve"> Определенно, в самые теплые месяцы поход к этому невероятному памятни</w:t>
      </w:r>
      <w:r w:rsidR="00BC6975" w:rsidRPr="00BC6975">
        <w:rPr>
          <w:rFonts w:ascii="Times New Roman" w:hAnsi="Times New Roman" w:cs="Times New Roman"/>
          <w:sz w:val="28"/>
          <w:szCs w:val="28"/>
        </w:rPr>
        <w:t>ку природы будет более простым, чем поздней осенью,</w:t>
      </w:r>
      <w:r w:rsidR="00BC6975">
        <w:rPr>
          <w:rFonts w:ascii="Times New Roman" w:hAnsi="Times New Roman" w:cs="Times New Roman"/>
          <w:sz w:val="28"/>
          <w:szCs w:val="28"/>
        </w:rPr>
        <w:t xml:space="preserve"> </w:t>
      </w:r>
      <w:r w:rsidRPr="00BC6975">
        <w:rPr>
          <w:rFonts w:ascii="Times New Roman" w:hAnsi="Times New Roman" w:cs="Times New Roman"/>
          <w:sz w:val="28"/>
          <w:szCs w:val="28"/>
        </w:rPr>
        <w:t>но так или иначе у вас останутся невероятные впечатления</w:t>
      </w:r>
      <w:r w:rsidR="00BC6975">
        <w:rPr>
          <w:rFonts w:ascii="Times New Roman" w:hAnsi="Times New Roman" w:cs="Times New Roman"/>
          <w:sz w:val="28"/>
          <w:szCs w:val="28"/>
        </w:rPr>
        <w:t xml:space="preserve"> от посещения данного памятника природы</w:t>
      </w:r>
      <w:r w:rsidRPr="00BC6975">
        <w:rPr>
          <w:rFonts w:ascii="Times New Roman" w:hAnsi="Times New Roman" w:cs="Times New Roman"/>
          <w:sz w:val="28"/>
          <w:szCs w:val="28"/>
        </w:rPr>
        <w:t xml:space="preserve">. Маршрут к </w:t>
      </w:r>
      <w:proofErr w:type="spellStart"/>
      <w:r w:rsidRPr="00BC6975">
        <w:rPr>
          <w:rFonts w:ascii="Times New Roman" w:hAnsi="Times New Roman" w:cs="Times New Roman"/>
          <w:sz w:val="28"/>
          <w:szCs w:val="28"/>
        </w:rPr>
        <w:t>Усьвинским</w:t>
      </w:r>
      <w:proofErr w:type="spellEnd"/>
      <w:r w:rsidRPr="00BC6975">
        <w:rPr>
          <w:rFonts w:ascii="Times New Roman" w:hAnsi="Times New Roman" w:cs="Times New Roman"/>
          <w:sz w:val="28"/>
          <w:szCs w:val="28"/>
        </w:rPr>
        <w:t xml:space="preserve"> столбам начинается от посёлка Усьва, до которого от Перми 194 км.</w:t>
      </w:r>
      <w:r w:rsidR="00BC6975">
        <w:rPr>
          <w:rFonts w:ascii="Times New Roman" w:hAnsi="Times New Roman" w:cs="Times New Roman"/>
          <w:sz w:val="28"/>
          <w:szCs w:val="28"/>
        </w:rPr>
        <w:t>,</w:t>
      </w:r>
      <w:r w:rsidRPr="00BC6975">
        <w:rPr>
          <w:rFonts w:ascii="Times New Roman" w:hAnsi="Times New Roman" w:cs="Times New Roman"/>
          <w:sz w:val="28"/>
          <w:szCs w:val="28"/>
        </w:rPr>
        <w:t xml:space="preserve"> на машине. Поселок Усьва – это небольшое поселение на берегу одноименной реки. Начинать свой пеший поход к столбам нужно от железнодорожного моста по правому берегу. Там есть указатель: «До столбов – 5 км».</w:t>
      </w:r>
    </w:p>
    <w:p w:rsidR="003038AF" w:rsidRDefault="005F2E72" w:rsidP="005F2E72">
      <w:pPr>
        <w:spacing w:line="240" w:lineRule="auto"/>
        <w:ind w:left="851" w:right="851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Данная фотография была сделана в сентябре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2020 года во время похода.</w:t>
      </w:r>
    </w:p>
    <w:p w:rsidR="009F1263" w:rsidRDefault="005F2E72" w:rsidP="003038AF"/>
    <w:sectPr w:rsidR="009F1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8AF"/>
    <w:rsid w:val="003038AF"/>
    <w:rsid w:val="004A1EEE"/>
    <w:rsid w:val="005F2E72"/>
    <w:rsid w:val="00BC6975"/>
    <w:rsid w:val="00BE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D7D127-C282-41A0-B1EC-452961B3B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Волегова</dc:creator>
  <cp:keywords/>
  <dc:description/>
  <cp:lastModifiedBy>Анна Волегова</cp:lastModifiedBy>
  <cp:revision>3</cp:revision>
  <dcterms:created xsi:type="dcterms:W3CDTF">2020-10-11T14:19:00Z</dcterms:created>
  <dcterms:modified xsi:type="dcterms:W3CDTF">2020-10-11T14:45:00Z</dcterms:modified>
</cp:coreProperties>
</file>