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EA9" w:rsidRDefault="00322EA9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322E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Муниципальное бюджетное общеобразовательное учреждение</w:t>
      </w:r>
    </w:p>
    <w:p w:rsidR="00322EA9" w:rsidRPr="00622C40" w:rsidRDefault="00622C40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22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«Основная общеобразовательная школа №7» г. Чусового</w:t>
      </w:r>
    </w:p>
    <w:p w:rsidR="00322EA9" w:rsidRPr="00622C40" w:rsidRDefault="00322EA9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p w:rsidR="00322EA9" w:rsidRPr="00622C40" w:rsidRDefault="00322EA9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shd w:val="clear" w:color="auto" w:fill="FFFFFF"/>
        </w:rPr>
      </w:pPr>
    </w:p>
    <w:p w:rsidR="00322EA9" w:rsidRPr="00622C40" w:rsidRDefault="00322EA9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shd w:val="clear" w:color="auto" w:fill="FFFFFF"/>
        </w:rPr>
      </w:pPr>
    </w:p>
    <w:p w:rsidR="00322EA9" w:rsidRPr="00622C40" w:rsidRDefault="00322EA9" w:rsidP="004504F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22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Согласовано:</w:t>
      </w:r>
      <w:r w:rsidRPr="00622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622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622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622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622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622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622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«Утверждаю»</w:t>
      </w:r>
    </w:p>
    <w:p w:rsidR="00322EA9" w:rsidRPr="00622C40" w:rsidRDefault="00322EA9" w:rsidP="00450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22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Педа</w:t>
      </w:r>
      <w:r w:rsidR="00622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гогическим советом</w:t>
      </w:r>
      <w:r w:rsidR="00622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622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622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032F1D" w:rsidRPr="00622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Директор МБОУ </w:t>
      </w:r>
      <w:r w:rsidR="00622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«ООШ №7»</w:t>
      </w:r>
      <w:r w:rsidRPr="00622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322EA9" w:rsidRPr="00622C40" w:rsidRDefault="00032F1D" w:rsidP="00450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22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Протокол № ____ </w:t>
      </w:r>
      <w:r w:rsidRPr="00622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622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622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Pr="00622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322EA9" w:rsidRPr="00622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______________________</w:t>
      </w:r>
    </w:p>
    <w:p w:rsidR="00322EA9" w:rsidRPr="00622C40" w:rsidRDefault="00322EA9" w:rsidP="00450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622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От ____ _________________ </w:t>
      </w:r>
      <w:r w:rsidR="00622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2019г.</w:t>
      </w:r>
      <w:r w:rsidR="00622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622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622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622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Кузьминых С.Ю.</w:t>
      </w:r>
    </w:p>
    <w:p w:rsidR="00322EA9" w:rsidRPr="00622C40" w:rsidRDefault="00322EA9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40"/>
          <w:szCs w:val="40"/>
          <w:shd w:val="clear" w:color="auto" w:fill="FFFFFF"/>
        </w:rPr>
      </w:pPr>
    </w:p>
    <w:p w:rsidR="00322EA9" w:rsidRDefault="00322EA9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shd w:val="clear" w:color="auto" w:fill="FFFFFF"/>
        </w:rPr>
      </w:pPr>
    </w:p>
    <w:p w:rsidR="00322EA9" w:rsidRDefault="00322EA9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shd w:val="clear" w:color="auto" w:fill="FFFFFF"/>
        </w:rPr>
      </w:pPr>
    </w:p>
    <w:p w:rsidR="00322EA9" w:rsidRDefault="00322EA9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shd w:val="clear" w:color="auto" w:fill="FFFFFF"/>
        </w:rPr>
      </w:pPr>
    </w:p>
    <w:p w:rsidR="00322EA9" w:rsidRDefault="00322EA9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shd w:val="clear" w:color="auto" w:fill="FFFFFF"/>
        </w:rPr>
      </w:pPr>
    </w:p>
    <w:p w:rsidR="00322EA9" w:rsidRDefault="00322EA9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shd w:val="clear" w:color="auto" w:fill="FFFFFF"/>
        </w:rPr>
      </w:pPr>
    </w:p>
    <w:p w:rsidR="006E10DA" w:rsidRPr="00322EA9" w:rsidRDefault="00322EA9" w:rsidP="006D5A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48"/>
          <w:szCs w:val="48"/>
          <w:shd w:val="clear" w:color="auto" w:fill="FFFFFF"/>
        </w:rPr>
        <w:t>ПРОЕКТ</w:t>
      </w:r>
    </w:p>
    <w:p w:rsidR="00017F7C" w:rsidRDefault="00252C8B" w:rsidP="00A76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48"/>
          <w:szCs w:val="4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52525"/>
          <w:sz w:val="48"/>
          <w:szCs w:val="48"/>
          <w:shd w:val="clear" w:color="auto" w:fill="FFFFFF"/>
        </w:rPr>
        <w:t>Семейный</w:t>
      </w:r>
      <w:r w:rsidR="00017F7C">
        <w:rPr>
          <w:rFonts w:ascii="Times New Roman" w:eastAsia="Times New Roman" w:hAnsi="Times New Roman" w:cs="Times New Roman"/>
          <w:b/>
          <w:color w:val="252525"/>
          <w:sz w:val="48"/>
          <w:szCs w:val="48"/>
          <w:shd w:val="clear" w:color="auto" w:fill="FFFFFF"/>
        </w:rPr>
        <w:t xml:space="preserve"> м</w:t>
      </w:r>
      <w:r w:rsidR="001B2A99">
        <w:rPr>
          <w:rFonts w:ascii="Times New Roman" w:eastAsia="Times New Roman" w:hAnsi="Times New Roman" w:cs="Times New Roman"/>
          <w:b/>
          <w:color w:val="252525"/>
          <w:sz w:val="48"/>
          <w:szCs w:val="48"/>
          <w:shd w:val="clear" w:color="auto" w:fill="FFFFFF"/>
        </w:rPr>
        <w:t>арафон-панорама</w:t>
      </w:r>
      <w:r w:rsidR="00826109">
        <w:rPr>
          <w:rFonts w:ascii="Times New Roman" w:eastAsia="Times New Roman" w:hAnsi="Times New Roman" w:cs="Times New Roman"/>
          <w:b/>
          <w:color w:val="252525"/>
          <w:sz w:val="48"/>
          <w:szCs w:val="48"/>
          <w:shd w:val="clear" w:color="auto" w:fill="FFFFFF"/>
        </w:rPr>
        <w:t xml:space="preserve"> </w:t>
      </w:r>
    </w:p>
    <w:p w:rsidR="00A76F42" w:rsidRPr="00322EA9" w:rsidRDefault="000942FD" w:rsidP="00A76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48"/>
          <w:szCs w:val="48"/>
          <w:shd w:val="clear" w:color="auto" w:fill="FFFFFF"/>
        </w:rPr>
      </w:pPr>
      <w:r w:rsidRPr="00322EA9">
        <w:rPr>
          <w:rFonts w:ascii="Times New Roman" w:eastAsia="Times New Roman" w:hAnsi="Times New Roman" w:cs="Times New Roman"/>
          <w:b/>
          <w:color w:val="252525"/>
          <w:sz w:val="48"/>
          <w:szCs w:val="48"/>
          <w:shd w:val="clear" w:color="auto" w:fill="FFFFFF"/>
        </w:rPr>
        <w:t>«</w:t>
      </w:r>
      <w:r w:rsidR="00622C40">
        <w:rPr>
          <w:rFonts w:ascii="Times New Roman" w:eastAsia="Times New Roman" w:hAnsi="Times New Roman" w:cs="Times New Roman"/>
          <w:b/>
          <w:color w:val="252525"/>
          <w:sz w:val="48"/>
          <w:szCs w:val="48"/>
          <w:shd w:val="clear" w:color="auto" w:fill="FFFFFF"/>
        </w:rPr>
        <w:t>Река памяти</w:t>
      </w:r>
      <w:r w:rsidR="00052447">
        <w:rPr>
          <w:rFonts w:ascii="Times New Roman" w:eastAsia="Times New Roman" w:hAnsi="Times New Roman" w:cs="Times New Roman"/>
          <w:b/>
          <w:color w:val="252525"/>
          <w:sz w:val="48"/>
          <w:szCs w:val="48"/>
          <w:shd w:val="clear" w:color="auto" w:fill="FFFFFF"/>
        </w:rPr>
        <w:t xml:space="preserve"> и славы</w:t>
      </w:r>
      <w:r w:rsidR="00322EA9">
        <w:rPr>
          <w:rFonts w:ascii="Times New Roman" w:eastAsia="Times New Roman" w:hAnsi="Times New Roman" w:cs="Times New Roman"/>
          <w:b/>
          <w:color w:val="252525"/>
          <w:sz w:val="48"/>
          <w:szCs w:val="48"/>
          <w:shd w:val="clear" w:color="auto" w:fill="FFFFFF"/>
        </w:rPr>
        <w:t>»</w:t>
      </w:r>
    </w:p>
    <w:p w:rsidR="006E10DA" w:rsidRPr="00322EA9" w:rsidRDefault="006E10DA" w:rsidP="00264367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shd w:val="clear" w:color="auto" w:fill="FFFFFF"/>
        </w:rPr>
      </w:pPr>
    </w:p>
    <w:p w:rsidR="006E10DA" w:rsidRPr="00322EA9" w:rsidRDefault="006E10DA" w:rsidP="006E10DA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shd w:val="clear" w:color="auto" w:fill="FFFFFF"/>
        </w:rPr>
      </w:pPr>
    </w:p>
    <w:p w:rsidR="006E10DA" w:rsidRPr="00322EA9" w:rsidRDefault="006E10DA" w:rsidP="009C5DB2">
      <w:pPr>
        <w:spacing w:after="0" w:line="240" w:lineRule="auto"/>
        <w:rPr>
          <w:rFonts w:ascii="Times New Roman" w:eastAsia="Times New Roman" w:hAnsi="Times New Roman" w:cs="Times New Roman"/>
          <w:b/>
          <w:sz w:val="48"/>
          <w:szCs w:val="48"/>
          <w:shd w:val="clear" w:color="auto" w:fill="FFFFFF"/>
        </w:rPr>
      </w:pPr>
    </w:p>
    <w:p w:rsidR="006E10DA" w:rsidRPr="006E10DA" w:rsidRDefault="006E10DA" w:rsidP="006E10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264367" w:rsidRDefault="00EF7471" w:rsidP="001B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Автор</w:t>
      </w:r>
      <w:r w:rsidR="00622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</w:t>
      </w:r>
      <w:r w:rsidR="001618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-разработчик</w:t>
      </w:r>
      <w:r w:rsidR="00622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</w:t>
      </w:r>
      <w:r w:rsidR="00322EA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:</w:t>
      </w:r>
    </w:p>
    <w:p w:rsidR="00E77A54" w:rsidRDefault="00E77A54" w:rsidP="001B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 xml:space="preserve">Клемятенко Татьяна Владимировна, </w:t>
      </w:r>
    </w:p>
    <w:p w:rsidR="00161863" w:rsidRDefault="001B2A99" w:rsidP="001B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учитель обществознания и истории</w:t>
      </w:r>
      <w:r w:rsidR="00A26B7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77A54" w:rsidRDefault="00622C40" w:rsidP="001B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</w:t>
      </w:r>
      <w:r w:rsidR="00E77A5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Долматова Татьяна Владимировна, </w:t>
      </w:r>
    </w:p>
    <w:p w:rsidR="00622C40" w:rsidRDefault="001B2A99" w:rsidP="001B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учитель математики</w:t>
      </w:r>
    </w:p>
    <w:p w:rsidR="00322EA9" w:rsidRDefault="00161863" w:rsidP="001B2A9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           </w:t>
      </w:r>
      <w:r w:rsidR="00622C40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       </w:t>
      </w:r>
    </w:p>
    <w:p w:rsidR="004504F7" w:rsidRDefault="00EF7471" w:rsidP="00322EA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</w:p>
    <w:p w:rsidR="006E10DA" w:rsidRPr="006E10DA" w:rsidRDefault="006E10DA" w:rsidP="006E10D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9C5DB2" w:rsidRDefault="009C5DB2" w:rsidP="006E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017F7C" w:rsidRPr="006E10DA" w:rsidRDefault="00017F7C" w:rsidP="006E10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22C40" w:rsidRDefault="00622C40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61863" w:rsidRDefault="00622C40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г. Чусовой</w:t>
      </w:r>
      <w:r w:rsidR="0016186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2019 </w:t>
      </w:r>
    </w:p>
    <w:p w:rsidR="00E751B0" w:rsidRDefault="00E751B0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E751B0" w:rsidRPr="006E10DA" w:rsidRDefault="00E751B0" w:rsidP="006E10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146177" w:rsidRDefault="00025FFF" w:rsidP="00C60674">
      <w:pPr>
        <w:pStyle w:val="a5"/>
        <w:numPr>
          <w:ilvl w:val="0"/>
          <w:numId w:val="9"/>
        </w:numPr>
        <w:spacing w:after="0"/>
        <w:ind w:right="-680"/>
        <w:jc w:val="both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  <w:lastRenderedPageBreak/>
        <w:t>Паспорт проекта</w:t>
      </w:r>
    </w:p>
    <w:p w:rsidR="00580B52" w:rsidRPr="00C60674" w:rsidRDefault="00580B52" w:rsidP="00580B52">
      <w:pPr>
        <w:pStyle w:val="a5"/>
        <w:spacing w:after="0"/>
        <w:ind w:right="-680"/>
        <w:jc w:val="both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</w:p>
    <w:tbl>
      <w:tblPr>
        <w:tblStyle w:val="ad"/>
        <w:tblW w:w="9529" w:type="dxa"/>
        <w:tblInd w:w="360" w:type="dxa"/>
        <w:tblLayout w:type="fixed"/>
        <w:tblLook w:val="04A0"/>
      </w:tblPr>
      <w:tblGrid>
        <w:gridCol w:w="1733"/>
        <w:gridCol w:w="7796"/>
      </w:tblGrid>
      <w:tr w:rsidR="006771C8" w:rsidTr="00052447">
        <w:tc>
          <w:tcPr>
            <w:tcW w:w="1733" w:type="dxa"/>
          </w:tcPr>
          <w:p w:rsidR="003F3556" w:rsidRPr="00052447" w:rsidRDefault="00025FFF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</w:pPr>
            <w:r w:rsidRPr="00052447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  <w:t xml:space="preserve">Полное </w:t>
            </w:r>
          </w:p>
          <w:p w:rsidR="00017F7C" w:rsidRPr="00052447" w:rsidRDefault="00025FFF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</w:pPr>
            <w:r w:rsidRPr="00052447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  <w:t xml:space="preserve">название </w:t>
            </w:r>
          </w:p>
          <w:p w:rsidR="00025FFF" w:rsidRPr="00052447" w:rsidRDefault="00025FFF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</w:pPr>
            <w:r w:rsidRPr="00052447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  <w:t>проекта</w:t>
            </w:r>
          </w:p>
        </w:tc>
        <w:tc>
          <w:tcPr>
            <w:tcW w:w="7796" w:type="dxa"/>
          </w:tcPr>
          <w:p w:rsidR="00025FFF" w:rsidRPr="00052447" w:rsidRDefault="00252C8B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  <w:t>Семейный</w:t>
            </w:r>
            <w:r w:rsidR="00017F7C" w:rsidRPr="00052447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  <w:t xml:space="preserve"> м</w:t>
            </w:r>
            <w:r w:rsidR="00826109" w:rsidRPr="00052447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  <w:t>арафон-панорама «</w:t>
            </w:r>
            <w:r w:rsidR="00622C40" w:rsidRPr="00052447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  <w:t>Река памяти</w:t>
            </w:r>
            <w:r w:rsidR="00052447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  <w:t xml:space="preserve"> и славы</w:t>
            </w:r>
            <w:r w:rsidR="00826109" w:rsidRPr="00052447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  <w:t>»</w:t>
            </w:r>
          </w:p>
        </w:tc>
      </w:tr>
      <w:tr w:rsidR="00E77A54" w:rsidTr="00052447">
        <w:tc>
          <w:tcPr>
            <w:tcW w:w="1733" w:type="dxa"/>
          </w:tcPr>
          <w:p w:rsidR="00E77A54" w:rsidRPr="00052447" w:rsidRDefault="00E77A54" w:rsidP="00AC177A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</w:pPr>
            <w:r w:rsidRPr="00052447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  <w:t xml:space="preserve">Проблема, </w:t>
            </w:r>
          </w:p>
          <w:p w:rsidR="00E77A54" w:rsidRPr="00052447" w:rsidRDefault="00E77A54" w:rsidP="00AC177A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</w:pPr>
            <w:r w:rsidRPr="00052447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  <w:t xml:space="preserve">решаемая в </w:t>
            </w:r>
          </w:p>
          <w:p w:rsidR="00E77A54" w:rsidRPr="00052447" w:rsidRDefault="00E77A54" w:rsidP="00AC177A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</w:pPr>
            <w:r w:rsidRPr="00052447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  <w:t xml:space="preserve">проекте  </w:t>
            </w:r>
          </w:p>
        </w:tc>
        <w:tc>
          <w:tcPr>
            <w:tcW w:w="7796" w:type="dxa"/>
          </w:tcPr>
          <w:p w:rsidR="00E77A54" w:rsidRPr="00052447" w:rsidRDefault="00E77A54" w:rsidP="00252C8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2447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eastAsia="ar-SA"/>
              </w:rPr>
              <w:t xml:space="preserve">Организация взаимодействия поколений семей обучающихся в изучении вклада семьи в Великую победу на основе изучения и исследования  архивных  фотографий и документов  героев войны и тыла. </w:t>
            </w:r>
          </w:p>
        </w:tc>
      </w:tr>
      <w:tr w:rsidR="00E77A54" w:rsidTr="00052447">
        <w:tc>
          <w:tcPr>
            <w:tcW w:w="1733" w:type="dxa"/>
          </w:tcPr>
          <w:p w:rsidR="00E77A54" w:rsidRPr="00052447" w:rsidRDefault="00E77A54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</w:pPr>
            <w:r w:rsidRPr="00052447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  <w:t>Цель</w:t>
            </w:r>
          </w:p>
        </w:tc>
        <w:tc>
          <w:tcPr>
            <w:tcW w:w="7796" w:type="dxa"/>
          </w:tcPr>
          <w:p w:rsidR="00E77A54" w:rsidRPr="00052447" w:rsidRDefault="00017F7C" w:rsidP="00252C8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2447">
              <w:rPr>
                <w:rFonts w:ascii="Times New Roman" w:hAnsi="Times New Roman" w:cs="Times New Roman"/>
                <w:sz w:val="26"/>
                <w:szCs w:val="26"/>
              </w:rPr>
              <w:t>Создание постоянно действующей семейной</w:t>
            </w:r>
            <w:r w:rsidR="00E77A54" w:rsidRPr="00052447">
              <w:rPr>
                <w:rFonts w:ascii="Times New Roman" w:hAnsi="Times New Roman" w:cs="Times New Roman"/>
                <w:sz w:val="26"/>
                <w:szCs w:val="26"/>
              </w:rPr>
              <w:t xml:space="preserve"> экспозиции-панорамы бессмертного подвига героев войны и тыла </w:t>
            </w:r>
            <w:r w:rsidRPr="00052447">
              <w:rPr>
                <w:rFonts w:ascii="Times New Roman" w:hAnsi="Times New Roman" w:cs="Times New Roman"/>
                <w:sz w:val="26"/>
                <w:szCs w:val="26"/>
              </w:rPr>
              <w:t>«Река памяти</w:t>
            </w:r>
            <w:r w:rsidR="00252C8B">
              <w:rPr>
                <w:rFonts w:ascii="Times New Roman" w:hAnsi="Times New Roman" w:cs="Times New Roman"/>
                <w:sz w:val="26"/>
                <w:szCs w:val="26"/>
              </w:rPr>
              <w:t xml:space="preserve"> и славы</w:t>
            </w:r>
            <w:r w:rsidRPr="00052447">
              <w:rPr>
                <w:rFonts w:ascii="Times New Roman" w:hAnsi="Times New Roman" w:cs="Times New Roman"/>
                <w:sz w:val="26"/>
                <w:szCs w:val="26"/>
              </w:rPr>
              <w:t xml:space="preserve">» на основе </w:t>
            </w:r>
            <w:r w:rsidR="00E77A54" w:rsidRPr="00052447">
              <w:rPr>
                <w:rFonts w:ascii="Times New Roman" w:hAnsi="Times New Roman" w:cs="Times New Roman"/>
                <w:sz w:val="26"/>
                <w:szCs w:val="26"/>
              </w:rPr>
              <w:t>семейных архивных</w:t>
            </w:r>
            <w:r w:rsidRPr="0005244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77A54" w:rsidRPr="00052447">
              <w:rPr>
                <w:rFonts w:ascii="Times New Roman" w:hAnsi="Times New Roman" w:cs="Times New Roman"/>
                <w:sz w:val="26"/>
                <w:szCs w:val="26"/>
              </w:rPr>
              <w:t>фотодокументов обучающихся и педагогов школы</w:t>
            </w:r>
            <w:r w:rsidR="00252C8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E77A54" w:rsidTr="00052447">
        <w:tc>
          <w:tcPr>
            <w:tcW w:w="1733" w:type="dxa"/>
          </w:tcPr>
          <w:p w:rsidR="00E77A54" w:rsidRPr="00052447" w:rsidRDefault="00E77A54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</w:pPr>
            <w:r w:rsidRPr="00052447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  <w:t>Задачи</w:t>
            </w:r>
          </w:p>
        </w:tc>
        <w:tc>
          <w:tcPr>
            <w:tcW w:w="7796" w:type="dxa"/>
          </w:tcPr>
          <w:p w:rsidR="00E77A54" w:rsidRPr="00052447" w:rsidRDefault="00E77A54" w:rsidP="00252C8B">
            <w:pPr>
              <w:pStyle w:val="a5"/>
              <w:numPr>
                <w:ilvl w:val="0"/>
                <w:numId w:val="24"/>
              </w:numPr>
              <w:ind w:left="34" w:firstLine="68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2447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Разработать и </w:t>
            </w:r>
            <w:r w:rsidR="00252C8B">
              <w:rPr>
                <w:rFonts w:ascii="Times New Roman" w:hAnsi="Times New Roman" w:cs="Times New Roman"/>
                <w:sz w:val="26"/>
                <w:szCs w:val="26"/>
              </w:rPr>
              <w:t>представить Положение о семейном</w:t>
            </w:r>
            <w:r w:rsidRPr="00052447">
              <w:rPr>
                <w:rFonts w:ascii="Times New Roman" w:hAnsi="Times New Roman" w:cs="Times New Roman"/>
                <w:sz w:val="26"/>
                <w:szCs w:val="26"/>
              </w:rPr>
              <w:t xml:space="preserve"> марафоне-панораме «Река памяти</w:t>
            </w:r>
            <w:r w:rsidR="00252C8B">
              <w:rPr>
                <w:rFonts w:ascii="Times New Roman" w:hAnsi="Times New Roman" w:cs="Times New Roman"/>
                <w:sz w:val="26"/>
                <w:szCs w:val="26"/>
              </w:rPr>
              <w:t xml:space="preserve"> и славы</w:t>
            </w:r>
            <w:r w:rsidRPr="00052447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E77A54" w:rsidRPr="00052447" w:rsidRDefault="00E77A54" w:rsidP="00252C8B">
            <w:pPr>
              <w:pStyle w:val="a5"/>
              <w:numPr>
                <w:ilvl w:val="0"/>
                <w:numId w:val="24"/>
              </w:numPr>
              <w:ind w:left="34" w:firstLine="68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2447">
              <w:rPr>
                <w:rFonts w:ascii="Times New Roman" w:hAnsi="Times New Roman" w:cs="Times New Roman"/>
                <w:sz w:val="26"/>
                <w:szCs w:val="26"/>
              </w:rPr>
              <w:t>Организовать</w:t>
            </w:r>
            <w:r w:rsidR="00017F7C" w:rsidRPr="00052447">
              <w:rPr>
                <w:rFonts w:ascii="Times New Roman" w:hAnsi="Times New Roman" w:cs="Times New Roman"/>
                <w:sz w:val="26"/>
                <w:szCs w:val="26"/>
              </w:rPr>
              <w:t xml:space="preserve"> семейную</w:t>
            </w:r>
            <w:r w:rsidRPr="00052447">
              <w:rPr>
                <w:rFonts w:ascii="Times New Roman" w:hAnsi="Times New Roman" w:cs="Times New Roman"/>
                <w:sz w:val="26"/>
                <w:szCs w:val="26"/>
              </w:rPr>
              <w:t xml:space="preserve"> исследовательскую и поисковую деятельность обучающихся и педагогов школы   по вкл</w:t>
            </w:r>
            <w:r w:rsidR="00252C8B">
              <w:rPr>
                <w:rFonts w:ascii="Times New Roman" w:hAnsi="Times New Roman" w:cs="Times New Roman"/>
                <w:sz w:val="26"/>
                <w:szCs w:val="26"/>
              </w:rPr>
              <w:t>аду соотечественников</w:t>
            </w:r>
            <w:r w:rsidRPr="00052447">
              <w:rPr>
                <w:rFonts w:ascii="Times New Roman" w:hAnsi="Times New Roman" w:cs="Times New Roman"/>
                <w:sz w:val="26"/>
                <w:szCs w:val="26"/>
              </w:rPr>
              <w:t xml:space="preserve"> в Великую победу </w:t>
            </w:r>
          </w:p>
          <w:p w:rsidR="00E77A54" w:rsidRPr="00052447" w:rsidRDefault="00E77A54" w:rsidP="00252C8B">
            <w:pPr>
              <w:pStyle w:val="a5"/>
              <w:numPr>
                <w:ilvl w:val="0"/>
                <w:numId w:val="24"/>
              </w:numPr>
              <w:ind w:left="34" w:firstLine="68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2447">
              <w:rPr>
                <w:rFonts w:ascii="Times New Roman" w:hAnsi="Times New Roman" w:cs="Times New Roman"/>
                <w:sz w:val="26"/>
                <w:szCs w:val="26"/>
              </w:rPr>
              <w:t xml:space="preserve">Оформить результаты исследований в виде панорамы и представить на школьной научно-практической конференции </w:t>
            </w:r>
          </w:p>
          <w:p w:rsidR="00E77A54" w:rsidRPr="00052447" w:rsidRDefault="00E77A54" w:rsidP="00252C8B">
            <w:pPr>
              <w:pStyle w:val="a5"/>
              <w:numPr>
                <w:ilvl w:val="0"/>
                <w:numId w:val="24"/>
              </w:numPr>
              <w:ind w:left="34" w:firstLine="68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52447">
              <w:rPr>
                <w:rFonts w:ascii="Times New Roman" w:hAnsi="Times New Roman" w:cs="Times New Roman"/>
                <w:sz w:val="26"/>
                <w:szCs w:val="26"/>
              </w:rPr>
              <w:t>Организовать то</w:t>
            </w:r>
            <w:r w:rsidR="00252C8B">
              <w:rPr>
                <w:rFonts w:ascii="Times New Roman" w:hAnsi="Times New Roman" w:cs="Times New Roman"/>
                <w:sz w:val="26"/>
                <w:szCs w:val="26"/>
              </w:rPr>
              <w:t xml:space="preserve">ржественное открытие семейной </w:t>
            </w:r>
            <w:r w:rsidRPr="00052447">
              <w:rPr>
                <w:rFonts w:ascii="Times New Roman" w:hAnsi="Times New Roman" w:cs="Times New Roman"/>
                <w:sz w:val="26"/>
                <w:szCs w:val="26"/>
              </w:rPr>
              <w:t>экспозиции-панорамы «Река памяти</w:t>
            </w:r>
            <w:r w:rsidR="00252C8B">
              <w:rPr>
                <w:rFonts w:ascii="Times New Roman" w:hAnsi="Times New Roman" w:cs="Times New Roman"/>
                <w:sz w:val="26"/>
                <w:szCs w:val="26"/>
              </w:rPr>
              <w:t xml:space="preserve"> и славы</w:t>
            </w:r>
            <w:r w:rsidRPr="00052447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  <w:tr w:rsidR="00E77A54" w:rsidTr="00052447">
        <w:tc>
          <w:tcPr>
            <w:tcW w:w="1733" w:type="dxa"/>
          </w:tcPr>
          <w:p w:rsidR="00E77A54" w:rsidRPr="00052447" w:rsidRDefault="00E77A54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</w:pPr>
            <w:r w:rsidRPr="00052447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  <w:t>Краткое</w:t>
            </w:r>
          </w:p>
          <w:p w:rsidR="00E77A54" w:rsidRPr="00052447" w:rsidRDefault="00E77A54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</w:pPr>
            <w:r w:rsidRPr="00052447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  <w:t xml:space="preserve"> содержание</w:t>
            </w:r>
          </w:p>
        </w:tc>
        <w:tc>
          <w:tcPr>
            <w:tcW w:w="7796" w:type="dxa"/>
          </w:tcPr>
          <w:p w:rsidR="00E77A54" w:rsidRPr="00052447" w:rsidRDefault="00E77A54" w:rsidP="00252C8B">
            <w:pPr>
              <w:ind w:right="34"/>
              <w:jc w:val="both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</w:pPr>
            <w:r w:rsidRPr="00052447">
              <w:rPr>
                <w:rFonts w:ascii="Times New Roman" w:hAnsi="Times New Roman"/>
                <w:sz w:val="26"/>
                <w:szCs w:val="26"/>
              </w:rPr>
              <w:t>В каждой семье учеников</w:t>
            </w:r>
            <w:r w:rsidR="00252C8B">
              <w:rPr>
                <w:rFonts w:ascii="Times New Roman" w:hAnsi="Times New Roman"/>
                <w:sz w:val="26"/>
                <w:szCs w:val="26"/>
              </w:rPr>
              <w:t xml:space="preserve"> и педагогов</w:t>
            </w:r>
            <w:r w:rsidRPr="00052447">
              <w:rPr>
                <w:rFonts w:ascii="Times New Roman" w:hAnsi="Times New Roman"/>
                <w:sz w:val="26"/>
                <w:szCs w:val="26"/>
              </w:rPr>
              <w:t xml:space="preserve"> школы создан т</w:t>
            </w:r>
            <w:r w:rsidR="00017F7C" w:rsidRPr="00052447">
              <w:rPr>
                <w:rFonts w:ascii="Times New Roman" w:hAnsi="Times New Roman"/>
                <w:sz w:val="26"/>
                <w:szCs w:val="26"/>
              </w:rPr>
              <w:t>ра</w:t>
            </w:r>
            <w:r w:rsidRPr="00052447">
              <w:rPr>
                <w:rFonts w:ascii="Times New Roman" w:hAnsi="Times New Roman"/>
                <w:sz w:val="26"/>
                <w:szCs w:val="26"/>
              </w:rPr>
              <w:t>нсп</w:t>
            </w:r>
            <w:r w:rsidR="00017F7C" w:rsidRPr="00052447">
              <w:rPr>
                <w:rFonts w:ascii="Times New Roman" w:hAnsi="Times New Roman"/>
                <w:sz w:val="26"/>
                <w:szCs w:val="26"/>
              </w:rPr>
              <w:t>арант</w:t>
            </w:r>
            <w:r w:rsidR="00017F7C" w:rsidRPr="00052447">
              <w:rPr>
                <w:rFonts w:ascii="Arial" w:hAnsi="Arial" w:cs="Arial"/>
                <w:color w:val="333333"/>
                <w:sz w:val="26"/>
                <w:szCs w:val="26"/>
                <w:shd w:val="clear" w:color="auto" w:fill="FFFFFF"/>
              </w:rPr>
              <w:t xml:space="preserve"> </w:t>
            </w:r>
            <w:r w:rsidR="00017F7C" w:rsidRPr="00052447">
              <w:rPr>
                <w:rFonts w:ascii="Times New Roman" w:hAnsi="Times New Roman" w:cs="Times New Roman"/>
                <w:color w:val="333333"/>
                <w:sz w:val="26"/>
                <w:szCs w:val="26"/>
                <w:shd w:val="clear" w:color="auto" w:fill="FFFFFF"/>
              </w:rPr>
              <w:t xml:space="preserve">к </w:t>
            </w:r>
            <w:r w:rsidR="00017F7C" w:rsidRPr="0005244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шествию «</w:t>
            </w:r>
            <w:r w:rsidR="00017F7C" w:rsidRPr="00052447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Бессмертного</w:t>
            </w:r>
            <w:r w:rsidR="00017F7C" w:rsidRPr="0005244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="00017F7C" w:rsidRPr="00052447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</w:rPr>
              <w:t>полка</w:t>
            </w:r>
            <w:r w:rsidR="00017F7C" w:rsidRPr="0005244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».</w:t>
            </w:r>
            <w:r w:rsidR="00017F7C" w:rsidRPr="00052447">
              <w:rPr>
                <w:rFonts w:ascii="Arial" w:hAnsi="Arial" w:cs="Arial"/>
                <w:color w:val="333333"/>
                <w:sz w:val="26"/>
                <w:szCs w:val="26"/>
                <w:shd w:val="clear" w:color="auto" w:fill="FFFFFF"/>
              </w:rPr>
              <w:t> </w:t>
            </w:r>
            <w:r w:rsidR="00252C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На основе имеющейся </w:t>
            </w:r>
            <w:r w:rsidR="00017F7C" w:rsidRPr="0005244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информации предлагается каждой семье школьника и педагога оформить страничку летописи великого подвига</w:t>
            </w:r>
            <w:r w:rsidR="00E751B0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Победы своей семьи для семейной</w:t>
            </w:r>
            <w:r w:rsidR="00017F7C" w:rsidRPr="0005244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панорамы «Река памяти</w:t>
            </w:r>
            <w:r w:rsidR="00252C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и славы</w:t>
            </w:r>
            <w:r w:rsidR="00017F7C" w:rsidRPr="00052447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». </w:t>
            </w:r>
            <w:r w:rsidRPr="00052447">
              <w:rPr>
                <w:rFonts w:ascii="Times New Roman" w:hAnsi="Times New Roman"/>
                <w:sz w:val="26"/>
                <w:szCs w:val="26"/>
              </w:rPr>
              <w:t>Проект направлен на организацию исследования вклада членов семей школьников</w:t>
            </w:r>
            <w:r w:rsidR="00252C8B">
              <w:rPr>
                <w:rFonts w:ascii="Times New Roman" w:hAnsi="Times New Roman"/>
                <w:sz w:val="26"/>
                <w:szCs w:val="26"/>
              </w:rPr>
              <w:t xml:space="preserve"> и педагогов школы</w:t>
            </w:r>
            <w:r w:rsidRPr="00052447">
              <w:rPr>
                <w:rFonts w:ascii="Times New Roman" w:hAnsi="Times New Roman"/>
                <w:sz w:val="26"/>
                <w:szCs w:val="26"/>
              </w:rPr>
              <w:t xml:space="preserve"> в дело Победы</w:t>
            </w:r>
            <w:r w:rsidRPr="00052447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. </w:t>
            </w:r>
          </w:p>
        </w:tc>
      </w:tr>
      <w:tr w:rsidR="00E77A54" w:rsidTr="00052447">
        <w:tc>
          <w:tcPr>
            <w:tcW w:w="1733" w:type="dxa"/>
          </w:tcPr>
          <w:p w:rsidR="00E77A54" w:rsidRPr="00052447" w:rsidRDefault="00E77A54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</w:pPr>
            <w:r w:rsidRPr="00052447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  <w:t>Ожидаемые результаты</w:t>
            </w:r>
          </w:p>
        </w:tc>
        <w:tc>
          <w:tcPr>
            <w:tcW w:w="7796" w:type="dxa"/>
          </w:tcPr>
          <w:p w:rsidR="00E77A54" w:rsidRPr="00052447" w:rsidRDefault="00E77A54" w:rsidP="00596C39">
            <w:pPr>
              <w:pStyle w:val="ae"/>
              <w:numPr>
                <w:ilvl w:val="0"/>
                <w:numId w:val="25"/>
              </w:numPr>
              <w:tabs>
                <w:tab w:val="clear" w:pos="720"/>
                <w:tab w:val="num" w:pos="459"/>
              </w:tabs>
              <w:ind w:left="34" w:firstLine="32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2447">
              <w:rPr>
                <w:rFonts w:ascii="Times New Roman" w:hAnsi="Times New Roman"/>
                <w:sz w:val="26"/>
                <w:szCs w:val="26"/>
              </w:rPr>
              <w:t>В реализацию проекта вовлечены не менее 70% обучающихся и их семей.</w:t>
            </w:r>
          </w:p>
          <w:p w:rsidR="00E77A54" w:rsidRPr="00052447" w:rsidRDefault="00E77A54" w:rsidP="00596C39">
            <w:pPr>
              <w:pStyle w:val="ae"/>
              <w:numPr>
                <w:ilvl w:val="0"/>
                <w:numId w:val="25"/>
              </w:numPr>
              <w:tabs>
                <w:tab w:val="clear" w:pos="720"/>
                <w:tab w:val="num" w:pos="459"/>
              </w:tabs>
              <w:ind w:left="34" w:firstLine="32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2447">
              <w:rPr>
                <w:rFonts w:ascii="Times New Roman" w:hAnsi="Times New Roman"/>
                <w:sz w:val="26"/>
                <w:szCs w:val="26"/>
              </w:rPr>
              <w:t>Создано не менее 100 мини-экспозиций панорамы «Река памяти</w:t>
            </w:r>
            <w:r w:rsidR="00252C8B">
              <w:rPr>
                <w:rFonts w:ascii="Times New Roman" w:hAnsi="Times New Roman"/>
                <w:sz w:val="26"/>
                <w:szCs w:val="26"/>
              </w:rPr>
              <w:t xml:space="preserve"> и славы</w:t>
            </w:r>
            <w:r w:rsidRPr="00052447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E77A54" w:rsidRPr="00052447" w:rsidRDefault="00E77A54" w:rsidP="00596C39">
            <w:pPr>
              <w:pStyle w:val="ae"/>
              <w:numPr>
                <w:ilvl w:val="0"/>
                <w:numId w:val="25"/>
              </w:numPr>
              <w:tabs>
                <w:tab w:val="clear" w:pos="720"/>
                <w:tab w:val="num" w:pos="459"/>
              </w:tabs>
              <w:ind w:left="34" w:firstLine="32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2447">
              <w:rPr>
                <w:rFonts w:ascii="Times New Roman" w:hAnsi="Times New Roman"/>
                <w:sz w:val="26"/>
                <w:szCs w:val="26"/>
              </w:rPr>
              <w:t>Проведена серия мероприятий по представлению исследований подвига фронтовиков и тружеников тыла</w:t>
            </w:r>
          </w:p>
          <w:p w:rsidR="00E77A54" w:rsidRPr="00052447" w:rsidRDefault="00E77A54" w:rsidP="00596C39">
            <w:pPr>
              <w:pStyle w:val="ae"/>
              <w:numPr>
                <w:ilvl w:val="0"/>
                <w:numId w:val="25"/>
              </w:numPr>
              <w:tabs>
                <w:tab w:val="clear" w:pos="720"/>
                <w:tab w:val="num" w:pos="459"/>
              </w:tabs>
              <w:ind w:left="34" w:firstLine="32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2447">
              <w:rPr>
                <w:rFonts w:ascii="Times New Roman" w:hAnsi="Times New Roman"/>
                <w:sz w:val="26"/>
                <w:szCs w:val="26"/>
              </w:rPr>
              <w:t xml:space="preserve">Создана сетевая группа Вконтакте по обмену информацией и презентации собранных материалов  </w:t>
            </w:r>
          </w:p>
          <w:p w:rsidR="00E77A54" w:rsidRPr="00052447" w:rsidRDefault="00E77A54" w:rsidP="00596C39">
            <w:pPr>
              <w:pStyle w:val="ae"/>
              <w:numPr>
                <w:ilvl w:val="0"/>
                <w:numId w:val="25"/>
              </w:numPr>
              <w:tabs>
                <w:tab w:val="clear" w:pos="720"/>
                <w:tab w:val="num" w:pos="459"/>
              </w:tabs>
              <w:ind w:left="34" w:firstLine="326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2447">
              <w:rPr>
                <w:rFonts w:ascii="Times New Roman" w:hAnsi="Times New Roman"/>
                <w:sz w:val="26"/>
                <w:szCs w:val="26"/>
              </w:rPr>
              <w:t>Разработана, выполнена и представлена постоянно действующая экспозиция-панорама  в фойе школы</w:t>
            </w:r>
          </w:p>
        </w:tc>
      </w:tr>
      <w:tr w:rsidR="00E77A54" w:rsidTr="00052447">
        <w:tc>
          <w:tcPr>
            <w:tcW w:w="1733" w:type="dxa"/>
          </w:tcPr>
          <w:p w:rsidR="00E77A54" w:rsidRPr="00052447" w:rsidRDefault="00E77A54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</w:pPr>
            <w:r w:rsidRPr="00052447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  <w:t xml:space="preserve">Сроки </w:t>
            </w:r>
          </w:p>
        </w:tc>
        <w:tc>
          <w:tcPr>
            <w:tcW w:w="7796" w:type="dxa"/>
          </w:tcPr>
          <w:p w:rsidR="00E77A54" w:rsidRPr="00052447" w:rsidRDefault="00E77A54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</w:pPr>
            <w:r w:rsidRPr="00052447">
              <w:rPr>
                <w:rFonts w:ascii="Times New Roman" w:hAnsi="Times New Roman"/>
                <w:sz w:val="26"/>
                <w:szCs w:val="26"/>
              </w:rPr>
              <w:t>ноябрь 2019 –май 2020 года</w:t>
            </w:r>
          </w:p>
        </w:tc>
      </w:tr>
      <w:tr w:rsidR="00E77A54" w:rsidTr="00052447">
        <w:tc>
          <w:tcPr>
            <w:tcW w:w="1733" w:type="dxa"/>
          </w:tcPr>
          <w:p w:rsidR="00052447" w:rsidRDefault="00052447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  <w:t>Участники</w:t>
            </w:r>
          </w:p>
          <w:p w:rsidR="00E77A54" w:rsidRPr="00052447" w:rsidRDefault="00E77A54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</w:pPr>
            <w:r w:rsidRPr="00052447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  <w:t xml:space="preserve"> проекта</w:t>
            </w:r>
          </w:p>
        </w:tc>
        <w:tc>
          <w:tcPr>
            <w:tcW w:w="7796" w:type="dxa"/>
          </w:tcPr>
          <w:p w:rsidR="00E77A54" w:rsidRPr="00052447" w:rsidRDefault="00E77A54" w:rsidP="00025FFF">
            <w:pPr>
              <w:ind w:right="-68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2447">
              <w:rPr>
                <w:rFonts w:ascii="Times New Roman" w:hAnsi="Times New Roman"/>
                <w:sz w:val="26"/>
                <w:szCs w:val="26"/>
              </w:rPr>
              <w:t>Учителя и обучающиеся МБОУ «ООШ №7», члены семей</w:t>
            </w:r>
          </w:p>
          <w:p w:rsidR="00E77A54" w:rsidRPr="00052447" w:rsidRDefault="00E77A54" w:rsidP="00025FFF">
            <w:pPr>
              <w:ind w:right="-68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2447">
              <w:rPr>
                <w:rFonts w:ascii="Times New Roman" w:hAnsi="Times New Roman"/>
                <w:sz w:val="26"/>
                <w:szCs w:val="26"/>
              </w:rPr>
              <w:t>обучающихся и заинтересованные жители г. Чусового</w:t>
            </w:r>
          </w:p>
        </w:tc>
      </w:tr>
      <w:tr w:rsidR="00E77A54" w:rsidTr="00052447">
        <w:tc>
          <w:tcPr>
            <w:tcW w:w="1733" w:type="dxa"/>
          </w:tcPr>
          <w:p w:rsidR="00E77A54" w:rsidRPr="00052447" w:rsidRDefault="00E77A54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</w:pPr>
            <w:r w:rsidRPr="00052447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  <w:t>Мультиплика-</w:t>
            </w:r>
          </w:p>
          <w:p w:rsidR="00E77A54" w:rsidRPr="00052447" w:rsidRDefault="00E77A54" w:rsidP="00025FFF">
            <w:pPr>
              <w:ind w:right="-680"/>
              <w:jc w:val="both"/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</w:pPr>
            <w:r w:rsidRPr="00052447">
              <w:rPr>
                <w:rFonts w:ascii="Times New Roman" w:eastAsia="Times New Roman" w:hAnsi="Times New Roman" w:cs="Times New Roman"/>
                <w:color w:val="252525"/>
                <w:sz w:val="26"/>
                <w:szCs w:val="26"/>
                <w:shd w:val="clear" w:color="auto" w:fill="FFFFFF"/>
              </w:rPr>
              <w:t xml:space="preserve">тивность </w:t>
            </w:r>
          </w:p>
        </w:tc>
        <w:tc>
          <w:tcPr>
            <w:tcW w:w="7796" w:type="dxa"/>
          </w:tcPr>
          <w:p w:rsidR="00052447" w:rsidRDefault="00E77A54" w:rsidP="00052447">
            <w:pPr>
              <w:ind w:right="-68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2447">
              <w:rPr>
                <w:rFonts w:ascii="Times New Roman" w:hAnsi="Times New Roman"/>
                <w:sz w:val="26"/>
                <w:szCs w:val="26"/>
              </w:rPr>
              <w:t>Наш проект может послужить площадкой для реализации</w:t>
            </w:r>
            <w:r w:rsidR="00052447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Pr="00052447">
              <w:rPr>
                <w:rFonts w:ascii="Times New Roman" w:hAnsi="Times New Roman"/>
                <w:sz w:val="26"/>
                <w:szCs w:val="26"/>
              </w:rPr>
              <w:t>новых</w:t>
            </w:r>
            <w:r w:rsidR="0005244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052447" w:rsidRDefault="00052447" w:rsidP="00052447">
            <w:pPr>
              <w:ind w:right="-68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идей </w:t>
            </w:r>
            <w:r w:rsidR="00E77A54" w:rsidRPr="00052447">
              <w:rPr>
                <w:rFonts w:ascii="Times New Roman" w:hAnsi="Times New Roman"/>
                <w:sz w:val="26"/>
                <w:szCs w:val="26"/>
              </w:rPr>
              <w:t>обучающихся и  педагогов. Каждый педагог может</w:t>
            </w:r>
          </w:p>
          <w:p w:rsidR="00052447" w:rsidRDefault="00E77A54" w:rsidP="00052447">
            <w:pPr>
              <w:ind w:right="-68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2447">
              <w:rPr>
                <w:rFonts w:ascii="Times New Roman" w:hAnsi="Times New Roman"/>
                <w:sz w:val="26"/>
                <w:szCs w:val="26"/>
              </w:rPr>
              <w:t xml:space="preserve"> использовать полученный результат при организации </w:t>
            </w:r>
            <w:r w:rsidR="00052447">
              <w:rPr>
                <w:rFonts w:ascii="Times New Roman" w:hAnsi="Times New Roman"/>
                <w:sz w:val="26"/>
                <w:szCs w:val="26"/>
              </w:rPr>
              <w:t>последующих</w:t>
            </w:r>
          </w:p>
          <w:p w:rsidR="00E77A54" w:rsidRPr="00052447" w:rsidRDefault="00E77A54" w:rsidP="00052447">
            <w:pPr>
              <w:ind w:right="-68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2447">
              <w:rPr>
                <w:rFonts w:ascii="Times New Roman" w:hAnsi="Times New Roman"/>
                <w:sz w:val="26"/>
                <w:szCs w:val="26"/>
              </w:rPr>
              <w:t>образовательных событий.</w:t>
            </w:r>
          </w:p>
        </w:tc>
      </w:tr>
    </w:tbl>
    <w:p w:rsidR="00512917" w:rsidRDefault="00512917" w:rsidP="00512917">
      <w:pPr>
        <w:spacing w:after="0"/>
        <w:ind w:right="-680"/>
        <w:jc w:val="both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</w:p>
    <w:p w:rsidR="00252C8B" w:rsidRDefault="00252C8B" w:rsidP="00512917">
      <w:pPr>
        <w:spacing w:after="0"/>
        <w:ind w:right="-680"/>
        <w:jc w:val="both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</w:p>
    <w:p w:rsidR="006D5A27" w:rsidRPr="00512917" w:rsidRDefault="006D5A27" w:rsidP="00512917">
      <w:pPr>
        <w:spacing w:after="0"/>
        <w:ind w:right="-680"/>
        <w:jc w:val="both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</w:p>
    <w:p w:rsidR="00794C7B" w:rsidRDefault="00D831AD" w:rsidP="00794C7B">
      <w:pPr>
        <w:pStyle w:val="a5"/>
        <w:numPr>
          <w:ilvl w:val="0"/>
          <w:numId w:val="22"/>
        </w:numPr>
        <w:spacing w:after="0"/>
        <w:ind w:right="-680"/>
        <w:jc w:val="both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 w:rsidRPr="00516E2B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  <w:t>Актуальность проекта</w:t>
      </w:r>
    </w:p>
    <w:p w:rsidR="00616A6A" w:rsidRPr="00252C8B" w:rsidRDefault="00794C7B" w:rsidP="00794C7B">
      <w:pPr>
        <w:spacing w:after="0"/>
        <w:ind w:right="-68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         </w:t>
      </w:r>
      <w:r w:rsidR="004551E1" w:rsidRPr="00794C7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В соответствии с указом Президента Российской Федерации №</w:t>
      </w:r>
      <w:r w:rsidR="0005244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="004551E1" w:rsidRPr="00794C7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327 от 8 июля 2018 г. 2020 год в Российской Федерации объявлен годом Памяти и славы.</w:t>
      </w:r>
      <w:r w:rsidR="00E64B18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      </w:t>
      </w:r>
      <w:r w:rsidR="00373CBC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Несмотря на то,</w:t>
      </w:r>
      <w:r w:rsidR="00616A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что со времени окончания войны прошло почти 75 лет</w:t>
      </w:r>
      <w:r w:rsidR="00373CBC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,</w:t>
      </w:r>
      <w:r w:rsidR="00616A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её события, итоги, значение не перестали быть актуальными и в на</w:t>
      </w:r>
      <w:r w:rsidR="00A26458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ше</w:t>
      </w:r>
      <w:r w:rsidR="00616A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время.</w:t>
      </w:r>
      <w:r w:rsidR="00A26458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 Более того, чем дальше от нас отстоят события войны, тем сильнее разгораются споры о судьбах стран, мира</w:t>
      </w:r>
      <w:r w:rsidR="00E64B18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и человечества в эпоху глобализации, тем настойчивее стано</w:t>
      </w:r>
      <w:r w:rsidR="00872186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вятся попытки пересмотреть итоги</w:t>
      </w:r>
      <w:r w:rsidR="00E64B18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="00252C8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Второй мировой войны. </w:t>
      </w:r>
      <w:r w:rsidR="00252C8B" w:rsidRPr="00252C8B">
        <w:rPr>
          <w:rFonts w:ascii="Times New Roman" w:hAnsi="Times New Roman"/>
          <w:sz w:val="28"/>
          <w:szCs w:val="28"/>
        </w:rPr>
        <w:t xml:space="preserve">На наш взгляд, через изучение семейных историй </w:t>
      </w:r>
      <w:r w:rsidR="00252C8B">
        <w:rPr>
          <w:rFonts w:ascii="Times New Roman" w:hAnsi="Times New Roman"/>
          <w:sz w:val="28"/>
          <w:szCs w:val="28"/>
        </w:rPr>
        <w:t xml:space="preserve">летописи войны </w:t>
      </w:r>
      <w:r w:rsidR="00252C8B" w:rsidRPr="00252C8B">
        <w:rPr>
          <w:rFonts w:ascii="Times New Roman" w:hAnsi="Times New Roman"/>
          <w:sz w:val="28"/>
          <w:szCs w:val="28"/>
        </w:rPr>
        <w:t xml:space="preserve">можно заинтересовать обучающихся изучением </w:t>
      </w:r>
      <w:r w:rsidR="00252C8B">
        <w:rPr>
          <w:rFonts w:ascii="Times New Roman" w:hAnsi="Times New Roman"/>
          <w:sz w:val="28"/>
          <w:szCs w:val="28"/>
        </w:rPr>
        <w:t xml:space="preserve">героической </w:t>
      </w:r>
      <w:r w:rsidR="00252C8B" w:rsidRPr="00252C8B">
        <w:rPr>
          <w:rFonts w:ascii="Times New Roman" w:hAnsi="Times New Roman"/>
          <w:sz w:val="28"/>
          <w:szCs w:val="28"/>
        </w:rPr>
        <w:t>истории Родины.</w:t>
      </w:r>
    </w:p>
    <w:p w:rsidR="00616A6A" w:rsidRDefault="00676E0D" w:rsidP="00794C7B">
      <w:pPr>
        <w:spacing w:after="0"/>
        <w:ind w:right="-68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       </w:t>
      </w:r>
      <w:r w:rsidR="00E64B18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Главное в проекте</w:t>
      </w:r>
      <w:r w:rsidR="0005244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«Река п</w:t>
      </w:r>
      <w:r w:rsidR="00616A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амяти</w:t>
      </w:r>
      <w:r w:rsidR="0005244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и славы</w:t>
      </w:r>
      <w:r w:rsidR="00616A6A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»</w:t>
      </w:r>
      <w:r w:rsidR="00E64B18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- его духовно-нравственное, воспитательное содержание: обращение школьников и членов их семей к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="0005244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исторической памяти рода</w:t>
      </w:r>
      <w:r w:rsidR="00252C8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,</w:t>
      </w:r>
      <w:r w:rsidR="0005244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как части</w:t>
      </w:r>
      <w:r w:rsidR="00E64B18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многонационального народа Российской Федерации</w:t>
      </w:r>
      <w:r w:rsidR="0054447E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="00602211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="00FD45AF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осозна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ни</w:t>
      </w:r>
      <w:r w:rsidR="00F1376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е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почему мы храним память о событиях 75-летней давности и передаём её из поколения в поколени</w:t>
      </w:r>
      <w:r w:rsidR="00602211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е, почему это так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значимо для всех поколений россиян, для каждой российской семьи. </w:t>
      </w:r>
    </w:p>
    <w:p w:rsidR="00A06936" w:rsidRDefault="00F13769" w:rsidP="00794C7B">
      <w:pPr>
        <w:spacing w:after="0"/>
        <w:ind w:right="-68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       Основная идея проекта «Река памяти</w:t>
      </w:r>
      <w:r w:rsidR="00052447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и славы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» заключается в том, что участники проекта должны как можно больше узнать о событиях военной </w:t>
      </w:r>
      <w:r w:rsidR="00252C8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поры, о вкладе родственников</w:t>
      </w:r>
      <w:r w:rsidR="0030711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и соотечественников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в разгром фашизма, о значении Великой Победы для судеб человечества, о цене</w:t>
      </w:r>
      <w:r w:rsidR="00373CBC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которую заплатил наш народ за Победу.</w:t>
      </w:r>
    </w:p>
    <w:p w:rsidR="00F13769" w:rsidRDefault="00A06936" w:rsidP="00794C7B">
      <w:pPr>
        <w:spacing w:after="0"/>
        <w:ind w:right="-68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       </w:t>
      </w:r>
      <w:r w:rsidR="00307112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Задача</w:t>
      </w:r>
      <w:r w:rsidR="00252C8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проекта - 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на примере героического прошлого дедов и прадедов учащихся, ветеранов и участников Великой Отечественной войны, на примере трудового подвига их род</w:t>
      </w:r>
      <w:r w:rsidR="00373CBC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ных и земляков в суровое военное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время </w:t>
      </w:r>
      <w:r w:rsidR="00FD45AF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формировать у школьников чувство</w:t>
      </w:r>
      <w:r w:rsidR="00CE24FC" w:rsidRPr="00794C7B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патриотизма, российской идентичности</w:t>
      </w:r>
      <w:r w:rsidR="00FD45AF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,</w:t>
      </w:r>
      <w:r w:rsidR="00CE24FC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воспитывать</w:t>
      </w:r>
      <w:r w:rsidR="00FD45AF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чувство</w:t>
      </w:r>
      <w:r w:rsidR="00F1376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гордости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за свою Родину</w:t>
      </w:r>
      <w:r w:rsidR="00FD45AF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и народ</w:t>
      </w:r>
      <w:r w:rsidR="00CE24FC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794C7B" w:rsidRPr="00794C7B" w:rsidRDefault="00794C7B" w:rsidP="00794C7B">
      <w:pPr>
        <w:spacing w:after="0"/>
        <w:ind w:right="-680"/>
        <w:jc w:val="both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</w:p>
    <w:p w:rsidR="00516E2B" w:rsidRPr="00516E2B" w:rsidRDefault="00516E2B" w:rsidP="00516E2B">
      <w:pPr>
        <w:pStyle w:val="a5"/>
        <w:numPr>
          <w:ilvl w:val="0"/>
          <w:numId w:val="9"/>
        </w:numPr>
        <w:ind w:right="282"/>
        <w:jc w:val="both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 w:rsidRPr="00516E2B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  <w:t>План реализации проекта</w:t>
      </w:r>
    </w:p>
    <w:tbl>
      <w:tblPr>
        <w:tblStyle w:val="ad"/>
        <w:tblW w:w="9923" w:type="dxa"/>
        <w:tblInd w:w="108" w:type="dxa"/>
        <w:tblLayout w:type="fixed"/>
        <w:tblLook w:val="04A0"/>
      </w:tblPr>
      <w:tblGrid>
        <w:gridCol w:w="709"/>
        <w:gridCol w:w="7088"/>
        <w:gridCol w:w="2126"/>
      </w:tblGrid>
      <w:tr w:rsidR="00D748FB" w:rsidRPr="00662D49" w:rsidTr="00516E2B">
        <w:tc>
          <w:tcPr>
            <w:tcW w:w="709" w:type="dxa"/>
          </w:tcPr>
          <w:p w:rsidR="00D748FB" w:rsidRPr="00662D49" w:rsidRDefault="006357F7" w:rsidP="006357F7">
            <w:pPr>
              <w:ind w:right="282"/>
              <w:jc w:val="center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shd w:val="clear" w:color="auto" w:fill="FFFFFF"/>
              </w:rPr>
              <w:t>№</w:t>
            </w:r>
          </w:p>
        </w:tc>
        <w:tc>
          <w:tcPr>
            <w:tcW w:w="7088" w:type="dxa"/>
          </w:tcPr>
          <w:p w:rsidR="00D748FB" w:rsidRPr="00662D49" w:rsidRDefault="006357F7" w:rsidP="006357F7">
            <w:pPr>
              <w:ind w:right="282"/>
              <w:jc w:val="center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shd w:val="clear" w:color="auto" w:fill="FFFFFF"/>
              </w:rPr>
              <w:t>Этапы реализации</w:t>
            </w:r>
            <w:r w:rsidR="00516E2B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shd w:val="clear" w:color="auto" w:fill="FFFFFF"/>
              </w:rPr>
              <w:t>, мероприятия</w:t>
            </w:r>
            <w:r w:rsidR="00596C39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shd w:val="clear" w:color="auto" w:fill="FFFFFF"/>
              </w:rPr>
              <w:t xml:space="preserve">, сроки </w:t>
            </w:r>
          </w:p>
        </w:tc>
        <w:tc>
          <w:tcPr>
            <w:tcW w:w="2126" w:type="dxa"/>
          </w:tcPr>
          <w:p w:rsidR="00D748FB" w:rsidRPr="00662D49" w:rsidRDefault="00596C39" w:rsidP="006357F7">
            <w:pPr>
              <w:ind w:right="282"/>
              <w:jc w:val="center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shd w:val="clear" w:color="auto" w:fill="FFFFFF"/>
              </w:rPr>
              <w:t xml:space="preserve">Ответственный  </w:t>
            </w:r>
          </w:p>
        </w:tc>
      </w:tr>
      <w:tr w:rsidR="00D748FB" w:rsidRPr="00662D49" w:rsidTr="00516E2B">
        <w:tc>
          <w:tcPr>
            <w:tcW w:w="709" w:type="dxa"/>
          </w:tcPr>
          <w:p w:rsidR="00D748FB" w:rsidRPr="00662D49" w:rsidRDefault="006357F7" w:rsidP="00D748FB">
            <w:pPr>
              <w:ind w:right="282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1.</w:t>
            </w:r>
          </w:p>
        </w:tc>
        <w:tc>
          <w:tcPr>
            <w:tcW w:w="7088" w:type="dxa"/>
          </w:tcPr>
          <w:p w:rsidR="00D748FB" w:rsidRPr="00662D49" w:rsidRDefault="006357F7" w:rsidP="00D748FB">
            <w:pPr>
              <w:ind w:right="282"/>
              <w:jc w:val="both"/>
              <w:rPr>
                <w:rFonts w:ascii="Times New Roman" w:eastAsia="Times New Roman" w:hAnsi="Times New Roman" w:cs="Times New Roman"/>
                <w:b/>
                <w:i/>
                <w:color w:val="252525"/>
                <w:sz w:val="28"/>
                <w:szCs w:val="28"/>
                <w:u w:val="single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b/>
                <w:i/>
                <w:color w:val="252525"/>
                <w:sz w:val="28"/>
                <w:szCs w:val="28"/>
                <w:u w:val="single"/>
                <w:shd w:val="clear" w:color="auto" w:fill="FFFFFF"/>
              </w:rPr>
              <w:t>Подготовительный этап</w:t>
            </w:r>
            <w:r w:rsidR="00596C39">
              <w:rPr>
                <w:rFonts w:ascii="Times New Roman" w:eastAsia="Times New Roman" w:hAnsi="Times New Roman" w:cs="Times New Roman"/>
                <w:b/>
                <w:i/>
                <w:color w:val="252525"/>
                <w:sz w:val="28"/>
                <w:szCs w:val="28"/>
                <w:u w:val="single"/>
                <w:shd w:val="clear" w:color="auto" w:fill="FFFFFF"/>
              </w:rPr>
              <w:t xml:space="preserve"> </w:t>
            </w:r>
            <w:r w:rsidR="000030CA">
              <w:rPr>
                <w:rFonts w:ascii="Times New Roman" w:eastAsia="Times New Roman" w:hAnsi="Times New Roman" w:cs="Times New Roman"/>
                <w:b/>
                <w:i/>
                <w:color w:val="252525"/>
                <w:sz w:val="28"/>
                <w:szCs w:val="28"/>
                <w:u w:val="single"/>
                <w:shd w:val="clear" w:color="auto" w:fill="FFFFFF"/>
              </w:rPr>
              <w:t xml:space="preserve">      </w:t>
            </w:r>
            <w:r w:rsidR="00596C39">
              <w:rPr>
                <w:rFonts w:ascii="Times New Roman" w:eastAsia="Times New Roman" w:hAnsi="Times New Roman" w:cs="Times New Roman"/>
                <w:b/>
                <w:i/>
                <w:color w:val="252525"/>
                <w:sz w:val="28"/>
                <w:szCs w:val="28"/>
                <w:u w:val="single"/>
                <w:shd w:val="clear" w:color="auto" w:fill="FFFFFF"/>
              </w:rPr>
              <w:t xml:space="preserve"> ноябрь-декабрь 2019 г. </w:t>
            </w:r>
          </w:p>
          <w:p w:rsidR="00373CBC" w:rsidRDefault="00373CBC" w:rsidP="00D748FB">
            <w:pPr>
              <w:ind w:right="282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 -</w:t>
            </w:r>
            <w:r w:rsidR="0030711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 разработка Положения о семейном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 марафоне-панораме «Река Памяти</w:t>
            </w:r>
            <w:r w:rsidR="0030711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 и славы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»;</w:t>
            </w:r>
          </w:p>
          <w:p w:rsidR="00E3250E" w:rsidRDefault="00373CBC" w:rsidP="00D748FB">
            <w:pPr>
              <w:ind w:right="282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 - презентация проекта перед обучающимися и педагогами МБОУ «ООШ № 7, в СМИ г. Чусов</w:t>
            </w:r>
            <w:r w:rsidR="00D82AF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ой;</w:t>
            </w:r>
          </w:p>
          <w:p w:rsidR="00596C39" w:rsidRPr="00D82AF2" w:rsidRDefault="00D82AF2" w:rsidP="00D82AF2">
            <w:pPr>
              <w:pStyle w:val="a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252525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создание сетевой группы</w:t>
            </w:r>
            <w:r w:rsidRPr="001B2A99">
              <w:rPr>
                <w:rFonts w:ascii="Times New Roman" w:hAnsi="Times New Roman"/>
                <w:sz w:val="28"/>
                <w:szCs w:val="28"/>
              </w:rPr>
              <w:t xml:space="preserve"> Вконтакте по обмену информацией и презентации собранных материалов  </w:t>
            </w:r>
          </w:p>
        </w:tc>
        <w:tc>
          <w:tcPr>
            <w:tcW w:w="2126" w:type="dxa"/>
          </w:tcPr>
          <w:p w:rsidR="00E34B90" w:rsidRPr="00E34B90" w:rsidRDefault="00E34B90" w:rsidP="00E34B90">
            <w:pPr>
              <w:ind w:right="282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34B9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Клемятенко Т.В.</w:t>
            </w:r>
          </w:p>
          <w:p w:rsidR="00E3250E" w:rsidRDefault="00E34B90" w:rsidP="00307112">
            <w:pPr>
              <w:ind w:right="28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E34B9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Долматова Т.В</w:t>
            </w:r>
            <w:r w:rsidRPr="00A76D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.</w:t>
            </w:r>
          </w:p>
          <w:p w:rsidR="00307112" w:rsidRPr="00307112" w:rsidRDefault="00307112" w:rsidP="00307112">
            <w:pPr>
              <w:ind w:right="282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0711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Вологжанина А.В.</w:t>
            </w:r>
          </w:p>
        </w:tc>
      </w:tr>
      <w:tr w:rsidR="00D748FB" w:rsidRPr="00662D49" w:rsidTr="00516E2B">
        <w:tc>
          <w:tcPr>
            <w:tcW w:w="709" w:type="dxa"/>
          </w:tcPr>
          <w:p w:rsidR="00D748FB" w:rsidRPr="00662D49" w:rsidRDefault="006357F7" w:rsidP="00D748FB">
            <w:pPr>
              <w:ind w:right="282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2. </w:t>
            </w:r>
          </w:p>
        </w:tc>
        <w:tc>
          <w:tcPr>
            <w:tcW w:w="7088" w:type="dxa"/>
          </w:tcPr>
          <w:p w:rsidR="00D748FB" w:rsidRPr="00662D49" w:rsidRDefault="006357F7" w:rsidP="00D748FB">
            <w:pPr>
              <w:ind w:right="282"/>
              <w:jc w:val="both"/>
              <w:rPr>
                <w:rFonts w:ascii="Times New Roman" w:eastAsia="Times New Roman" w:hAnsi="Times New Roman" w:cs="Times New Roman"/>
                <w:b/>
                <w:i/>
                <w:color w:val="252525"/>
                <w:sz w:val="28"/>
                <w:szCs w:val="28"/>
                <w:u w:val="single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b/>
                <w:i/>
                <w:color w:val="252525"/>
                <w:sz w:val="28"/>
                <w:szCs w:val="28"/>
                <w:u w:val="single"/>
                <w:shd w:val="clear" w:color="auto" w:fill="FFFFFF"/>
              </w:rPr>
              <w:t>Основной этап</w:t>
            </w:r>
            <w:r w:rsidR="00596C39">
              <w:rPr>
                <w:rFonts w:ascii="Times New Roman" w:eastAsia="Times New Roman" w:hAnsi="Times New Roman" w:cs="Times New Roman"/>
                <w:b/>
                <w:i/>
                <w:color w:val="252525"/>
                <w:sz w:val="28"/>
                <w:szCs w:val="28"/>
                <w:u w:val="single"/>
                <w:shd w:val="clear" w:color="auto" w:fill="FFFFFF"/>
              </w:rPr>
              <w:t xml:space="preserve"> январь </w:t>
            </w:r>
            <w:r w:rsidR="000030CA">
              <w:rPr>
                <w:rFonts w:ascii="Times New Roman" w:eastAsia="Times New Roman" w:hAnsi="Times New Roman" w:cs="Times New Roman"/>
                <w:b/>
                <w:i/>
                <w:color w:val="252525"/>
                <w:sz w:val="28"/>
                <w:szCs w:val="28"/>
                <w:u w:val="single"/>
                <w:shd w:val="clear" w:color="auto" w:fill="FFFFFF"/>
              </w:rPr>
              <w:t xml:space="preserve">        апрель 2020 г.</w:t>
            </w:r>
          </w:p>
          <w:p w:rsidR="00E3250E" w:rsidRPr="00D82AF2" w:rsidRDefault="004D2F45" w:rsidP="00D82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о</w:t>
            </w:r>
            <w:r w:rsidR="00D82AF2"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рганизация исследовательской и поисковой </w:t>
            </w:r>
            <w:r w:rsidR="00D82A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деятельности по вкладу </w:t>
            </w:r>
            <w:r w:rsidR="00D82AF2" w:rsidRPr="00D82AF2">
              <w:rPr>
                <w:rFonts w:ascii="Times New Roman" w:hAnsi="Times New Roman" w:cs="Times New Roman"/>
                <w:sz w:val="28"/>
                <w:szCs w:val="28"/>
              </w:rPr>
              <w:t xml:space="preserve"> семей школьников и педагогов в Великую победу</w:t>
            </w:r>
            <w:r w:rsidR="00D82AF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D82AF2" w:rsidRPr="00D82A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82AF2" w:rsidRDefault="00D82AF2" w:rsidP="00D82A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2AF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- оформление результатов исследований в виде</w:t>
            </w:r>
            <w:r w:rsidRPr="00D82A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панорамы;</w:t>
            </w:r>
          </w:p>
          <w:p w:rsidR="000030CA" w:rsidRPr="00E34B90" w:rsidRDefault="00D82AF2" w:rsidP="00E34B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82AF2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представить результаты исследований в соответствии с Положением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МБОУ «ООШ №7»</w:t>
            </w:r>
            <w:r w:rsidR="00E34B90" w:rsidRPr="00A76DE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</w:rPr>
              <w:t xml:space="preserve"> </w:t>
            </w:r>
            <w:r w:rsidR="00E34B90" w:rsidRPr="00E34B9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на классных часах, </w:t>
            </w:r>
            <w:r w:rsidR="000E0EC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школьной НПК, </w:t>
            </w:r>
            <w:r w:rsidR="00E34B90" w:rsidRPr="00E34B9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="000E0EC1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 сетевой группе  </w:t>
            </w:r>
            <w:r w:rsidR="00E34B90" w:rsidRPr="00E34B9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Вконтакте, на сайте школы.</w:t>
            </w:r>
          </w:p>
        </w:tc>
        <w:tc>
          <w:tcPr>
            <w:tcW w:w="2126" w:type="dxa"/>
          </w:tcPr>
          <w:p w:rsidR="00E34B90" w:rsidRPr="00E34B90" w:rsidRDefault="00E34B90" w:rsidP="00E34B90">
            <w:pPr>
              <w:ind w:right="282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34B9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Клемятенко Т.В.</w:t>
            </w:r>
          </w:p>
          <w:p w:rsidR="00E34B90" w:rsidRPr="00A76DE7" w:rsidRDefault="00E34B90" w:rsidP="00E34B90">
            <w:pPr>
              <w:ind w:right="28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E34B9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Долматова Т.В</w:t>
            </w:r>
            <w:r w:rsidRPr="00A76D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.</w:t>
            </w:r>
          </w:p>
          <w:p w:rsidR="00E34B90" w:rsidRPr="00E34B90" w:rsidRDefault="00E34B90" w:rsidP="00307112">
            <w:pPr>
              <w:ind w:right="34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34B9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интересов</w:t>
            </w:r>
            <w:r w:rsidR="0030711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анные лица (классные руководител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r w:rsidRPr="00E34B9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30711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об</w:t>
            </w:r>
            <w:r w:rsidRPr="00E34B9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уча</w:t>
            </w:r>
            <w:r w:rsidR="0030711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ющиес</w:t>
            </w:r>
            <w:r w:rsidRPr="00E34B9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я и родители)</w:t>
            </w:r>
          </w:p>
          <w:p w:rsidR="00771596" w:rsidRPr="00662D49" w:rsidRDefault="00771596" w:rsidP="00323E7E">
            <w:pPr>
              <w:ind w:right="282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</w:p>
        </w:tc>
      </w:tr>
      <w:tr w:rsidR="00D748FB" w:rsidRPr="00662D49" w:rsidTr="00516E2B">
        <w:tc>
          <w:tcPr>
            <w:tcW w:w="709" w:type="dxa"/>
          </w:tcPr>
          <w:p w:rsidR="00D748FB" w:rsidRPr="00662D49" w:rsidRDefault="00E3250E" w:rsidP="00D748FB">
            <w:pPr>
              <w:ind w:right="282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lastRenderedPageBreak/>
              <w:t>3.</w:t>
            </w:r>
          </w:p>
        </w:tc>
        <w:tc>
          <w:tcPr>
            <w:tcW w:w="7088" w:type="dxa"/>
          </w:tcPr>
          <w:p w:rsidR="00D748FB" w:rsidRPr="00662D49" w:rsidRDefault="006357F7" w:rsidP="00D748FB">
            <w:pPr>
              <w:ind w:right="282"/>
              <w:jc w:val="both"/>
              <w:rPr>
                <w:rFonts w:ascii="Times New Roman" w:eastAsia="Times New Roman" w:hAnsi="Times New Roman" w:cs="Times New Roman"/>
                <w:b/>
                <w:i/>
                <w:color w:val="252525"/>
                <w:sz w:val="28"/>
                <w:szCs w:val="28"/>
                <w:u w:val="single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b/>
                <w:i/>
                <w:color w:val="252525"/>
                <w:sz w:val="28"/>
                <w:szCs w:val="28"/>
                <w:u w:val="single"/>
                <w:shd w:val="clear" w:color="auto" w:fill="FFFFFF"/>
              </w:rPr>
              <w:t>Заключительный этап</w:t>
            </w:r>
            <w:r w:rsidR="000030CA">
              <w:rPr>
                <w:rFonts w:ascii="Times New Roman" w:eastAsia="Times New Roman" w:hAnsi="Times New Roman" w:cs="Times New Roman"/>
                <w:b/>
                <w:i/>
                <w:color w:val="252525"/>
                <w:sz w:val="28"/>
                <w:szCs w:val="28"/>
                <w:u w:val="single"/>
                <w:shd w:val="clear" w:color="auto" w:fill="FFFFFF"/>
              </w:rPr>
              <w:t xml:space="preserve">       май 2020</w:t>
            </w:r>
          </w:p>
          <w:p w:rsidR="00E3250E" w:rsidRDefault="00E34B90" w:rsidP="00D748FB">
            <w:pPr>
              <w:ind w:right="282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- торжественное открытие </w:t>
            </w:r>
            <w:r w:rsidR="009D7ADE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экспозиции-</w:t>
            </w:r>
            <w:r w:rsidR="0030711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панорамы «Река п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амяти</w:t>
            </w:r>
            <w:r w:rsidR="00307112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 и славы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»</w:t>
            </w:r>
            <w:r w:rsidR="009D7ADE" w:rsidRPr="001B2A99">
              <w:rPr>
                <w:rFonts w:ascii="Times New Roman" w:hAnsi="Times New Roman"/>
                <w:sz w:val="28"/>
                <w:szCs w:val="28"/>
              </w:rPr>
              <w:t xml:space="preserve">  в фойе школы</w:t>
            </w:r>
            <w:r w:rsidR="009D7AD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030CA" w:rsidRPr="00662D49" w:rsidRDefault="000030CA" w:rsidP="000030CA">
            <w:pPr>
              <w:ind w:right="282"/>
              <w:jc w:val="both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-</w:t>
            </w:r>
            <w:r w:rsidR="00E34B90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освещение результатов и итогов</w:t>
            </w:r>
            <w:r w:rsidR="00E34B90"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 в школьной газете, на сайте школы, в сетевой группе</w:t>
            </w: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>Вконтакте</w:t>
            </w:r>
            <w:r w:rsidR="00E34B90">
              <w:rPr>
                <w:rFonts w:ascii="Times New Roman" w:hAnsi="Times New Roman"/>
                <w:sz w:val="28"/>
                <w:szCs w:val="28"/>
              </w:rPr>
              <w:t>,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СМИ</w:t>
            </w:r>
            <w:r w:rsidR="00E34B90">
              <w:rPr>
                <w:rFonts w:ascii="Times New Roman" w:hAnsi="Times New Roman"/>
                <w:sz w:val="28"/>
                <w:szCs w:val="28"/>
              </w:rPr>
              <w:t xml:space="preserve"> г. Чусовой.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E34B90" w:rsidRPr="00E34B90" w:rsidRDefault="00E34B90" w:rsidP="00E34B90">
            <w:pPr>
              <w:ind w:right="282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E34B9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Клемятенко Т.В.</w:t>
            </w:r>
          </w:p>
          <w:p w:rsidR="00E34B90" w:rsidRPr="00A76DE7" w:rsidRDefault="00E34B90" w:rsidP="00E34B90">
            <w:pPr>
              <w:ind w:right="28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  <w:r w:rsidRPr="00E34B90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Долматова Т.В</w:t>
            </w:r>
            <w:r w:rsidRPr="00A76DE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.</w:t>
            </w:r>
          </w:p>
          <w:p w:rsidR="00771596" w:rsidRPr="00662D49" w:rsidRDefault="00307112" w:rsidP="00323E7E">
            <w:pPr>
              <w:ind w:right="282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307112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Вологжанина А.В.</w:t>
            </w:r>
          </w:p>
        </w:tc>
      </w:tr>
    </w:tbl>
    <w:p w:rsidR="00764A38" w:rsidRDefault="00764A38" w:rsidP="00516E2B">
      <w:pPr>
        <w:spacing w:after="0"/>
        <w:ind w:right="14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33A3B" w:rsidRPr="00307112" w:rsidRDefault="00633A3B" w:rsidP="00307112">
      <w:pPr>
        <w:pStyle w:val="a5"/>
        <w:numPr>
          <w:ilvl w:val="0"/>
          <w:numId w:val="9"/>
        </w:numPr>
        <w:spacing w:after="0"/>
        <w:ind w:right="140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 w:rsidRPr="00307112">
        <w:rPr>
          <w:rFonts w:ascii="Times New Roman" w:hAnsi="Times New Roman" w:cs="Times New Roman"/>
          <w:b/>
          <w:color w:val="000000"/>
          <w:sz w:val="28"/>
          <w:szCs w:val="28"/>
        </w:rPr>
        <w:t>Критерии эффективности проекта.</w:t>
      </w:r>
    </w:p>
    <w:p w:rsidR="00764A38" w:rsidRPr="001B2A99" w:rsidRDefault="000030CA" w:rsidP="000030CA">
      <w:pPr>
        <w:pStyle w:val="a5"/>
        <w:numPr>
          <w:ilvl w:val="0"/>
          <w:numId w:val="26"/>
        </w:numPr>
        <w:spacing w:after="0"/>
        <w:ind w:right="14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1B2A9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В сборе информации о вкладе семьи в дело Великой Победы участвует семья школьника.</w:t>
      </w:r>
    </w:p>
    <w:p w:rsidR="0095587B" w:rsidRPr="001B2A99" w:rsidRDefault="000030CA" w:rsidP="000030CA">
      <w:pPr>
        <w:pStyle w:val="a5"/>
        <w:numPr>
          <w:ilvl w:val="0"/>
          <w:numId w:val="26"/>
        </w:numPr>
        <w:spacing w:after="0"/>
        <w:ind w:right="14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1B2A9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Школьник умеет </w:t>
      </w:r>
      <w:r w:rsidR="0095587B" w:rsidRPr="001B2A9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составить рассказ о </w:t>
      </w:r>
      <w:r w:rsidRPr="001B2A9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подвиге семейных героев </w:t>
      </w:r>
      <w:r w:rsidR="0095587B" w:rsidRPr="001B2A9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заинтересовать им </w:t>
      </w:r>
      <w:r w:rsidRPr="001B2A9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одноклассников</w:t>
      </w:r>
      <w:r w:rsidR="0095587B" w:rsidRPr="001B2A9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.</w:t>
      </w:r>
    </w:p>
    <w:p w:rsidR="000030CA" w:rsidRPr="001B2A99" w:rsidRDefault="0095587B" w:rsidP="000030CA">
      <w:pPr>
        <w:pStyle w:val="a5"/>
        <w:numPr>
          <w:ilvl w:val="0"/>
          <w:numId w:val="26"/>
        </w:numPr>
        <w:spacing w:after="0"/>
        <w:ind w:right="14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1B2A9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Семьи обучающихся вовлечены в создание панорамы-экспозиции </w:t>
      </w:r>
      <w:r w:rsidR="000030CA" w:rsidRPr="001B2A9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 </w:t>
      </w:r>
      <w:r w:rsidRPr="001B2A99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в школе. </w:t>
      </w:r>
    </w:p>
    <w:p w:rsidR="00764A38" w:rsidRPr="00032F1D" w:rsidRDefault="00633A3B" w:rsidP="00307112">
      <w:pPr>
        <w:pStyle w:val="a5"/>
        <w:numPr>
          <w:ilvl w:val="0"/>
          <w:numId w:val="9"/>
        </w:numPr>
        <w:spacing w:after="0"/>
        <w:ind w:right="140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 w:rsidRPr="00662D49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  <w:t>Риски проекта.</w:t>
      </w:r>
    </w:p>
    <w:tbl>
      <w:tblPr>
        <w:tblStyle w:val="ad"/>
        <w:tblW w:w="0" w:type="auto"/>
        <w:tblInd w:w="360" w:type="dxa"/>
        <w:tblLook w:val="04A0"/>
      </w:tblPr>
      <w:tblGrid>
        <w:gridCol w:w="4594"/>
        <w:gridCol w:w="4618"/>
      </w:tblGrid>
      <w:tr w:rsidR="00AC7DBC" w:rsidRPr="00662D49" w:rsidTr="00AC7DBC">
        <w:tc>
          <w:tcPr>
            <w:tcW w:w="5352" w:type="dxa"/>
          </w:tcPr>
          <w:p w:rsidR="00AC7DBC" w:rsidRPr="00662D49" w:rsidRDefault="00AC7DBC" w:rsidP="00AC7DBC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shd w:val="clear" w:color="auto" w:fill="FFFFFF"/>
              </w:rPr>
              <w:t>Риски</w:t>
            </w:r>
          </w:p>
        </w:tc>
        <w:tc>
          <w:tcPr>
            <w:tcW w:w="5352" w:type="dxa"/>
          </w:tcPr>
          <w:p w:rsidR="00AC7DBC" w:rsidRPr="00662D49" w:rsidRDefault="00AC7DBC" w:rsidP="00AC7DBC">
            <w:pPr>
              <w:ind w:right="140"/>
              <w:jc w:val="center"/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shd w:val="clear" w:color="auto" w:fill="FFFFFF"/>
              </w:rPr>
            </w:pPr>
            <w:r w:rsidRPr="00662D49">
              <w:rPr>
                <w:rFonts w:ascii="Times New Roman" w:eastAsia="Times New Roman" w:hAnsi="Times New Roman" w:cs="Times New Roman"/>
                <w:b/>
                <w:color w:val="252525"/>
                <w:sz w:val="28"/>
                <w:szCs w:val="28"/>
                <w:shd w:val="clear" w:color="auto" w:fill="FFFFFF"/>
              </w:rPr>
              <w:t>Методы предотвращения</w:t>
            </w:r>
          </w:p>
        </w:tc>
      </w:tr>
      <w:tr w:rsidR="00AC7DBC" w:rsidRPr="00662D49" w:rsidTr="00AC7DBC">
        <w:tc>
          <w:tcPr>
            <w:tcW w:w="5352" w:type="dxa"/>
          </w:tcPr>
          <w:p w:rsidR="00AC7DBC" w:rsidRPr="00662D49" w:rsidRDefault="002136E7" w:rsidP="00AC7DBC">
            <w:pPr>
              <w:ind w:right="140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 w:rsidRPr="00F32C65">
              <w:rPr>
                <w:rFonts w:ascii="Times New Roman" w:hAnsi="Times New Roman"/>
                <w:sz w:val="28"/>
                <w:szCs w:val="28"/>
              </w:rPr>
              <w:t>Отсутствие интереса к проекту</w:t>
            </w:r>
          </w:p>
        </w:tc>
        <w:tc>
          <w:tcPr>
            <w:tcW w:w="5352" w:type="dxa"/>
          </w:tcPr>
          <w:p w:rsidR="00AC7DBC" w:rsidRPr="00662D49" w:rsidRDefault="000030CA" w:rsidP="00AC7DBC">
            <w:pPr>
              <w:ind w:right="140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 xml:space="preserve">Информирование семей обучающихся. </w:t>
            </w:r>
          </w:p>
        </w:tc>
      </w:tr>
      <w:tr w:rsidR="00AC7DBC" w:rsidRPr="00662D49" w:rsidTr="00AC7DBC">
        <w:tc>
          <w:tcPr>
            <w:tcW w:w="5352" w:type="dxa"/>
          </w:tcPr>
          <w:p w:rsidR="00AC7DBC" w:rsidRPr="00662D49" w:rsidRDefault="00EB6FED" w:rsidP="00AC7DBC">
            <w:pPr>
              <w:ind w:right="140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Недостаточность средств</w:t>
            </w:r>
          </w:p>
        </w:tc>
        <w:tc>
          <w:tcPr>
            <w:tcW w:w="5352" w:type="dxa"/>
          </w:tcPr>
          <w:p w:rsidR="00AC7DBC" w:rsidRPr="00662D49" w:rsidRDefault="0095587B" w:rsidP="00AC7DBC">
            <w:pPr>
              <w:ind w:right="140"/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252525"/>
                <w:sz w:val="28"/>
                <w:szCs w:val="28"/>
                <w:shd w:val="clear" w:color="auto" w:fill="FFFFFF"/>
              </w:rPr>
              <w:t>Привлечение спонсорских средств</w:t>
            </w:r>
          </w:p>
        </w:tc>
      </w:tr>
    </w:tbl>
    <w:p w:rsidR="002637F2" w:rsidRPr="00662D49" w:rsidRDefault="002637F2" w:rsidP="00AC7DBC">
      <w:pPr>
        <w:spacing w:after="0"/>
        <w:ind w:right="140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</w:pPr>
    </w:p>
    <w:p w:rsidR="00633A3B" w:rsidRDefault="00633A3B" w:rsidP="00307112">
      <w:pPr>
        <w:pStyle w:val="a5"/>
        <w:numPr>
          <w:ilvl w:val="0"/>
          <w:numId w:val="9"/>
        </w:numPr>
        <w:spacing w:after="0"/>
        <w:ind w:right="140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 w:rsidRPr="00662D49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  <w:t>Перечень материалов, оборудования.</w:t>
      </w:r>
    </w:p>
    <w:p w:rsidR="00C0691B" w:rsidRDefault="00307112" w:rsidP="00C0691B">
      <w:pPr>
        <w:pStyle w:val="a5"/>
        <w:spacing w:after="0"/>
        <w:ind w:left="644" w:right="14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л</w:t>
      </w:r>
      <w:r w:rsidRPr="0030711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исты бумаги А3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</w:t>
      </w:r>
    </w:p>
    <w:p w:rsidR="00307112" w:rsidRPr="00307112" w:rsidRDefault="00307112" w:rsidP="00C0691B">
      <w:pPr>
        <w:pStyle w:val="a5"/>
        <w:spacing w:after="0"/>
        <w:ind w:left="644" w:right="140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- возможность ламинации материалов;</w:t>
      </w:r>
    </w:p>
    <w:p w:rsidR="00633A3B" w:rsidRPr="00662D49" w:rsidRDefault="00633A3B" w:rsidP="00307112">
      <w:pPr>
        <w:pStyle w:val="a5"/>
        <w:numPr>
          <w:ilvl w:val="0"/>
          <w:numId w:val="9"/>
        </w:numPr>
        <w:spacing w:after="0"/>
        <w:ind w:right="140"/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</w:pPr>
      <w:r w:rsidRPr="00662D49">
        <w:rPr>
          <w:rFonts w:ascii="Times New Roman" w:eastAsia="Times New Roman" w:hAnsi="Times New Roman" w:cs="Times New Roman"/>
          <w:b/>
          <w:color w:val="252525"/>
          <w:sz w:val="28"/>
          <w:szCs w:val="28"/>
          <w:shd w:val="clear" w:color="auto" w:fill="FFFFFF"/>
        </w:rPr>
        <w:t>Используемая литература.</w:t>
      </w:r>
    </w:p>
    <w:p w:rsidR="00933364" w:rsidRDefault="00933364" w:rsidP="00307112">
      <w:pPr>
        <w:pStyle w:val="a5"/>
        <w:numPr>
          <w:ilvl w:val="0"/>
          <w:numId w:val="31"/>
        </w:numPr>
        <w:spacing w:after="0"/>
        <w:ind w:right="-68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Атлас Победы. Великая Отечественная война 1941-1945. – М.: ОлмаМедиаГрупп/Просвещение, 2016.</w:t>
      </w:r>
    </w:p>
    <w:p w:rsidR="00933364" w:rsidRDefault="00933364" w:rsidP="00307112">
      <w:pPr>
        <w:pStyle w:val="a5"/>
        <w:numPr>
          <w:ilvl w:val="0"/>
          <w:numId w:val="31"/>
        </w:numPr>
        <w:spacing w:after="0"/>
        <w:ind w:right="-68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Белибихина Н.А., Калитвенцева Л.А., Попова Г.П. Патриотическое воспитание школьников. 5-11 классы: устные журналы, тематические вечера, литературные композиции. -: Волгоград: Учитель, 2010.</w:t>
      </w:r>
    </w:p>
    <w:p w:rsidR="00933364" w:rsidRDefault="00933364" w:rsidP="00307112">
      <w:pPr>
        <w:pStyle w:val="a5"/>
        <w:numPr>
          <w:ilvl w:val="0"/>
          <w:numId w:val="31"/>
        </w:numPr>
        <w:spacing w:after="0"/>
        <w:ind w:right="-68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Беспятова Н.К., Яковлев Д.Е. Военно-патриотическое воспитание детей и подростков. – М.: Айрис-Пресс, 2013.</w:t>
      </w:r>
    </w:p>
    <w:p w:rsidR="00933364" w:rsidRDefault="00933364" w:rsidP="00307112">
      <w:pPr>
        <w:pStyle w:val="a5"/>
        <w:numPr>
          <w:ilvl w:val="0"/>
          <w:numId w:val="31"/>
        </w:numPr>
        <w:spacing w:after="0"/>
        <w:ind w:right="-68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>Великая Отечественная война 1941-1945. – М.: Лабиринт, 2019.</w:t>
      </w:r>
    </w:p>
    <w:p w:rsidR="00933364" w:rsidRDefault="00933364" w:rsidP="00307112">
      <w:pPr>
        <w:pStyle w:val="a5"/>
        <w:numPr>
          <w:ilvl w:val="0"/>
          <w:numId w:val="31"/>
        </w:numPr>
        <w:spacing w:after="0"/>
        <w:ind w:right="-68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9D7ADE"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lastRenderedPageBreak/>
        <w:t>Методические рекомендации по организации и проведению в День знаний Урока Победы, посвящённого году Памяти и Славы – 75-летию Победы в Великой Отечественной войне 1941-1945 годов.</w:t>
      </w:r>
    </w:p>
    <w:p w:rsidR="00933364" w:rsidRPr="004A1CB3" w:rsidRDefault="00933364" w:rsidP="00307112">
      <w:pPr>
        <w:pStyle w:val="a5"/>
        <w:numPr>
          <w:ilvl w:val="0"/>
          <w:numId w:val="31"/>
        </w:numPr>
        <w:spacing w:after="0"/>
        <w:ind w:right="-680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shd w:val="clear" w:color="auto" w:fill="FFFFFF"/>
        </w:rPr>
        <w:t xml:space="preserve">Проектная деятельность школьников на уроках истории: </w:t>
      </w:r>
      <w:r w:rsidRPr="004A1CB3">
        <w:rPr>
          <w:rFonts w:ascii="Times New Roman" w:hAnsi="Times New Roman" w:cs="Times New Roman"/>
          <w:sz w:val="28"/>
          <w:szCs w:val="28"/>
        </w:rPr>
        <w:t>учеб. пособие для общеобразоват. организаций / Е. Е. Вяземский, О. Ю. Стрелова. — М. : Просвещение, 2017.</w:t>
      </w:r>
    </w:p>
    <w:p w:rsidR="005D7D3F" w:rsidRPr="00773C15" w:rsidRDefault="005D7D3F" w:rsidP="0096439D">
      <w:pPr>
        <w:tabs>
          <w:tab w:val="left" w:pos="9355"/>
        </w:tabs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E69C5" w:rsidRPr="00E1524E" w:rsidRDefault="007D721A" w:rsidP="0096439D">
      <w:pPr>
        <w:tabs>
          <w:tab w:val="left" w:pos="9355"/>
        </w:tabs>
        <w:spacing w:after="0"/>
        <w:ind w:right="-1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1524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Интернет ресурсы</w:t>
      </w:r>
    </w:p>
    <w:p w:rsidR="007D721A" w:rsidRPr="00E1524E" w:rsidRDefault="007D721A" w:rsidP="007D721A">
      <w:pPr>
        <w:pStyle w:val="a5"/>
        <w:numPr>
          <w:ilvl w:val="0"/>
          <w:numId w:val="32"/>
        </w:numPr>
        <w:tabs>
          <w:tab w:val="left" w:pos="9355"/>
        </w:tabs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Федеральный интернет-портал «История России» </w:t>
      </w:r>
      <w:r w:rsidR="00E1524E" w:rsidRPr="00E1524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8" w:history="1">
        <w:r w:rsidR="00E1524E"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http</w:t>
        </w:r>
        <w:r w:rsidR="00E1524E"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://</w:t>
        </w:r>
        <w:r w:rsidR="00E1524E"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histrf</w:t>
        </w:r>
        <w:r w:rsidR="00E1524E"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E1524E"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r w:rsidR="00E1524E"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/</w:t>
        </w:r>
        <w:r w:rsidR="00E1524E"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E1524E" w:rsidRPr="00E1524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 далее перейти на сайт Российкого военно-исторического общества </w:t>
      </w:r>
      <w:hyperlink r:id="rId9" w:history="1">
        <w:r w:rsidR="00E1524E"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http</w:t>
        </w:r>
        <w:r w:rsidR="00E1524E"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://</w:t>
        </w:r>
        <w:r w:rsidR="00E1524E"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histrf</w:t>
        </w:r>
        <w:r w:rsidR="00E1524E"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E1524E"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r w:rsidR="00E1524E"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/</w:t>
        </w:r>
        <w:r w:rsidR="00E1524E"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r w:rsidR="00E1524E"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/</w:t>
        </w:r>
        <w:r w:rsidR="00E1524E"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rvio</w:t>
        </w:r>
      </w:hyperlink>
    </w:p>
    <w:p w:rsidR="00E1524E" w:rsidRPr="00E1524E" w:rsidRDefault="00E1524E" w:rsidP="007D721A">
      <w:pPr>
        <w:pStyle w:val="a5"/>
        <w:numPr>
          <w:ilvl w:val="0"/>
          <w:numId w:val="32"/>
        </w:numPr>
        <w:tabs>
          <w:tab w:val="left" w:pos="9355"/>
        </w:tabs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Сайт Министерства обороны Российской Федерации </w:t>
      </w:r>
      <w:hyperlink r:id="rId10" w:history="1">
        <w:r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http://</w:t>
        </w:r>
        <w:r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www</w:t>
        </w:r>
        <w:r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/</w:t>
        </w:r>
        <w:r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obd</w:t>
        </w:r>
        <w:r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-</w:t>
        </w:r>
        <w:r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memorial</w:t>
        </w:r>
        <w:r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Pr="00E1524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1524E" w:rsidRPr="00AC0508" w:rsidRDefault="00E1524E" w:rsidP="00AC0508">
      <w:pPr>
        <w:pStyle w:val="a5"/>
        <w:numPr>
          <w:ilvl w:val="0"/>
          <w:numId w:val="32"/>
        </w:numPr>
        <w:tabs>
          <w:tab w:val="left" w:pos="9355"/>
        </w:tabs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Сайт Министерства обороны Российской Федерации </w:t>
      </w:r>
      <w:hyperlink r:id="rId11" w:history="1">
        <w:r w:rsidR="00AC0508"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http://</w:t>
        </w:r>
        <w:r w:rsidR="00AC0508"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www</w:t>
        </w:r>
        <w:r w:rsidR="00AC0508"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/</w:t>
        </w:r>
        <w:r w:rsidR="00AC0508"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podvignaroda</w:t>
        </w:r>
        <w:r w:rsidR="00AC0508"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AC0508"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mil</w:t>
        </w:r>
        <w:r w:rsidR="00AC0508"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AC0508"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AC0508" w:rsidRPr="00AC0508" w:rsidRDefault="00AC0508" w:rsidP="00AC0508">
      <w:pPr>
        <w:pStyle w:val="a5"/>
        <w:numPr>
          <w:ilvl w:val="0"/>
          <w:numId w:val="32"/>
        </w:numPr>
        <w:tabs>
          <w:tab w:val="left" w:pos="9355"/>
        </w:tabs>
        <w:spacing w:after="0"/>
        <w:ind w:right="-1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Сайт «Наша победа»: </w:t>
      </w:r>
      <w:hyperlink r:id="rId12" w:history="1">
        <w:r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http://</w:t>
        </w:r>
        <w:r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veteran</w:t>
        </w:r>
        <w:r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1941-45.</w:t>
        </w:r>
        <w:r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narod</w:t>
        </w:r>
        <w:r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.</w:t>
        </w:r>
        <w:r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r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/9</w:t>
        </w:r>
        <w:r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may</w:t>
        </w:r>
        <w:r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 xml:space="preserve"> /</w:t>
        </w:r>
        <w:r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m</w:t>
        </w:r>
        <w:r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10019836.</w:t>
        </w:r>
        <w:r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en-US"/>
          </w:rPr>
          <w:t>htm</w:t>
        </w:r>
        <w:r w:rsidRPr="00654068">
          <w:rPr>
            <w:rStyle w:val="a7"/>
            <w:rFonts w:ascii="Times New Roman" w:eastAsia="Times New Roman" w:hAnsi="Times New Roman" w:cs="Times New Roman"/>
            <w:sz w:val="28"/>
            <w:szCs w:val="28"/>
            <w:shd w:val="clear" w:color="auto" w:fill="FFFFFF"/>
          </w:rPr>
          <w:t>/</w:t>
        </w:r>
      </w:hyperlink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  <w:t>\</w:t>
      </w:r>
      <w:r w:rsidRPr="00AC050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sectPr w:rsidR="00AC0508" w:rsidRPr="00AC0508" w:rsidSect="00596C39">
      <w:footerReference w:type="default" r:id="rId13"/>
      <w:pgSz w:w="11906" w:h="16838"/>
      <w:pgMar w:top="851" w:right="141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40D" w:rsidRDefault="0096540D" w:rsidP="000020A2">
      <w:pPr>
        <w:spacing w:after="0" w:line="240" w:lineRule="auto"/>
      </w:pPr>
      <w:r>
        <w:separator/>
      </w:r>
    </w:p>
  </w:endnote>
  <w:endnote w:type="continuationSeparator" w:id="1">
    <w:p w:rsidR="0096540D" w:rsidRDefault="0096540D" w:rsidP="00002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35002592"/>
    </w:sdtPr>
    <w:sdtContent>
      <w:p w:rsidR="00E1524E" w:rsidRDefault="00001B50">
        <w:pPr>
          <w:pStyle w:val="aa"/>
          <w:jc w:val="center"/>
        </w:pPr>
        <w:fldSimple w:instr="PAGE   \* MERGEFORMAT">
          <w:r w:rsidR="00E751B0">
            <w:rPr>
              <w:noProof/>
            </w:rPr>
            <w:t>2</w:t>
          </w:r>
        </w:fldSimple>
      </w:p>
    </w:sdtContent>
  </w:sdt>
  <w:p w:rsidR="00E1524E" w:rsidRDefault="00E1524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40D" w:rsidRDefault="0096540D" w:rsidP="000020A2">
      <w:pPr>
        <w:spacing w:after="0" w:line="240" w:lineRule="auto"/>
      </w:pPr>
      <w:r>
        <w:separator/>
      </w:r>
    </w:p>
  </w:footnote>
  <w:footnote w:type="continuationSeparator" w:id="1">
    <w:p w:rsidR="0096540D" w:rsidRDefault="0096540D" w:rsidP="00002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07A6"/>
    <w:multiLevelType w:val="multilevel"/>
    <w:tmpl w:val="46860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54E17"/>
    <w:multiLevelType w:val="hybridMultilevel"/>
    <w:tmpl w:val="5638000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F45B0"/>
    <w:multiLevelType w:val="hybridMultilevel"/>
    <w:tmpl w:val="A2DC6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43FEE"/>
    <w:multiLevelType w:val="hybridMultilevel"/>
    <w:tmpl w:val="BB88F64C"/>
    <w:lvl w:ilvl="0" w:tplc="7D76BC3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54474C"/>
    <w:multiLevelType w:val="hybridMultilevel"/>
    <w:tmpl w:val="099AA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E3433"/>
    <w:multiLevelType w:val="multilevel"/>
    <w:tmpl w:val="A3F0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BD7C66"/>
    <w:multiLevelType w:val="hybridMultilevel"/>
    <w:tmpl w:val="7BD289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9652C"/>
    <w:multiLevelType w:val="hybridMultilevel"/>
    <w:tmpl w:val="BB88F64C"/>
    <w:lvl w:ilvl="0" w:tplc="7D76BC3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F04CD1"/>
    <w:multiLevelType w:val="hybridMultilevel"/>
    <w:tmpl w:val="8C7A9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6A3D5A"/>
    <w:multiLevelType w:val="hybridMultilevel"/>
    <w:tmpl w:val="21540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40FA5"/>
    <w:multiLevelType w:val="hybridMultilevel"/>
    <w:tmpl w:val="BB88F64C"/>
    <w:lvl w:ilvl="0" w:tplc="7D76BC34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6846AE"/>
    <w:multiLevelType w:val="multilevel"/>
    <w:tmpl w:val="6E7AD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FCA7C1A"/>
    <w:multiLevelType w:val="hybridMultilevel"/>
    <w:tmpl w:val="968C23E6"/>
    <w:lvl w:ilvl="0" w:tplc="A8AAF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E263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D234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4C9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9CF2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EAD1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4053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A8A7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1A94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DF0973"/>
    <w:multiLevelType w:val="hybridMultilevel"/>
    <w:tmpl w:val="7758C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BE052E"/>
    <w:multiLevelType w:val="hybridMultilevel"/>
    <w:tmpl w:val="E7C039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447110B"/>
    <w:multiLevelType w:val="multilevel"/>
    <w:tmpl w:val="1CFC68C2"/>
    <w:lvl w:ilvl="0">
      <w:start w:val="1"/>
      <w:numFmt w:val="decimal"/>
      <w:lvlText w:val="%1."/>
      <w:lvlJc w:val="left"/>
      <w:pPr>
        <w:ind w:left="720" w:hanging="360"/>
      </w:pPr>
      <w:rPr>
        <w:rFonts w:ascii="inherit" w:eastAsia="Times New Roman" w:hAnsi="inherit" w:cs="Arial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540" w:hanging="4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ascii="Times New Roman" w:hAnsi="Times New Roman" w:cs="Times New Roman" w:hint="default"/>
        <w:sz w:val="28"/>
      </w:rPr>
    </w:lvl>
  </w:abstractNum>
  <w:abstractNum w:abstractNumId="16">
    <w:nsid w:val="44D30F5F"/>
    <w:multiLevelType w:val="multilevel"/>
    <w:tmpl w:val="D012D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D33C7D"/>
    <w:multiLevelType w:val="hybridMultilevel"/>
    <w:tmpl w:val="968C23E6"/>
    <w:lvl w:ilvl="0" w:tplc="A8AAFB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E263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D234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34C92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9CF2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EAD16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4053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A8A7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11A94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8023EA1"/>
    <w:multiLevelType w:val="multilevel"/>
    <w:tmpl w:val="CDE67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125D4C"/>
    <w:multiLevelType w:val="multilevel"/>
    <w:tmpl w:val="CC56B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1CA7F77"/>
    <w:multiLevelType w:val="hybridMultilevel"/>
    <w:tmpl w:val="DAD4BA00"/>
    <w:lvl w:ilvl="0" w:tplc="193A113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255885"/>
    <w:multiLevelType w:val="hybridMultilevel"/>
    <w:tmpl w:val="4A1EB22C"/>
    <w:lvl w:ilvl="0" w:tplc="C186D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9C9E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085E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3545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20C9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7A5E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24BB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6066C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4866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4A5AF6"/>
    <w:multiLevelType w:val="hybridMultilevel"/>
    <w:tmpl w:val="E97A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2238B2"/>
    <w:multiLevelType w:val="hybridMultilevel"/>
    <w:tmpl w:val="7988F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2E04E0"/>
    <w:multiLevelType w:val="hybridMultilevel"/>
    <w:tmpl w:val="694C1EB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7DC5010"/>
    <w:multiLevelType w:val="hybridMultilevel"/>
    <w:tmpl w:val="5590D6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691BD5"/>
    <w:multiLevelType w:val="multilevel"/>
    <w:tmpl w:val="DCECC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4582D63"/>
    <w:multiLevelType w:val="hybridMultilevel"/>
    <w:tmpl w:val="EBFE3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647A97"/>
    <w:multiLevelType w:val="hybridMultilevel"/>
    <w:tmpl w:val="3ECC9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CC7EC0"/>
    <w:multiLevelType w:val="hybridMultilevel"/>
    <w:tmpl w:val="CB9EE9CA"/>
    <w:lvl w:ilvl="0" w:tplc="A3465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2A5B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6E41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EE23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94B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806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847B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669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6471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9365F60"/>
    <w:multiLevelType w:val="hybridMultilevel"/>
    <w:tmpl w:val="47701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B60557"/>
    <w:multiLevelType w:val="hybridMultilevel"/>
    <w:tmpl w:val="5638000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26"/>
  </w:num>
  <w:num w:numId="4">
    <w:abstractNumId w:val="19"/>
  </w:num>
  <w:num w:numId="5">
    <w:abstractNumId w:val="16"/>
  </w:num>
  <w:num w:numId="6">
    <w:abstractNumId w:val="18"/>
  </w:num>
  <w:num w:numId="7">
    <w:abstractNumId w:val="0"/>
  </w:num>
  <w:num w:numId="8">
    <w:abstractNumId w:val="11"/>
  </w:num>
  <w:num w:numId="9">
    <w:abstractNumId w:val="1"/>
  </w:num>
  <w:num w:numId="10">
    <w:abstractNumId w:val="30"/>
  </w:num>
  <w:num w:numId="11">
    <w:abstractNumId w:val="23"/>
  </w:num>
  <w:num w:numId="12">
    <w:abstractNumId w:val="14"/>
  </w:num>
  <w:num w:numId="13">
    <w:abstractNumId w:val="25"/>
  </w:num>
  <w:num w:numId="14">
    <w:abstractNumId w:val="22"/>
  </w:num>
  <w:num w:numId="15">
    <w:abstractNumId w:val="2"/>
  </w:num>
  <w:num w:numId="16">
    <w:abstractNumId w:val="21"/>
  </w:num>
  <w:num w:numId="17">
    <w:abstractNumId w:val="29"/>
  </w:num>
  <w:num w:numId="18">
    <w:abstractNumId w:val="24"/>
  </w:num>
  <w:num w:numId="19">
    <w:abstractNumId w:val="27"/>
  </w:num>
  <w:num w:numId="20">
    <w:abstractNumId w:val="8"/>
  </w:num>
  <w:num w:numId="21">
    <w:abstractNumId w:val="20"/>
  </w:num>
  <w:num w:numId="22">
    <w:abstractNumId w:val="9"/>
  </w:num>
  <w:num w:numId="23">
    <w:abstractNumId w:val="13"/>
  </w:num>
  <w:num w:numId="24">
    <w:abstractNumId w:val="3"/>
  </w:num>
  <w:num w:numId="25">
    <w:abstractNumId w:val="12"/>
  </w:num>
  <w:num w:numId="26">
    <w:abstractNumId w:val="6"/>
  </w:num>
  <w:num w:numId="27">
    <w:abstractNumId w:val="31"/>
  </w:num>
  <w:num w:numId="28">
    <w:abstractNumId w:val="17"/>
  </w:num>
  <w:num w:numId="29">
    <w:abstractNumId w:val="10"/>
  </w:num>
  <w:num w:numId="30">
    <w:abstractNumId w:val="7"/>
  </w:num>
  <w:num w:numId="31">
    <w:abstractNumId w:val="28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0CF4"/>
    <w:rsid w:val="00001B50"/>
    <w:rsid w:val="000020A2"/>
    <w:rsid w:val="000030CA"/>
    <w:rsid w:val="00017F7C"/>
    <w:rsid w:val="00025FFF"/>
    <w:rsid w:val="00032F1D"/>
    <w:rsid w:val="00041AFF"/>
    <w:rsid w:val="00051498"/>
    <w:rsid w:val="00052447"/>
    <w:rsid w:val="00064D61"/>
    <w:rsid w:val="00067898"/>
    <w:rsid w:val="000834E5"/>
    <w:rsid w:val="00083C73"/>
    <w:rsid w:val="000942FD"/>
    <w:rsid w:val="000A52A8"/>
    <w:rsid w:val="000C34EA"/>
    <w:rsid w:val="000D516F"/>
    <w:rsid w:val="000D588E"/>
    <w:rsid w:val="000E0EC1"/>
    <w:rsid w:val="001061C0"/>
    <w:rsid w:val="00120634"/>
    <w:rsid w:val="00133E1A"/>
    <w:rsid w:val="00143C7C"/>
    <w:rsid w:val="00146177"/>
    <w:rsid w:val="00161863"/>
    <w:rsid w:val="00191A3D"/>
    <w:rsid w:val="001977C9"/>
    <w:rsid w:val="001A7A3B"/>
    <w:rsid w:val="001B2A99"/>
    <w:rsid w:val="001E31BB"/>
    <w:rsid w:val="001E6605"/>
    <w:rsid w:val="001F1696"/>
    <w:rsid w:val="00206758"/>
    <w:rsid w:val="002136E7"/>
    <w:rsid w:val="00220CF4"/>
    <w:rsid w:val="00223B15"/>
    <w:rsid w:val="00225845"/>
    <w:rsid w:val="0022739F"/>
    <w:rsid w:val="00231991"/>
    <w:rsid w:val="00234B68"/>
    <w:rsid w:val="0023574C"/>
    <w:rsid w:val="00252C8B"/>
    <w:rsid w:val="00257373"/>
    <w:rsid w:val="002637F2"/>
    <w:rsid w:val="00264367"/>
    <w:rsid w:val="002E122D"/>
    <w:rsid w:val="00307112"/>
    <w:rsid w:val="00311320"/>
    <w:rsid w:val="0031307C"/>
    <w:rsid w:val="0031677B"/>
    <w:rsid w:val="00322EA9"/>
    <w:rsid w:val="00323E7E"/>
    <w:rsid w:val="00327209"/>
    <w:rsid w:val="00355ECC"/>
    <w:rsid w:val="00373CBC"/>
    <w:rsid w:val="003A5DAB"/>
    <w:rsid w:val="003B705C"/>
    <w:rsid w:val="003D07F0"/>
    <w:rsid w:val="003F3556"/>
    <w:rsid w:val="00400E88"/>
    <w:rsid w:val="00406967"/>
    <w:rsid w:val="00413145"/>
    <w:rsid w:val="004176A9"/>
    <w:rsid w:val="004268C3"/>
    <w:rsid w:val="004504F7"/>
    <w:rsid w:val="004551E1"/>
    <w:rsid w:val="004567C5"/>
    <w:rsid w:val="00463E8B"/>
    <w:rsid w:val="00467CC3"/>
    <w:rsid w:val="004737D5"/>
    <w:rsid w:val="004762C7"/>
    <w:rsid w:val="00477CFB"/>
    <w:rsid w:val="00495526"/>
    <w:rsid w:val="004A060B"/>
    <w:rsid w:val="004A1CB3"/>
    <w:rsid w:val="004B06A8"/>
    <w:rsid w:val="004D2F45"/>
    <w:rsid w:val="004E40F5"/>
    <w:rsid w:val="00500729"/>
    <w:rsid w:val="00512917"/>
    <w:rsid w:val="00514034"/>
    <w:rsid w:val="00516E2B"/>
    <w:rsid w:val="00522974"/>
    <w:rsid w:val="00525B69"/>
    <w:rsid w:val="00542030"/>
    <w:rsid w:val="0054447E"/>
    <w:rsid w:val="00580B52"/>
    <w:rsid w:val="00596C39"/>
    <w:rsid w:val="005A1716"/>
    <w:rsid w:val="005B23D8"/>
    <w:rsid w:val="005D7D3F"/>
    <w:rsid w:val="005F1F42"/>
    <w:rsid w:val="0060037D"/>
    <w:rsid w:val="00602211"/>
    <w:rsid w:val="00606443"/>
    <w:rsid w:val="00616A6A"/>
    <w:rsid w:val="00622C40"/>
    <w:rsid w:val="0063209C"/>
    <w:rsid w:val="00633A3B"/>
    <w:rsid w:val="006357F7"/>
    <w:rsid w:val="00662D49"/>
    <w:rsid w:val="00667FE5"/>
    <w:rsid w:val="00676E0D"/>
    <w:rsid w:val="006771C8"/>
    <w:rsid w:val="006832FA"/>
    <w:rsid w:val="006947C7"/>
    <w:rsid w:val="0069791C"/>
    <w:rsid w:val="00697F1B"/>
    <w:rsid w:val="006B04D9"/>
    <w:rsid w:val="006B0609"/>
    <w:rsid w:val="006D4E81"/>
    <w:rsid w:val="006D5A27"/>
    <w:rsid w:val="006E10DA"/>
    <w:rsid w:val="006E6D9C"/>
    <w:rsid w:val="006F2C75"/>
    <w:rsid w:val="007432A1"/>
    <w:rsid w:val="00753BAE"/>
    <w:rsid w:val="00764A38"/>
    <w:rsid w:val="00771596"/>
    <w:rsid w:val="00773C15"/>
    <w:rsid w:val="007769AA"/>
    <w:rsid w:val="00782E60"/>
    <w:rsid w:val="00790EA8"/>
    <w:rsid w:val="00794C7B"/>
    <w:rsid w:val="007A3186"/>
    <w:rsid w:val="007D45AB"/>
    <w:rsid w:val="007D721A"/>
    <w:rsid w:val="007E3675"/>
    <w:rsid w:val="00802962"/>
    <w:rsid w:val="00817190"/>
    <w:rsid w:val="008243E9"/>
    <w:rsid w:val="00826109"/>
    <w:rsid w:val="008305B3"/>
    <w:rsid w:val="00832ECD"/>
    <w:rsid w:val="00833320"/>
    <w:rsid w:val="00840C07"/>
    <w:rsid w:val="00865159"/>
    <w:rsid w:val="0086764A"/>
    <w:rsid w:val="00872186"/>
    <w:rsid w:val="008B133D"/>
    <w:rsid w:val="00904349"/>
    <w:rsid w:val="0091683B"/>
    <w:rsid w:val="00921810"/>
    <w:rsid w:val="00921FD7"/>
    <w:rsid w:val="0093160B"/>
    <w:rsid w:val="00933364"/>
    <w:rsid w:val="00940B95"/>
    <w:rsid w:val="0094508F"/>
    <w:rsid w:val="00953324"/>
    <w:rsid w:val="0095567E"/>
    <w:rsid w:val="0095587B"/>
    <w:rsid w:val="0096439D"/>
    <w:rsid w:val="0096540D"/>
    <w:rsid w:val="00971CA9"/>
    <w:rsid w:val="009731B7"/>
    <w:rsid w:val="00980BA8"/>
    <w:rsid w:val="00983C57"/>
    <w:rsid w:val="009C04DD"/>
    <w:rsid w:val="009C5DB2"/>
    <w:rsid w:val="009C7956"/>
    <w:rsid w:val="009D0E0B"/>
    <w:rsid w:val="009D7ADE"/>
    <w:rsid w:val="009E7319"/>
    <w:rsid w:val="00A06936"/>
    <w:rsid w:val="00A1287D"/>
    <w:rsid w:val="00A26458"/>
    <w:rsid w:val="00A26B77"/>
    <w:rsid w:val="00A64143"/>
    <w:rsid w:val="00A76DE7"/>
    <w:rsid w:val="00A76F42"/>
    <w:rsid w:val="00A84C0A"/>
    <w:rsid w:val="00A92B94"/>
    <w:rsid w:val="00AA73EC"/>
    <w:rsid w:val="00AB3560"/>
    <w:rsid w:val="00AB4384"/>
    <w:rsid w:val="00AC0508"/>
    <w:rsid w:val="00AC505D"/>
    <w:rsid w:val="00AC7DBC"/>
    <w:rsid w:val="00AD0118"/>
    <w:rsid w:val="00B10B0B"/>
    <w:rsid w:val="00B1211D"/>
    <w:rsid w:val="00B444D6"/>
    <w:rsid w:val="00B445B2"/>
    <w:rsid w:val="00B9777A"/>
    <w:rsid w:val="00BA412D"/>
    <w:rsid w:val="00BD217A"/>
    <w:rsid w:val="00C06001"/>
    <w:rsid w:val="00C0691B"/>
    <w:rsid w:val="00C459B9"/>
    <w:rsid w:val="00C51001"/>
    <w:rsid w:val="00C57838"/>
    <w:rsid w:val="00C60674"/>
    <w:rsid w:val="00C6213E"/>
    <w:rsid w:val="00C63590"/>
    <w:rsid w:val="00C811C4"/>
    <w:rsid w:val="00C9647D"/>
    <w:rsid w:val="00CA2742"/>
    <w:rsid w:val="00CC5EB6"/>
    <w:rsid w:val="00CD5BFE"/>
    <w:rsid w:val="00CE24FC"/>
    <w:rsid w:val="00CF175F"/>
    <w:rsid w:val="00D052CE"/>
    <w:rsid w:val="00D24141"/>
    <w:rsid w:val="00D34A7B"/>
    <w:rsid w:val="00D352B2"/>
    <w:rsid w:val="00D46FA0"/>
    <w:rsid w:val="00D67172"/>
    <w:rsid w:val="00D67CB4"/>
    <w:rsid w:val="00D748FB"/>
    <w:rsid w:val="00D74A9D"/>
    <w:rsid w:val="00D82AF2"/>
    <w:rsid w:val="00D831AD"/>
    <w:rsid w:val="00D83212"/>
    <w:rsid w:val="00D96B41"/>
    <w:rsid w:val="00DB4575"/>
    <w:rsid w:val="00DC4479"/>
    <w:rsid w:val="00DF0F5E"/>
    <w:rsid w:val="00E1524E"/>
    <w:rsid w:val="00E3250E"/>
    <w:rsid w:val="00E34B90"/>
    <w:rsid w:val="00E50C1C"/>
    <w:rsid w:val="00E510E6"/>
    <w:rsid w:val="00E64B18"/>
    <w:rsid w:val="00E71242"/>
    <w:rsid w:val="00E751B0"/>
    <w:rsid w:val="00E76C8C"/>
    <w:rsid w:val="00E77A54"/>
    <w:rsid w:val="00E91D7B"/>
    <w:rsid w:val="00EA1C4F"/>
    <w:rsid w:val="00EA5BD3"/>
    <w:rsid w:val="00EA6BF3"/>
    <w:rsid w:val="00EB6FED"/>
    <w:rsid w:val="00EC16F6"/>
    <w:rsid w:val="00EC46E8"/>
    <w:rsid w:val="00ED3AF1"/>
    <w:rsid w:val="00EE266D"/>
    <w:rsid w:val="00EE4C28"/>
    <w:rsid w:val="00EF2B91"/>
    <w:rsid w:val="00EF7471"/>
    <w:rsid w:val="00F12D33"/>
    <w:rsid w:val="00F13769"/>
    <w:rsid w:val="00F257C0"/>
    <w:rsid w:val="00FB0312"/>
    <w:rsid w:val="00FB15E3"/>
    <w:rsid w:val="00FB21DA"/>
    <w:rsid w:val="00FC382B"/>
    <w:rsid w:val="00FD2601"/>
    <w:rsid w:val="00FD45AF"/>
    <w:rsid w:val="00FE69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9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0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266D"/>
    <w:pPr>
      <w:ind w:left="720"/>
      <w:contextualSpacing/>
    </w:pPr>
  </w:style>
  <w:style w:type="character" w:customStyle="1" w:styleId="apple-converted-space">
    <w:name w:val="apple-converted-space"/>
    <w:basedOn w:val="a0"/>
    <w:rsid w:val="00EE266D"/>
  </w:style>
  <w:style w:type="paragraph" w:styleId="a6">
    <w:name w:val="Normal (Web)"/>
    <w:basedOn w:val="a"/>
    <w:uiPriority w:val="99"/>
    <w:unhideWhenUsed/>
    <w:rsid w:val="0023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3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34B68"/>
  </w:style>
  <w:style w:type="paragraph" w:customStyle="1" w:styleId="c3">
    <w:name w:val="c3"/>
    <w:basedOn w:val="a"/>
    <w:rsid w:val="0023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4D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02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020A2"/>
  </w:style>
  <w:style w:type="paragraph" w:styleId="aa">
    <w:name w:val="footer"/>
    <w:basedOn w:val="a"/>
    <w:link w:val="ab"/>
    <w:uiPriority w:val="99"/>
    <w:unhideWhenUsed/>
    <w:rsid w:val="00002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20A2"/>
  </w:style>
  <w:style w:type="character" w:styleId="ac">
    <w:name w:val="Strong"/>
    <w:basedOn w:val="a0"/>
    <w:uiPriority w:val="22"/>
    <w:qFormat/>
    <w:rsid w:val="00A92B94"/>
    <w:rPr>
      <w:b/>
      <w:bCs/>
    </w:rPr>
  </w:style>
  <w:style w:type="table" w:styleId="ad">
    <w:name w:val="Table Grid"/>
    <w:basedOn w:val="a1"/>
    <w:uiPriority w:val="59"/>
    <w:rsid w:val="00025F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2136E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0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0D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266D"/>
    <w:pPr>
      <w:ind w:left="720"/>
      <w:contextualSpacing/>
    </w:pPr>
  </w:style>
  <w:style w:type="character" w:customStyle="1" w:styleId="apple-converted-space">
    <w:name w:val="apple-converted-space"/>
    <w:basedOn w:val="a0"/>
    <w:rsid w:val="00EE266D"/>
  </w:style>
  <w:style w:type="paragraph" w:styleId="a6">
    <w:name w:val="Normal (Web)"/>
    <w:basedOn w:val="a"/>
    <w:uiPriority w:val="99"/>
    <w:unhideWhenUsed/>
    <w:rsid w:val="0023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23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234B68"/>
  </w:style>
  <w:style w:type="paragraph" w:customStyle="1" w:styleId="c3">
    <w:name w:val="c3"/>
    <w:basedOn w:val="a"/>
    <w:rsid w:val="00234B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4D9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002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020A2"/>
  </w:style>
  <w:style w:type="paragraph" w:styleId="aa">
    <w:name w:val="footer"/>
    <w:basedOn w:val="a"/>
    <w:link w:val="ab"/>
    <w:uiPriority w:val="99"/>
    <w:unhideWhenUsed/>
    <w:rsid w:val="00002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020A2"/>
  </w:style>
  <w:style w:type="character" w:styleId="ac">
    <w:name w:val="Strong"/>
    <w:basedOn w:val="a0"/>
    <w:uiPriority w:val="22"/>
    <w:qFormat/>
    <w:rsid w:val="00A92B94"/>
    <w:rPr>
      <w:b/>
      <w:bCs/>
    </w:rPr>
  </w:style>
  <w:style w:type="table" w:styleId="ad">
    <w:name w:val="Table Grid"/>
    <w:basedOn w:val="a1"/>
    <w:uiPriority w:val="59"/>
    <w:rsid w:val="00025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5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155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10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8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48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75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976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58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62538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63607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1636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1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strf.ru/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veteran1941-45.narod.ru/9may%20/m10019836.htm/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/podvignaroda.mi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/obd-memoria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istrf.ru/ru/rvi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C4B22-1E0A-4215-9C1B-C67406163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1173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7845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Инга</cp:lastModifiedBy>
  <cp:revision>6</cp:revision>
  <cp:lastPrinted>2019-11-30T16:45:00Z</cp:lastPrinted>
  <dcterms:created xsi:type="dcterms:W3CDTF">2019-12-08T12:49:00Z</dcterms:created>
  <dcterms:modified xsi:type="dcterms:W3CDTF">2019-12-08T16:24:00Z</dcterms:modified>
</cp:coreProperties>
</file>