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0B" w:rsidRDefault="005E450B" w:rsidP="006916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50B" w:rsidRDefault="005E450B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43E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>«Детский сад № 92»</w:t>
      </w: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9A3027" w:rsidRDefault="00AF7DDD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DDD" w:rsidRPr="009A3027" w:rsidRDefault="00AF7DDD" w:rsidP="00AF7DD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9A3027">
        <w:rPr>
          <w:rFonts w:ascii="Times New Roman" w:hAnsi="Times New Roman" w:cs="Times New Roman"/>
          <w:sz w:val="36"/>
          <w:szCs w:val="36"/>
        </w:rPr>
        <w:t>Семейный клуб</w:t>
      </w:r>
    </w:p>
    <w:p w:rsidR="00AF7DDD" w:rsidRPr="009A3027" w:rsidRDefault="00AF7DDD" w:rsidP="00AF7DD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A3027">
        <w:rPr>
          <w:rFonts w:ascii="Times New Roman" w:hAnsi="Times New Roman" w:cs="Times New Roman"/>
          <w:sz w:val="36"/>
          <w:szCs w:val="36"/>
        </w:rPr>
        <w:t>«Первоклассные родители»</w:t>
      </w:r>
    </w:p>
    <w:bookmarkEnd w:id="0"/>
    <w:p w:rsidR="00AF7DDD" w:rsidRPr="009A3027" w:rsidRDefault="00AF7DDD" w:rsidP="00AF7D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7DDD" w:rsidRPr="001B4A71" w:rsidRDefault="00AF7DDD" w:rsidP="000C7A35">
      <w:pPr>
        <w:spacing w:after="0"/>
        <w:ind w:left="5529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83D57" w:rsidRPr="001B4A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7A35">
        <w:rPr>
          <w:rFonts w:ascii="Times New Roman" w:hAnsi="Times New Roman" w:cs="Times New Roman"/>
          <w:sz w:val="28"/>
          <w:szCs w:val="28"/>
        </w:rPr>
        <w:t xml:space="preserve"> </w:t>
      </w:r>
      <w:r w:rsidR="00A83D57" w:rsidRPr="001B4A71">
        <w:rPr>
          <w:rFonts w:ascii="Times New Roman" w:hAnsi="Times New Roman" w:cs="Times New Roman"/>
          <w:sz w:val="28"/>
          <w:szCs w:val="28"/>
        </w:rPr>
        <w:t xml:space="preserve"> </w:t>
      </w:r>
      <w:r w:rsidRPr="001B4A71">
        <w:rPr>
          <w:rFonts w:ascii="Times New Roman" w:hAnsi="Times New Roman" w:cs="Times New Roman"/>
          <w:sz w:val="28"/>
          <w:szCs w:val="28"/>
        </w:rPr>
        <w:t>Голубева Татьяна Владимировна,</w:t>
      </w:r>
    </w:p>
    <w:p w:rsidR="00AF7DDD" w:rsidRPr="001B4A71" w:rsidRDefault="00AF7DDD" w:rsidP="000C7A35">
      <w:pPr>
        <w:spacing w:after="0"/>
        <w:ind w:left="5529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педагог-психолог, </w:t>
      </w:r>
      <w:hyperlink r:id="rId5" w:history="1"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</w:rPr>
          <w:t>_6969@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F7DDD" w:rsidRPr="001B4A71" w:rsidRDefault="00AF7DDD" w:rsidP="000C7A35">
      <w:pPr>
        <w:spacing w:after="0"/>
        <w:ind w:left="5529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C7A35">
        <w:rPr>
          <w:rFonts w:ascii="Times New Roman" w:hAnsi="Times New Roman" w:cs="Times New Roman"/>
          <w:sz w:val="28"/>
          <w:szCs w:val="28"/>
        </w:rPr>
        <w:t xml:space="preserve"> </w:t>
      </w:r>
      <w:r w:rsidRPr="001B4A71">
        <w:rPr>
          <w:rFonts w:ascii="Times New Roman" w:hAnsi="Times New Roman" w:cs="Times New Roman"/>
          <w:sz w:val="28"/>
          <w:szCs w:val="28"/>
        </w:rPr>
        <w:t>Кочнева Надежда Анатольевна,</w:t>
      </w:r>
    </w:p>
    <w:p w:rsidR="00AF7DDD" w:rsidRPr="001B4A71" w:rsidRDefault="00AF7DDD" w:rsidP="000C7A35">
      <w:pPr>
        <w:spacing w:after="0"/>
        <w:ind w:left="5529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C7A35">
        <w:rPr>
          <w:rFonts w:ascii="Times New Roman" w:hAnsi="Times New Roman" w:cs="Times New Roman"/>
          <w:sz w:val="28"/>
          <w:szCs w:val="28"/>
        </w:rPr>
        <w:t xml:space="preserve">  </w:t>
      </w:r>
      <w:r w:rsidRPr="001B4A71">
        <w:rPr>
          <w:rFonts w:ascii="Times New Roman" w:hAnsi="Times New Roman" w:cs="Times New Roman"/>
          <w:sz w:val="28"/>
          <w:szCs w:val="28"/>
        </w:rPr>
        <w:t xml:space="preserve"> учитель-логопед,</w:t>
      </w:r>
    </w:p>
    <w:p w:rsidR="00AF7DDD" w:rsidRPr="009A3027" w:rsidRDefault="00AF7DDD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9A3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83D57" w:rsidRPr="009A3027">
        <w:rPr>
          <w:rFonts w:ascii="Times New Roman" w:hAnsi="Times New Roman" w:cs="Times New Roman"/>
          <w:sz w:val="28"/>
          <w:szCs w:val="28"/>
        </w:rPr>
        <w:t xml:space="preserve"> </w:t>
      </w:r>
      <w:r w:rsidR="000C7A35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6" w:history="1"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nadya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neva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B4A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4A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9A3027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1B4A71" w:rsidRDefault="00A83D57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Default="00A83D57" w:rsidP="000C7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A35" w:rsidRPr="001B4A71" w:rsidRDefault="000C7A35" w:rsidP="000C7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A35" w:rsidRDefault="000C7A35" w:rsidP="00AF7DDD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A83D57" w:rsidRPr="000C7A35" w:rsidRDefault="00A83D57" w:rsidP="000C7A35">
      <w:pPr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  <w:r w:rsidRPr="001B4A71">
        <w:rPr>
          <w:rFonts w:ascii="Times New Roman" w:hAnsi="Times New Roman" w:cs="Times New Roman"/>
          <w:sz w:val="28"/>
          <w:szCs w:val="28"/>
        </w:rPr>
        <w:t>Березники, 2018-19 гг.</w:t>
      </w:r>
    </w:p>
    <w:p w:rsid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A00732">
        <w:rPr>
          <w:b/>
          <w:color w:val="111111"/>
          <w:sz w:val="28"/>
          <w:szCs w:val="28"/>
        </w:rPr>
        <w:t>ПОЯСНИТЕЛЬНАЯ ЗАПИСКА</w:t>
      </w:r>
    </w:p>
    <w:p w:rsidR="000C7A35" w:rsidRPr="00A00732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00732" w:rsidRPr="00A00732" w:rsidRDefault="00A00732" w:rsidP="00A0073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настоящее время особое значение приобретает взаимодействие родителей и педагогов в реализации программ и создании условий для полноценного и своевременного развития детей дошкольного возраста. </w:t>
      </w:r>
      <w:r w:rsidRPr="000F667E">
        <w:rPr>
          <w:rFonts w:ascii="Times New Roman" w:hAnsi="Times New Roman"/>
          <w:color w:val="000000"/>
          <w:sz w:val="28"/>
          <w:szCs w:val="28"/>
        </w:rPr>
        <w:t>Федераль</w:t>
      </w:r>
      <w:r>
        <w:rPr>
          <w:rFonts w:ascii="Times New Roman" w:hAnsi="Times New Roman"/>
          <w:color w:val="000000"/>
          <w:sz w:val="28"/>
          <w:szCs w:val="28"/>
        </w:rPr>
        <w:t xml:space="preserve">ный государственный стандарт   </w:t>
      </w:r>
      <w:r w:rsidRPr="000F667E">
        <w:rPr>
          <w:rFonts w:ascii="Times New Roman" w:hAnsi="Times New Roman"/>
          <w:color w:val="000000"/>
          <w:sz w:val="28"/>
          <w:szCs w:val="28"/>
        </w:rPr>
        <w:t>дошколь</w:t>
      </w:r>
      <w:r>
        <w:rPr>
          <w:rFonts w:ascii="Times New Roman" w:hAnsi="Times New Roman"/>
          <w:color w:val="000000"/>
          <w:sz w:val="28"/>
          <w:szCs w:val="28"/>
        </w:rPr>
        <w:t>ного образования  предполагае</w:t>
      </w:r>
      <w:r w:rsidRPr="000F667E">
        <w:rPr>
          <w:rFonts w:ascii="Times New Roman" w:hAnsi="Times New Roman"/>
          <w:color w:val="000000"/>
          <w:sz w:val="28"/>
          <w:szCs w:val="28"/>
        </w:rPr>
        <w:t>т активное участие родителей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образов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F667E">
        <w:rPr>
          <w:rFonts w:ascii="Times New Roman" w:hAnsi="Times New Roman"/>
          <w:color w:val="000000"/>
          <w:sz w:val="28"/>
          <w:szCs w:val="28"/>
        </w:rPr>
        <w:t>тельном процессе, в реализации каждой образовательной области.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07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Родители становятся активными участниками образовательного процесса, а не просто сторонними наблюдателями. Значимость семьи становится особенно важной при формировании личности ребенка с ограниченными возможностями здоровья (ОВЗ). От характера установления связей в диалоге «родитель – ребенок с ОВЗ» будет зависеть первичная социализация личности ребенка.</w:t>
      </w:r>
    </w:p>
    <w:p w:rsidR="00A00732" w:rsidRP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A00732">
        <w:rPr>
          <w:color w:val="000000"/>
          <w:sz w:val="28"/>
          <w:szCs w:val="28"/>
          <w:shd w:val="clear" w:color="auto" w:fill="FFFFFF"/>
        </w:rPr>
        <w:t xml:space="preserve">Многие родители не знают закономерностей психического развития детей и часто дезориентированы в состоянии развития своего ребенка, диагнозы детей пугают родителей. В настоящее время для специалистов, работающих с детьми, особенно актуальными стали задачи привлечения семьи в специальное образовательное пространство, включения родителей в </w:t>
      </w:r>
      <w:proofErr w:type="spellStart"/>
      <w:r w:rsidRPr="00A00732">
        <w:rPr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A00732">
        <w:rPr>
          <w:color w:val="000000"/>
          <w:sz w:val="28"/>
          <w:szCs w:val="28"/>
          <w:shd w:val="clear" w:color="auto" w:fill="FFFFFF"/>
        </w:rPr>
        <w:t xml:space="preserve"> – педагогический процесс. Результаты исследования в нашем детском саду позволяют сделать вывод, что в помощи по вопросам психологического благополучия нуждаются не только и не столько дети, сколько их родители. И в первую очередь им нужно овладеть навыками, которые способствовали бы развитию позитивных </w:t>
      </w:r>
      <w:proofErr w:type="spellStart"/>
      <w:r w:rsidRPr="00A00732">
        <w:rPr>
          <w:color w:val="000000"/>
          <w:sz w:val="28"/>
          <w:szCs w:val="28"/>
          <w:shd w:val="clear" w:color="auto" w:fill="FFFFFF"/>
        </w:rPr>
        <w:t>детско</w:t>
      </w:r>
      <w:proofErr w:type="spellEnd"/>
      <w:r w:rsidRPr="00A00732">
        <w:rPr>
          <w:color w:val="000000"/>
          <w:sz w:val="28"/>
          <w:szCs w:val="28"/>
          <w:shd w:val="clear" w:color="auto" w:fill="FFFFFF"/>
        </w:rPr>
        <w:t xml:space="preserve"> – родительских отношений. Это определило поиск новых подходов и методов в работе с семьей.</w:t>
      </w:r>
    </w:p>
    <w:p w:rsidR="00A00732" w:rsidRPr="00A00732" w:rsidRDefault="00A00732" w:rsidP="00A0073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>При проведении анкетирования для выявления приемлемых форм взаимодействия выяснили, что наиболее популярными являются совместные мероприятия с участием родителей и детей, им отдают предпочтение 90% опрошенных. Одной из эффективных форм взаимодействия ДОУ и семьи является организация семейного клуба. В работе к</w:t>
      </w:r>
      <w:r>
        <w:rPr>
          <w:rFonts w:ascii="Times New Roman" w:hAnsi="Times New Roman" w:cs="Times New Roman"/>
          <w:color w:val="000000"/>
          <w:sz w:val="28"/>
          <w:szCs w:val="28"/>
        </w:rPr>
        <w:t>луба принимают участие</w:t>
      </w:r>
      <w:r w:rsidRPr="00A00732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специалисты ДОУ (педагог-психол</w:t>
      </w:r>
      <w:r>
        <w:rPr>
          <w:rFonts w:ascii="Times New Roman" w:hAnsi="Times New Roman" w:cs="Times New Roman"/>
          <w:color w:val="000000"/>
          <w:sz w:val="28"/>
          <w:szCs w:val="28"/>
        </w:rPr>
        <w:t>ог, учитель-логопед</w:t>
      </w:r>
      <w:r w:rsidRPr="00A00732">
        <w:rPr>
          <w:rFonts w:ascii="Times New Roman" w:hAnsi="Times New Roman" w:cs="Times New Roman"/>
          <w:color w:val="000000"/>
          <w:sz w:val="28"/>
          <w:szCs w:val="28"/>
        </w:rPr>
        <w:t>), родители воспитанников, дети. Такие широкие социальные контакты обогащают всех участников, создают положительную эмоциональную атмосферу, как для детей, так и для взрослых.</w:t>
      </w:r>
    </w:p>
    <w:p w:rsidR="00A00732" w:rsidRPr="00A00732" w:rsidRDefault="00A00732" w:rsidP="00A0073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>Во время проведения мероприятий клуба родители имеют возможность получить необходимую информацию по речевому развитию своего ребенка, обсудить возникшие трудности формирования речи дошкольника и личности в целом, пообщаться друг с другом, высказаться, получить помощь.</w:t>
      </w:r>
    </w:p>
    <w:p w:rsidR="00A00732" w:rsidRPr="00A00732" w:rsidRDefault="00A00732" w:rsidP="00A0073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>Взаимодействие в рамках клуба позволяет лучше узнать каждого ребенка, способствует взаимопониманию между педагогами, родителями и детьми. В клубе проводится психолого-педагогическое просвещение родителей,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732">
        <w:rPr>
          <w:rFonts w:ascii="Times New Roman" w:hAnsi="Times New Roman" w:cs="Times New Roman"/>
          <w:color w:val="000000"/>
          <w:sz w:val="28"/>
          <w:szCs w:val="28"/>
        </w:rPr>
        <w:t>общение педагогов и родителей в детском сообществе. Клубная форма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732">
        <w:rPr>
          <w:rFonts w:ascii="Times New Roman" w:hAnsi="Times New Roman" w:cs="Times New Roman"/>
          <w:color w:val="000000"/>
          <w:sz w:val="28"/>
          <w:szCs w:val="28"/>
        </w:rPr>
        <w:t>позволяет активизировать уставших после работы родителей, создает особый настрой на доброжелательное деловое общение на взаимопонимание и взаимопомощь.</w:t>
      </w:r>
    </w:p>
    <w:p w:rsidR="00A00732" w:rsidRP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00732">
        <w:rPr>
          <w:b/>
          <w:bCs/>
          <w:color w:val="000000"/>
          <w:sz w:val="28"/>
          <w:szCs w:val="28"/>
        </w:rPr>
        <w:t>Проблема:</w:t>
      </w:r>
      <w:r w:rsidRPr="00A00732">
        <w:rPr>
          <w:color w:val="000000"/>
          <w:sz w:val="28"/>
          <w:szCs w:val="28"/>
        </w:rPr>
        <w:t> С началом школьного обучения меняется весь жизненный уклад не только ребенка, но и всей семьи.</w:t>
      </w:r>
    </w:p>
    <w:p w:rsidR="00A00732" w:rsidRP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00732">
        <w:rPr>
          <w:b/>
          <w:bCs/>
          <w:color w:val="000000"/>
          <w:sz w:val="28"/>
          <w:szCs w:val="28"/>
        </w:rPr>
        <w:t>Актуальность:</w:t>
      </w:r>
      <w:r w:rsidRPr="00A00732">
        <w:rPr>
          <w:color w:val="000000"/>
          <w:sz w:val="28"/>
          <w:szCs w:val="28"/>
        </w:rPr>
        <w:t> для целенаправленной подготовке детей с ОВЗ к школьному обучению и успешной их адаптации  к школе необходимо организовать целенаправлен</w:t>
      </w:r>
      <w:r w:rsidRPr="00A00732">
        <w:rPr>
          <w:color w:val="000000"/>
          <w:sz w:val="28"/>
          <w:szCs w:val="28"/>
        </w:rPr>
        <w:lastRenderedPageBreak/>
        <w:t>ную работу не только с детьми, но и с их родителями. Родителям и детям необходима помощь в подготовке и встрече с новой для них школьной ситуацией.</w:t>
      </w:r>
    </w:p>
    <w:p w:rsidR="00A00732" w:rsidRDefault="00A00732" w:rsidP="00A0073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0732" w:rsidRPr="00A00732" w:rsidRDefault="00A00732" w:rsidP="00A0073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результаты:</w:t>
      </w:r>
    </w:p>
    <w:p w:rsidR="00A00732" w:rsidRPr="00A00732" w:rsidRDefault="00A00732" w:rsidP="00A00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 xml:space="preserve">     Решение одной из наиболее сложных проблем – проблема различия в позициях педагогов и родителей по преодолению речевых нарушений детей.</w:t>
      </w:r>
    </w:p>
    <w:p w:rsidR="00A00732" w:rsidRPr="00A00732" w:rsidRDefault="00A00732" w:rsidP="00A00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 xml:space="preserve">    Преодоление родителями возникающих определенных трудностей в организации взаимодействия со своим ребенком. Повышение уровня гармонизации детско-родительских отношений.</w:t>
      </w:r>
    </w:p>
    <w:p w:rsidR="00A00732" w:rsidRPr="00A00732" w:rsidRDefault="00A00732" w:rsidP="00A00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 xml:space="preserve">    Повышение уровня эффективности совместной работы. Осознание понимания у родителей того, что создание единого коррекционного пространства развития ребенка возможно при условии тесного сотрудничества специалистов, воспитателей и родителей.</w:t>
      </w:r>
    </w:p>
    <w:p w:rsidR="00A00732" w:rsidRPr="00A00732" w:rsidRDefault="00A00732" w:rsidP="00A007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732">
        <w:rPr>
          <w:rFonts w:ascii="Times New Roman" w:hAnsi="Times New Roman" w:cs="Times New Roman"/>
          <w:color w:val="000000"/>
          <w:sz w:val="28"/>
          <w:szCs w:val="28"/>
        </w:rPr>
        <w:t xml:space="preserve">    Преодоление психологических барьеров.</w:t>
      </w:r>
    </w:p>
    <w:p w:rsidR="00A00732" w:rsidRP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00732">
        <w:rPr>
          <w:color w:val="000000"/>
          <w:sz w:val="28"/>
          <w:szCs w:val="28"/>
        </w:rPr>
        <w:t>Повышение психолого-педагогической компетентности родителей в вопросах готовности ребенка к школе и организации подготовки к школьному обучению;</w:t>
      </w:r>
    </w:p>
    <w:p w:rsidR="00A00732" w:rsidRP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00732">
        <w:rPr>
          <w:color w:val="000000"/>
          <w:sz w:val="28"/>
          <w:szCs w:val="28"/>
        </w:rPr>
        <w:t xml:space="preserve">Формирование социальных навыков по эффективному взаимодействию с ребенком на </w:t>
      </w:r>
      <w:proofErr w:type="spellStart"/>
      <w:r w:rsidRPr="00A00732">
        <w:rPr>
          <w:color w:val="000000"/>
          <w:sz w:val="28"/>
          <w:szCs w:val="28"/>
        </w:rPr>
        <w:t>предшкольном</w:t>
      </w:r>
      <w:proofErr w:type="spellEnd"/>
      <w:r w:rsidRPr="00A00732">
        <w:rPr>
          <w:color w:val="000000"/>
          <w:sz w:val="28"/>
          <w:szCs w:val="28"/>
        </w:rPr>
        <w:t xml:space="preserve"> этапе развития ребенка;</w:t>
      </w:r>
    </w:p>
    <w:p w:rsid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00732">
        <w:rPr>
          <w:color w:val="000000"/>
          <w:sz w:val="28"/>
          <w:szCs w:val="28"/>
        </w:rPr>
        <w:t>Возрастание интереса родителей к деятельности ДОУ, школы.</w:t>
      </w:r>
    </w:p>
    <w:p w:rsidR="000C7A35" w:rsidRDefault="000C7A35" w:rsidP="000C7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A35" w:rsidRDefault="000C7A35" w:rsidP="000C7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A3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работы клуба используются разнообразные формы: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A35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консультации родителей</w:t>
      </w:r>
      <w:r w:rsidRPr="000C7A35">
        <w:rPr>
          <w:rFonts w:ascii="Times New Roman" w:eastAsia="Times New Roman" w:hAnsi="Times New Roman" w:cs="Times New Roman"/>
          <w:sz w:val="28"/>
          <w:szCs w:val="28"/>
        </w:rPr>
        <w:t> у психолога по вопросам уровня готовности ребенка к школе и организации подготовки к школьному обучению; </w:t>
      </w:r>
      <w:r w:rsidRPr="000C7A35">
        <w:rPr>
          <w:rFonts w:ascii="Times New Roman" w:eastAsia="Times New Roman" w:hAnsi="Times New Roman" w:cs="Times New Roman"/>
          <w:bCs/>
          <w:iCs/>
          <w:sz w:val="28"/>
          <w:szCs w:val="28"/>
        </w:rPr>
        <w:t>выступление психолога на родительских собраниях</w:t>
      </w:r>
      <w:r w:rsidRPr="000C7A35">
        <w:rPr>
          <w:rFonts w:ascii="Times New Roman" w:eastAsia="Times New Roman" w:hAnsi="Times New Roman" w:cs="Times New Roman"/>
          <w:sz w:val="28"/>
          <w:szCs w:val="28"/>
        </w:rPr>
        <w:t> на темы "Как помочь ребенку подготовиться к школе?", "Что делать, если ребенок не готов к школе?" и т.д.; </w:t>
      </w:r>
      <w:r w:rsidRPr="000C7A3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участие родителей в работе </w:t>
      </w:r>
      <w:proofErr w:type="spellStart"/>
      <w:r w:rsidRPr="000C7A35">
        <w:rPr>
          <w:rFonts w:ascii="Times New Roman" w:eastAsia="Times New Roman" w:hAnsi="Times New Roman" w:cs="Times New Roman"/>
          <w:bCs/>
          <w:iCs/>
          <w:sz w:val="28"/>
          <w:szCs w:val="28"/>
        </w:rPr>
        <w:t>ПМПк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C7A35">
        <w:rPr>
          <w:rFonts w:ascii="Times New Roman" w:eastAsia="Times New Roman" w:hAnsi="Times New Roman" w:cs="Times New Roman"/>
          <w:sz w:val="28"/>
          <w:szCs w:val="28"/>
        </w:rPr>
        <w:t>(Психолого-Медико-педагогического консилиума) ДОУ для совместной помощи ребенку по подготовке к школе и для решения проблемных ситуаций, а также для подгото</w:t>
      </w:r>
      <w:r>
        <w:rPr>
          <w:rFonts w:ascii="Times New Roman" w:eastAsia="Times New Roman" w:hAnsi="Times New Roman" w:cs="Times New Roman"/>
          <w:sz w:val="28"/>
          <w:szCs w:val="28"/>
        </w:rPr>
        <w:t>вки документов на ПМПК г.Березники</w:t>
      </w:r>
      <w:r w:rsidRPr="000C7A35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0C7A35">
        <w:rPr>
          <w:rFonts w:ascii="Times New Roman" w:eastAsia="Times New Roman" w:hAnsi="Times New Roman" w:cs="Times New Roman"/>
          <w:bCs/>
          <w:iCs/>
          <w:sz w:val="28"/>
          <w:szCs w:val="28"/>
        </w:rPr>
        <w:t>деловые встречи родителей, педагогов ДОУ и учителей школ</w:t>
      </w:r>
      <w:r w:rsidRPr="000C7A35">
        <w:rPr>
          <w:rFonts w:ascii="Times New Roman" w:eastAsia="Times New Roman" w:hAnsi="Times New Roman" w:cs="Times New Roman"/>
          <w:sz w:val="28"/>
          <w:szCs w:val="28"/>
        </w:rPr>
        <w:t> по осуществлению преемственности и согласованности коллектива детского сада и семьи в вопросах подготовки дошкольников к школе; </w:t>
      </w:r>
      <w:r w:rsidRPr="000C7A35">
        <w:rPr>
          <w:rFonts w:ascii="Times New Roman" w:eastAsia="Times New Roman" w:hAnsi="Times New Roman" w:cs="Times New Roman"/>
          <w:bCs/>
          <w:sz w:val="28"/>
          <w:szCs w:val="28"/>
        </w:rPr>
        <w:t>совместные занятия 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дителей и детей (7</w:t>
      </w:r>
      <w:r w:rsidRPr="000C7A3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занятий)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Тематика всех занятий располагается на цветике-</w:t>
      </w:r>
      <w:proofErr w:type="spellStart"/>
      <w:r w:rsidRPr="000F667E">
        <w:rPr>
          <w:rFonts w:ascii="Times New Roman" w:hAnsi="Times New Roman"/>
          <w:color w:val="000000"/>
          <w:sz w:val="28"/>
          <w:szCs w:val="28"/>
        </w:rPr>
        <w:t>семицветике</w:t>
      </w:r>
      <w:proofErr w:type="spellEnd"/>
      <w:r w:rsidRPr="000F667E">
        <w:rPr>
          <w:rFonts w:ascii="Times New Roman" w:hAnsi="Times New Roman"/>
          <w:color w:val="000000"/>
          <w:sz w:val="28"/>
          <w:szCs w:val="28"/>
        </w:rPr>
        <w:t>, 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появляется на первом занятии. У каждого лепесточка свой цвет, следовательно,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каждом занятии так же определенная цветовая гамма. Для выделения определенного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цвета на каждом занятии участникам даются цветные ленточки.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1 Желтый – активность, стремление к общению.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2 Коричневый – неуверенность, тревога.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3 Красный - возбуждение, подвижность, импульсивность.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4 Синий – спокойствие, удовлетворенность.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5 Зеленый-уверенность, настойчивость.</w:t>
      </w:r>
    </w:p>
    <w:p w:rsidR="000C7A35" w:rsidRPr="000F667E" w:rsidRDefault="000C7A35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6 Белый – цвет лепестка на занятии определяют сами участники</w:t>
      </w:r>
    </w:p>
    <w:p w:rsidR="000C7A35" w:rsidRDefault="000C7A35" w:rsidP="000C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7A35" w:rsidRPr="00A00732" w:rsidRDefault="000C7A35" w:rsidP="000C7A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b w:val="0"/>
          <w:color w:val="111111"/>
          <w:sz w:val="28"/>
          <w:szCs w:val="28"/>
          <w:bdr w:val="none" w:sz="0" w:space="0" w:color="auto" w:frame="1"/>
        </w:rPr>
      </w:pPr>
      <w:r w:rsidRPr="00A00732">
        <w:rPr>
          <w:color w:val="111111"/>
          <w:sz w:val="28"/>
          <w:szCs w:val="28"/>
        </w:rPr>
        <w:t>26 сентября 2018г. на первой встрече семейного клуба «Первоклассные родители»  было проведено 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анкетирование </w:t>
      </w:r>
      <w:r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(Приложение 2) 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среди родителей</w:t>
      </w:r>
      <w:r w:rsidRPr="00A00732">
        <w:rPr>
          <w:color w:val="111111"/>
          <w:sz w:val="28"/>
          <w:szCs w:val="28"/>
        </w:rPr>
        <w:t> с целью определения запросов родителей по подготовке детей с ОВЗ к школе. Ответили на вопросы 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анкеты 100% родителей.</w:t>
      </w:r>
    </w:p>
    <w:p w:rsidR="000C7A35" w:rsidRPr="00A00732" w:rsidRDefault="000C7A35" w:rsidP="000C7A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00732">
        <w:rPr>
          <w:color w:val="111111"/>
          <w:sz w:val="28"/>
          <w:szCs w:val="28"/>
        </w:rPr>
        <w:lastRenderedPageBreak/>
        <w:t> 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Анализируя данные</w:t>
      </w:r>
      <w:r w:rsidRPr="00A00732">
        <w:rPr>
          <w:color w:val="111111"/>
          <w:sz w:val="28"/>
          <w:szCs w:val="28"/>
        </w:rPr>
        <w:t>, полученные в результате 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анкетирования</w:t>
      </w:r>
      <w:r w:rsidRPr="00A00732">
        <w:rPr>
          <w:color w:val="111111"/>
          <w:sz w:val="28"/>
          <w:szCs w:val="28"/>
        </w:rPr>
        <w:t>, можно сделать следующие выводы. 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00732">
        <w:rPr>
          <w:color w:val="111111"/>
          <w:sz w:val="28"/>
          <w:szCs w:val="28"/>
        </w:rPr>
        <w:t> более всего обеспокоены развитием психических процессов – 60%, развитием речи – 40%. По 2 вопросу 20% родители считают, что ребенок должен уметь читать, 30% - иметь желание идти в школе, 30% - уметь взаимодействовать со сверстниками, 20% - быть самостоятельными. По 3 вопросу, родители выявили желание заниматься в школе семейного клуба для того чтобы, лучше узнать возможности детей и под руководством педагога  получить практический игровой опыт.</w:t>
      </w:r>
    </w:p>
    <w:p w:rsidR="000C7A35" w:rsidRDefault="000C7A35" w:rsidP="000C7A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00732">
        <w:rPr>
          <w:color w:val="111111"/>
          <w:sz w:val="28"/>
          <w:szCs w:val="28"/>
        </w:rPr>
        <w:t>Таким образом, на основании </w:t>
      </w:r>
      <w:r w:rsidRPr="00A007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анализа анкетирования родителей</w:t>
      </w:r>
      <w:r w:rsidRPr="00A00732">
        <w:rPr>
          <w:color w:val="111111"/>
          <w:sz w:val="28"/>
          <w:szCs w:val="28"/>
        </w:rPr>
        <w:t xml:space="preserve"> была определена тематика занятий </w:t>
      </w:r>
      <w:r>
        <w:rPr>
          <w:color w:val="111111"/>
          <w:sz w:val="28"/>
          <w:szCs w:val="28"/>
        </w:rPr>
        <w:t xml:space="preserve">и разработан план работы </w:t>
      </w:r>
      <w:r w:rsidRPr="00A00732">
        <w:rPr>
          <w:color w:val="111111"/>
          <w:sz w:val="28"/>
          <w:szCs w:val="28"/>
        </w:rPr>
        <w:t xml:space="preserve">семейного клуба. </w:t>
      </w:r>
      <w:r>
        <w:rPr>
          <w:color w:val="111111"/>
          <w:sz w:val="28"/>
          <w:szCs w:val="28"/>
        </w:rPr>
        <w:t>(Приложение 1).</w:t>
      </w:r>
    </w:p>
    <w:p w:rsidR="000C7A35" w:rsidRDefault="000C7A35" w:rsidP="000C7A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7A35" w:rsidRPr="000C7A35" w:rsidRDefault="000C7A35" w:rsidP="000C7A3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C7A35">
        <w:rPr>
          <w:b/>
          <w:bCs/>
          <w:sz w:val="28"/>
          <w:szCs w:val="28"/>
        </w:rPr>
        <w:t>Результативность работы клуба</w:t>
      </w:r>
    </w:p>
    <w:p w:rsidR="000C7A35" w:rsidRPr="000C7A35" w:rsidRDefault="000C7A35" w:rsidP="000C7A3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C7A35">
        <w:rPr>
          <w:sz w:val="28"/>
          <w:szCs w:val="28"/>
        </w:rPr>
        <w:t>Результативность работы клуба оценивала</w:t>
      </w:r>
      <w:r>
        <w:rPr>
          <w:sz w:val="28"/>
          <w:szCs w:val="28"/>
        </w:rPr>
        <w:t>сь  родителями и</w:t>
      </w:r>
      <w:r w:rsidRPr="000C7A35">
        <w:rPr>
          <w:sz w:val="28"/>
          <w:szCs w:val="28"/>
        </w:rPr>
        <w:t xml:space="preserve"> детьми. </w:t>
      </w:r>
    </w:p>
    <w:p w:rsidR="00A00732" w:rsidRPr="000C7A35" w:rsidRDefault="000C7A35" w:rsidP="000C7A3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2018-2019 учебного</w:t>
      </w:r>
      <w:r w:rsidRPr="000C7A35">
        <w:rPr>
          <w:sz w:val="28"/>
          <w:szCs w:val="28"/>
        </w:rPr>
        <w:t xml:space="preserve"> года в совместных з</w:t>
      </w:r>
      <w:r>
        <w:rPr>
          <w:sz w:val="28"/>
          <w:szCs w:val="28"/>
        </w:rPr>
        <w:t>анятиях клуба приняло участие 80</w:t>
      </w:r>
      <w:r w:rsidRPr="000C7A35">
        <w:rPr>
          <w:sz w:val="28"/>
          <w:szCs w:val="28"/>
        </w:rPr>
        <w:t>% родите</w:t>
      </w:r>
      <w:r>
        <w:rPr>
          <w:sz w:val="28"/>
          <w:szCs w:val="28"/>
        </w:rPr>
        <w:t>лей с детьми</w:t>
      </w:r>
      <w:r w:rsidRPr="000C7A35">
        <w:rPr>
          <w:sz w:val="28"/>
          <w:szCs w:val="28"/>
        </w:rPr>
        <w:t>. Детям</w:t>
      </w:r>
      <w:r>
        <w:rPr>
          <w:sz w:val="28"/>
          <w:szCs w:val="28"/>
        </w:rPr>
        <w:t xml:space="preserve"> и родителям</w:t>
      </w:r>
      <w:r w:rsidRPr="000C7A35">
        <w:rPr>
          <w:sz w:val="28"/>
          <w:szCs w:val="28"/>
        </w:rPr>
        <w:t xml:space="preserve"> очень нравились такие совместные занятия, они всегда с нетерпением их ждали.</w:t>
      </w:r>
    </w:p>
    <w:p w:rsid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итоговом занятии семейного клуба</w:t>
      </w:r>
      <w:r w:rsidR="000C7A35">
        <w:rPr>
          <w:color w:val="111111"/>
          <w:sz w:val="28"/>
          <w:szCs w:val="28"/>
        </w:rPr>
        <w:t xml:space="preserve"> провели анкетирование среди родителей (Приложение 2). По результатам анкетирования, родители отметили изменения в эмоциональном настрое детей к школьному обучению, 80% родителей считают, что главное при подготовке к школе ребенку необязательно уметь читать, а </w:t>
      </w:r>
      <w:proofErr w:type="gramStart"/>
      <w:r w:rsidR="000C7A35">
        <w:rPr>
          <w:color w:val="111111"/>
          <w:sz w:val="28"/>
          <w:szCs w:val="28"/>
        </w:rPr>
        <w:t>главное</w:t>
      </w:r>
      <w:proofErr w:type="gramEnd"/>
      <w:r w:rsidR="000C7A35">
        <w:rPr>
          <w:color w:val="111111"/>
          <w:sz w:val="28"/>
          <w:szCs w:val="28"/>
        </w:rPr>
        <w:t xml:space="preserve"> чтобы он социализирован в окружающем мире, умел добывать знания самостоятельно, наблюдать, устанавливать причинно-следственные связи. Благодаря занятиям клуба у родителей появился багаж игр для речевого и психического развития ребенка. Изменилось отношение к процессу воспитания ребенка. </w:t>
      </w: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цветик-</w:t>
      </w:r>
      <w:proofErr w:type="spellStart"/>
      <w:r>
        <w:rPr>
          <w:color w:val="111111"/>
          <w:sz w:val="28"/>
          <w:szCs w:val="28"/>
        </w:rPr>
        <w:t>семицветик</w:t>
      </w:r>
      <w:proofErr w:type="spellEnd"/>
      <w:r>
        <w:rPr>
          <w:color w:val="111111"/>
          <w:sz w:val="28"/>
          <w:szCs w:val="28"/>
        </w:rPr>
        <w:t xml:space="preserve"> на первой встрече собрался красно-коричневый, то на последнем занятии он стал желто-зелёно-синий.</w:t>
      </w: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C7A35" w:rsidRDefault="000C7A35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00732" w:rsidRPr="00A00732" w:rsidRDefault="00A00732" w:rsidP="00A0073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00732" w:rsidRPr="00A00732" w:rsidRDefault="00A00732" w:rsidP="00A00732">
      <w:pPr>
        <w:pStyle w:val="a4"/>
        <w:shd w:val="clear" w:color="auto" w:fill="FFFFFF"/>
        <w:spacing w:before="3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1</w:t>
      </w:r>
    </w:p>
    <w:p w:rsidR="001B4A71" w:rsidRDefault="00A83D57" w:rsidP="001B4A71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4A71">
        <w:rPr>
          <w:b/>
          <w:bCs/>
          <w:color w:val="000000"/>
          <w:sz w:val="28"/>
          <w:szCs w:val="28"/>
        </w:rPr>
        <w:t xml:space="preserve">Перспективный план-программа работы семейного клуба </w:t>
      </w:r>
    </w:p>
    <w:p w:rsidR="00A83D57" w:rsidRPr="001B4A71" w:rsidRDefault="00A83D57" w:rsidP="001B4A71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B4A71">
        <w:rPr>
          <w:b/>
          <w:bCs/>
          <w:color w:val="000000"/>
          <w:sz w:val="28"/>
          <w:szCs w:val="28"/>
        </w:rPr>
        <w:t>«</w:t>
      </w:r>
      <w:r w:rsidR="001B4A71" w:rsidRPr="001B4A71">
        <w:rPr>
          <w:b/>
          <w:bCs/>
          <w:color w:val="000000"/>
          <w:sz w:val="28"/>
          <w:szCs w:val="28"/>
        </w:rPr>
        <w:t>Первоклассные родители</w:t>
      </w:r>
      <w:r w:rsidRPr="001B4A71">
        <w:rPr>
          <w:b/>
          <w:bCs/>
          <w:color w:val="000000"/>
          <w:sz w:val="28"/>
          <w:szCs w:val="28"/>
        </w:rPr>
        <w:t>» на 201</w:t>
      </w:r>
      <w:r w:rsidR="001B4A71" w:rsidRPr="001B4A71">
        <w:rPr>
          <w:b/>
          <w:bCs/>
          <w:color w:val="000000"/>
          <w:sz w:val="28"/>
          <w:szCs w:val="28"/>
        </w:rPr>
        <w:t>8</w:t>
      </w:r>
      <w:r w:rsidRPr="001B4A71">
        <w:rPr>
          <w:b/>
          <w:bCs/>
          <w:color w:val="000000"/>
          <w:sz w:val="28"/>
          <w:szCs w:val="28"/>
        </w:rPr>
        <w:t xml:space="preserve"> – 201</w:t>
      </w:r>
      <w:r w:rsidR="001B4A71" w:rsidRPr="001B4A71">
        <w:rPr>
          <w:b/>
          <w:bCs/>
          <w:color w:val="000000"/>
          <w:sz w:val="28"/>
          <w:szCs w:val="28"/>
        </w:rPr>
        <w:t>9</w:t>
      </w:r>
      <w:r w:rsidRPr="001B4A71">
        <w:rPr>
          <w:b/>
          <w:bCs/>
          <w:color w:val="000000"/>
          <w:sz w:val="28"/>
          <w:szCs w:val="28"/>
        </w:rPr>
        <w:t xml:space="preserve"> учебный год</w:t>
      </w:r>
    </w:p>
    <w:p w:rsidR="001B4A71" w:rsidRPr="001B4A71" w:rsidRDefault="001B4A71" w:rsidP="001B4A7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A71" w:rsidRPr="001B4A71" w:rsidRDefault="001B4A71" w:rsidP="001B4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A7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4A7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сотрудничества, преемственности и согласованности коллектива детского сада и семьи в вопросах подготовки дошкольников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ОВЗ </w:t>
      </w:r>
      <w:r w:rsidRPr="001B4A71">
        <w:rPr>
          <w:rFonts w:ascii="Times New Roman" w:eastAsia="Times New Roman" w:hAnsi="Times New Roman" w:cs="Times New Roman"/>
          <w:sz w:val="28"/>
          <w:szCs w:val="28"/>
        </w:rPr>
        <w:t>к школе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A71" w:rsidRDefault="00A83D57" w:rsidP="001B4A71">
      <w:pPr>
        <w:pStyle w:val="a4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B4A71">
        <w:rPr>
          <w:b/>
          <w:bCs/>
          <w:color w:val="000000"/>
          <w:sz w:val="28"/>
          <w:szCs w:val="28"/>
        </w:rPr>
        <w:t>Задачи:</w:t>
      </w:r>
      <w:r w:rsidR="001B4A71">
        <w:rPr>
          <w:b/>
          <w:bCs/>
          <w:color w:val="000000"/>
          <w:sz w:val="28"/>
          <w:szCs w:val="28"/>
        </w:rPr>
        <w:t xml:space="preserve"> </w:t>
      </w:r>
    </w:p>
    <w:p w:rsidR="001B4A71" w:rsidRDefault="001B4A71" w:rsidP="001B4A71">
      <w:pPr>
        <w:pStyle w:val="a4"/>
        <w:numPr>
          <w:ilvl w:val="0"/>
          <w:numId w:val="5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sz w:val="28"/>
          <w:szCs w:val="28"/>
        </w:rPr>
        <w:t>Приобщить родителей к участию в подготовке детей к школьному обучению через поиск и внедрение наиболее эффективных форм сотрудничества;</w:t>
      </w:r>
    </w:p>
    <w:p w:rsidR="001B4A71" w:rsidRDefault="00A83D57" w:rsidP="001B4A71">
      <w:pPr>
        <w:pStyle w:val="a4"/>
        <w:numPr>
          <w:ilvl w:val="0"/>
          <w:numId w:val="5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Содействие сохранению и укреплению психологического здоровья детей и родителей.</w:t>
      </w:r>
    </w:p>
    <w:p w:rsidR="001B4A71" w:rsidRDefault="00A83D57" w:rsidP="001B4A71">
      <w:pPr>
        <w:pStyle w:val="a4"/>
        <w:numPr>
          <w:ilvl w:val="0"/>
          <w:numId w:val="5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Оказание квалифицированной консультативной и практической помощи родителям по проблемам воспитания и развития ребенка</w:t>
      </w:r>
      <w:r w:rsidR="001B4A71" w:rsidRPr="001B4A71">
        <w:rPr>
          <w:color w:val="000000"/>
          <w:sz w:val="28"/>
          <w:szCs w:val="28"/>
        </w:rPr>
        <w:t xml:space="preserve"> с ОВЗ</w:t>
      </w:r>
      <w:r w:rsidRPr="001B4A71">
        <w:rPr>
          <w:color w:val="000000"/>
          <w:sz w:val="28"/>
          <w:szCs w:val="28"/>
        </w:rPr>
        <w:t>.</w:t>
      </w:r>
    </w:p>
    <w:p w:rsidR="001B4A71" w:rsidRDefault="00A83D57" w:rsidP="001B4A71">
      <w:pPr>
        <w:pStyle w:val="a4"/>
        <w:numPr>
          <w:ilvl w:val="0"/>
          <w:numId w:val="5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Формирование единого пространства семьи и ДОУ в воспитании и развитии дошкольников</w:t>
      </w:r>
      <w:r w:rsidR="001B4A71" w:rsidRPr="001B4A71">
        <w:rPr>
          <w:color w:val="000000"/>
          <w:sz w:val="28"/>
          <w:szCs w:val="28"/>
        </w:rPr>
        <w:t xml:space="preserve"> с ОВЗ</w:t>
      </w:r>
      <w:r w:rsidRPr="001B4A71">
        <w:rPr>
          <w:color w:val="000000"/>
          <w:sz w:val="28"/>
          <w:szCs w:val="28"/>
        </w:rPr>
        <w:t>, их подготовке к обучению в школе.              </w:t>
      </w:r>
    </w:p>
    <w:p w:rsidR="00A83D57" w:rsidRPr="001B4A71" w:rsidRDefault="00A83D57" w:rsidP="001B4A71">
      <w:pPr>
        <w:pStyle w:val="a4"/>
        <w:numPr>
          <w:ilvl w:val="0"/>
          <w:numId w:val="5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Активизация и обогащение воспитательных умений родителей, поддержка их уверенности  в собственных педагогических  возможностях.</w:t>
      </w:r>
    </w:p>
    <w:p w:rsidR="001B4A71" w:rsidRDefault="001B4A71" w:rsidP="001B4A71">
      <w:pPr>
        <w:pStyle w:val="a4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B4A71">
        <w:rPr>
          <w:b/>
          <w:bCs/>
          <w:color w:val="000000"/>
          <w:sz w:val="28"/>
          <w:szCs w:val="28"/>
        </w:rPr>
        <w:t>Организация деятельности семейного</w:t>
      </w:r>
      <w:r w:rsidR="00A83D57" w:rsidRPr="001B4A71">
        <w:rPr>
          <w:b/>
          <w:bCs/>
          <w:color w:val="000000"/>
          <w:sz w:val="28"/>
          <w:szCs w:val="28"/>
        </w:rPr>
        <w:t xml:space="preserve"> клуба «</w:t>
      </w:r>
      <w:r w:rsidRPr="001B4A71">
        <w:rPr>
          <w:b/>
          <w:bCs/>
          <w:color w:val="000000"/>
          <w:sz w:val="28"/>
          <w:szCs w:val="28"/>
        </w:rPr>
        <w:t>Первоклассные родители</w:t>
      </w:r>
      <w:r w:rsidR="00A83D57" w:rsidRPr="001B4A71">
        <w:rPr>
          <w:b/>
          <w:bCs/>
          <w:color w:val="000000"/>
          <w:sz w:val="28"/>
          <w:szCs w:val="28"/>
        </w:rPr>
        <w:t>»: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B4A71" w:rsidRDefault="001B4A71" w:rsidP="001B4A71">
      <w:pPr>
        <w:pStyle w:val="a4"/>
        <w:numPr>
          <w:ilvl w:val="0"/>
          <w:numId w:val="6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Деятельность семейного</w:t>
      </w:r>
      <w:r w:rsidR="00A83D57" w:rsidRPr="001B4A71">
        <w:rPr>
          <w:color w:val="000000"/>
          <w:sz w:val="28"/>
          <w:szCs w:val="28"/>
        </w:rPr>
        <w:t xml:space="preserve"> клуба «</w:t>
      </w:r>
      <w:r w:rsidRPr="001B4A71">
        <w:rPr>
          <w:color w:val="000000"/>
          <w:sz w:val="28"/>
          <w:szCs w:val="28"/>
        </w:rPr>
        <w:t xml:space="preserve">Первоклассные родители» </w:t>
      </w:r>
      <w:r w:rsidR="00A83D57" w:rsidRPr="001B4A71">
        <w:rPr>
          <w:color w:val="000000"/>
          <w:sz w:val="28"/>
          <w:szCs w:val="28"/>
        </w:rPr>
        <w:t>осуществляется в соответствии с нормативными документами, регламентирующими деятельность ДОУ.</w:t>
      </w:r>
    </w:p>
    <w:p w:rsidR="001B4A71" w:rsidRPr="001B4A71" w:rsidRDefault="001B4A71" w:rsidP="001B4A71">
      <w:pPr>
        <w:pStyle w:val="a4"/>
        <w:numPr>
          <w:ilvl w:val="0"/>
          <w:numId w:val="6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В состав семейного</w:t>
      </w:r>
      <w:r w:rsidR="00A83D57" w:rsidRPr="001B4A71">
        <w:rPr>
          <w:color w:val="000000"/>
          <w:sz w:val="28"/>
          <w:szCs w:val="28"/>
        </w:rPr>
        <w:t xml:space="preserve"> клуба входят родители </w:t>
      </w:r>
      <w:r w:rsidRPr="001B4A71">
        <w:rPr>
          <w:color w:val="000000"/>
          <w:sz w:val="28"/>
          <w:szCs w:val="28"/>
        </w:rPr>
        <w:t>и воспитанники</w:t>
      </w:r>
      <w:r w:rsidR="00DF2985">
        <w:rPr>
          <w:color w:val="000000"/>
          <w:sz w:val="28"/>
          <w:szCs w:val="28"/>
        </w:rPr>
        <w:t xml:space="preserve"> подготовительной к школе группы</w:t>
      </w:r>
      <w:r w:rsidRPr="001B4A71">
        <w:rPr>
          <w:color w:val="000000"/>
          <w:sz w:val="28"/>
          <w:szCs w:val="28"/>
        </w:rPr>
        <w:t xml:space="preserve"> с ОВЗ, педагог-психолог, учитель-логопед </w:t>
      </w:r>
      <w:r w:rsidR="00A83D57" w:rsidRPr="001B4A71">
        <w:rPr>
          <w:color w:val="000000"/>
          <w:sz w:val="28"/>
          <w:szCs w:val="28"/>
        </w:rPr>
        <w:t xml:space="preserve"> ДОУ.</w:t>
      </w:r>
    </w:p>
    <w:p w:rsidR="001B4A71" w:rsidRPr="001B4A71" w:rsidRDefault="00A83D57" w:rsidP="001B4A71">
      <w:pPr>
        <w:pStyle w:val="a4"/>
        <w:numPr>
          <w:ilvl w:val="0"/>
          <w:numId w:val="6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Заседания сообщес</w:t>
      </w:r>
      <w:r w:rsidR="001B4A71" w:rsidRPr="001B4A71">
        <w:rPr>
          <w:color w:val="000000"/>
          <w:sz w:val="28"/>
          <w:szCs w:val="28"/>
        </w:rPr>
        <w:t>тва проходят  раз в 2 месяца в музыкальном</w:t>
      </w:r>
      <w:r w:rsidRPr="001B4A71">
        <w:rPr>
          <w:color w:val="000000"/>
          <w:sz w:val="28"/>
          <w:szCs w:val="28"/>
        </w:rPr>
        <w:t xml:space="preserve"> зале.</w:t>
      </w:r>
    </w:p>
    <w:p w:rsidR="001B4A71" w:rsidRPr="001B4A71" w:rsidRDefault="00A83D57" w:rsidP="001B4A71">
      <w:pPr>
        <w:pStyle w:val="a4"/>
        <w:numPr>
          <w:ilvl w:val="0"/>
          <w:numId w:val="6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Продол</w:t>
      </w:r>
      <w:r w:rsidR="001B4A71" w:rsidRPr="001B4A71">
        <w:rPr>
          <w:color w:val="000000"/>
          <w:sz w:val="28"/>
          <w:szCs w:val="28"/>
        </w:rPr>
        <w:t>жительность заседания 30-40 минут</w:t>
      </w:r>
      <w:r w:rsidRPr="001B4A71">
        <w:rPr>
          <w:color w:val="000000"/>
          <w:sz w:val="28"/>
          <w:szCs w:val="28"/>
        </w:rPr>
        <w:t>.</w:t>
      </w:r>
    </w:p>
    <w:p w:rsidR="00A83D57" w:rsidRPr="001B4A71" w:rsidRDefault="001B4A71" w:rsidP="001B4A7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b/>
          <w:bCs/>
          <w:color w:val="000000"/>
          <w:sz w:val="28"/>
          <w:szCs w:val="28"/>
        </w:rPr>
        <w:t>Сущность семейного</w:t>
      </w:r>
      <w:r w:rsidR="00A83D57" w:rsidRPr="001B4A71">
        <w:rPr>
          <w:b/>
          <w:bCs/>
          <w:color w:val="000000"/>
          <w:sz w:val="28"/>
          <w:szCs w:val="28"/>
        </w:rPr>
        <w:t xml:space="preserve"> клуба «</w:t>
      </w:r>
      <w:r w:rsidRPr="001B4A71">
        <w:rPr>
          <w:b/>
          <w:bCs/>
          <w:color w:val="000000"/>
          <w:sz w:val="28"/>
          <w:szCs w:val="28"/>
        </w:rPr>
        <w:t>Первоклассные родители</w:t>
      </w:r>
      <w:r w:rsidR="00A83D57" w:rsidRPr="001B4A71">
        <w:rPr>
          <w:b/>
          <w:bCs/>
          <w:color w:val="000000"/>
          <w:sz w:val="28"/>
          <w:szCs w:val="28"/>
        </w:rPr>
        <w:t>» основывается:</w:t>
      </w:r>
    </w:p>
    <w:p w:rsidR="00A83D57" w:rsidRPr="001B4A71" w:rsidRDefault="001B4A71" w:rsidP="001B4A7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A83D57" w:rsidRPr="001B4A71">
        <w:rPr>
          <w:color w:val="000000"/>
          <w:sz w:val="28"/>
          <w:szCs w:val="28"/>
        </w:rPr>
        <w:t>а тесном сотрудничестве и партнерстве с семьями дошкольников</w:t>
      </w:r>
      <w:r w:rsidRPr="001B4A71">
        <w:rPr>
          <w:color w:val="000000"/>
          <w:sz w:val="28"/>
          <w:szCs w:val="28"/>
        </w:rPr>
        <w:t xml:space="preserve"> с ОВЗ</w:t>
      </w:r>
      <w:r w:rsidR="00A83D57" w:rsidRPr="001B4A71">
        <w:rPr>
          <w:color w:val="000000"/>
          <w:sz w:val="28"/>
          <w:szCs w:val="28"/>
        </w:rPr>
        <w:t>;</w:t>
      </w:r>
    </w:p>
    <w:p w:rsidR="00A83D57" w:rsidRPr="001B4A71" w:rsidRDefault="001B4A71" w:rsidP="001B4A7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совместном детско-</w:t>
      </w:r>
      <w:r w:rsidR="00A83D57" w:rsidRPr="001B4A71">
        <w:rPr>
          <w:color w:val="000000"/>
          <w:sz w:val="28"/>
          <w:szCs w:val="28"/>
        </w:rPr>
        <w:t>родительском взаимодей</w:t>
      </w:r>
      <w:r>
        <w:rPr>
          <w:color w:val="000000"/>
          <w:sz w:val="28"/>
          <w:szCs w:val="28"/>
        </w:rPr>
        <w:t>ствии под руководством педагога-психолога и учителя-логопеда</w:t>
      </w:r>
      <w:r w:rsidR="00A83D57" w:rsidRPr="001B4A71">
        <w:rPr>
          <w:color w:val="000000"/>
          <w:sz w:val="28"/>
          <w:szCs w:val="28"/>
        </w:rPr>
        <w:t>;</w:t>
      </w:r>
    </w:p>
    <w:p w:rsidR="00A83D57" w:rsidRPr="001B4A71" w:rsidRDefault="00A83D57" w:rsidP="001B4A7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на возможности дифференцированного подхода к семье;</w:t>
      </w:r>
    </w:p>
    <w:p w:rsidR="00A83D57" w:rsidRPr="001B4A71" w:rsidRDefault="00A83D57" w:rsidP="001B4A7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на добровольном участии родителей;</w:t>
      </w:r>
    </w:p>
    <w:p w:rsidR="00A83D57" w:rsidRPr="001B4A71" w:rsidRDefault="00A83D57" w:rsidP="001B4A7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на активной позиции родителей;</w:t>
      </w:r>
    </w:p>
    <w:p w:rsidR="00A83D57" w:rsidRPr="001B4A71" w:rsidRDefault="00A83D57" w:rsidP="001B4A7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на планомерности и последовательности проведения мероприятий.</w:t>
      </w:r>
    </w:p>
    <w:p w:rsidR="001B4A71" w:rsidRDefault="00A83D57" w:rsidP="001B4A71">
      <w:pPr>
        <w:pStyle w:val="a4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B4A71">
        <w:rPr>
          <w:b/>
          <w:bCs/>
          <w:color w:val="000000"/>
          <w:sz w:val="28"/>
          <w:szCs w:val="28"/>
        </w:rPr>
        <w:t>Принципы взаимодействия с родителями:</w:t>
      </w:r>
    </w:p>
    <w:p w:rsidR="001B4A71" w:rsidRDefault="00A83D57" w:rsidP="001B4A71">
      <w:pPr>
        <w:pStyle w:val="a4"/>
        <w:numPr>
          <w:ilvl w:val="0"/>
          <w:numId w:val="7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Целенаправленность – привлечение всех членов клуба к непосредственному и сознательному осуществлению целенаправленной деятельности по гармонизации детско-родительских отношений.</w:t>
      </w:r>
    </w:p>
    <w:p w:rsidR="001B4A71" w:rsidRPr="001B4A71" w:rsidRDefault="00A83D57" w:rsidP="001B4A71">
      <w:pPr>
        <w:pStyle w:val="a4"/>
        <w:numPr>
          <w:ilvl w:val="0"/>
          <w:numId w:val="7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Плановость, системность – последовательное усложнение содержания, связь нового с уже усвоенным.</w:t>
      </w:r>
    </w:p>
    <w:p w:rsidR="001B4A71" w:rsidRPr="001B4A71" w:rsidRDefault="00A83D57" w:rsidP="001B4A71">
      <w:pPr>
        <w:pStyle w:val="a4"/>
        <w:numPr>
          <w:ilvl w:val="0"/>
          <w:numId w:val="7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t>Индивидуальный подход – учет возрастных и психологических особенностей детей при взаимодействии с родителями.</w:t>
      </w:r>
    </w:p>
    <w:p w:rsidR="00A83D57" w:rsidRPr="001B4A71" w:rsidRDefault="00A83D57" w:rsidP="001B4A71">
      <w:pPr>
        <w:pStyle w:val="a4"/>
        <w:numPr>
          <w:ilvl w:val="0"/>
          <w:numId w:val="7"/>
        </w:numPr>
        <w:shd w:val="clear" w:color="auto" w:fill="FFFFFF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 w:rsidRPr="001B4A71">
        <w:rPr>
          <w:color w:val="000000"/>
          <w:sz w:val="28"/>
          <w:szCs w:val="28"/>
        </w:rPr>
        <w:lastRenderedPageBreak/>
        <w:t>Доброжелательность, открытость, партнерство – объединение усилий служб ДОУ и семьи для наиболее эффективного взаимодействия.</w:t>
      </w:r>
    </w:p>
    <w:p w:rsidR="000C7A35" w:rsidRDefault="000C7A35" w:rsidP="00005F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5FA0" w:rsidRPr="00005FA0" w:rsidRDefault="00005FA0" w:rsidP="00005F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Направления деятельности семейного клуба «Первоклассные родители»</w:t>
      </w:r>
    </w:p>
    <w:p w:rsidR="00005FA0" w:rsidRPr="00005FA0" w:rsidRDefault="00F63CD8" w:rsidP="00005FA0">
      <w:pPr>
        <w:pStyle w:val="a5"/>
        <w:numPr>
          <w:ilvl w:val="0"/>
          <w:numId w:val="9"/>
        </w:numPr>
        <w:shd w:val="clear" w:color="auto" w:fill="FFFFFF"/>
        <w:spacing w:after="0"/>
        <w:rPr>
          <w:bCs/>
          <w:sz w:val="28"/>
          <w:szCs w:val="28"/>
        </w:rPr>
      </w:pPr>
      <w:r w:rsidRPr="00005FA0">
        <w:rPr>
          <w:bCs/>
          <w:iCs/>
          <w:sz w:val="28"/>
          <w:szCs w:val="28"/>
        </w:rPr>
        <w:t>Просветительское</w:t>
      </w:r>
      <w:r w:rsidR="00005FA0" w:rsidRPr="00005FA0">
        <w:rPr>
          <w:b/>
          <w:bCs/>
          <w:iCs/>
          <w:sz w:val="28"/>
          <w:szCs w:val="28"/>
        </w:rPr>
        <w:t xml:space="preserve"> </w:t>
      </w:r>
      <w:r w:rsidR="00005FA0" w:rsidRPr="00005FA0">
        <w:rPr>
          <w:bCs/>
          <w:iCs/>
          <w:sz w:val="28"/>
          <w:szCs w:val="28"/>
        </w:rPr>
        <w:t>(представление информации для повышения психолого-педагогической культуры родителей)</w:t>
      </w:r>
      <w:r w:rsidR="00005FA0" w:rsidRPr="00005FA0">
        <w:rPr>
          <w:b/>
          <w:bCs/>
          <w:iCs/>
          <w:sz w:val="28"/>
          <w:szCs w:val="28"/>
        </w:rPr>
        <w:t>;</w:t>
      </w:r>
    </w:p>
    <w:p w:rsidR="00005FA0" w:rsidRPr="00A00732" w:rsidRDefault="00005FA0" w:rsidP="000C7A35">
      <w:pPr>
        <w:pStyle w:val="a5"/>
        <w:numPr>
          <w:ilvl w:val="0"/>
          <w:numId w:val="9"/>
        </w:numPr>
        <w:shd w:val="clear" w:color="auto" w:fill="FFFFFF"/>
        <w:spacing w:before="0" w:beforeAutospacing="0" w:after="0"/>
        <w:rPr>
          <w:bCs/>
          <w:sz w:val="28"/>
          <w:szCs w:val="28"/>
        </w:rPr>
      </w:pPr>
      <w:r w:rsidRPr="00005FA0">
        <w:rPr>
          <w:b/>
          <w:bCs/>
          <w:iCs/>
          <w:sz w:val="28"/>
          <w:szCs w:val="28"/>
        </w:rPr>
        <w:t xml:space="preserve"> </w:t>
      </w:r>
      <w:r w:rsidRPr="00005FA0">
        <w:rPr>
          <w:bCs/>
          <w:iCs/>
          <w:sz w:val="28"/>
          <w:szCs w:val="28"/>
        </w:rPr>
        <w:t>Практически-действенное</w:t>
      </w:r>
      <w:r w:rsidRPr="00005FA0">
        <w:rPr>
          <w:b/>
          <w:bCs/>
          <w:iCs/>
          <w:sz w:val="28"/>
          <w:szCs w:val="28"/>
        </w:rPr>
        <w:t xml:space="preserve"> </w:t>
      </w:r>
      <w:r w:rsidRPr="00005FA0">
        <w:rPr>
          <w:bCs/>
          <w:iCs/>
          <w:sz w:val="28"/>
          <w:szCs w:val="28"/>
        </w:rPr>
        <w:t>(повышение заинтересованности родителей в выполнении общего дела, проявлении творческих способностей, полноценном эмоциональном общении).</w:t>
      </w:r>
    </w:p>
    <w:p w:rsidR="00A00732" w:rsidRDefault="000C7A35" w:rsidP="000C7A3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A00732" w:rsidRPr="000F667E">
        <w:rPr>
          <w:b/>
          <w:bCs/>
          <w:color w:val="000000"/>
          <w:sz w:val="28"/>
          <w:szCs w:val="28"/>
        </w:rPr>
        <w:t>Срок реализации: </w:t>
      </w:r>
      <w:r w:rsidR="00A00732">
        <w:rPr>
          <w:color w:val="000000"/>
          <w:sz w:val="28"/>
          <w:szCs w:val="28"/>
        </w:rPr>
        <w:t xml:space="preserve">сентябрь </w:t>
      </w:r>
      <w:r w:rsidR="00A00732" w:rsidRPr="000F667E">
        <w:rPr>
          <w:color w:val="000000"/>
          <w:sz w:val="28"/>
          <w:szCs w:val="28"/>
        </w:rPr>
        <w:t>– апрель</w:t>
      </w:r>
    </w:p>
    <w:p w:rsidR="00A00732" w:rsidRPr="000F667E" w:rsidRDefault="00A00732" w:rsidP="00A0073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0F667E">
        <w:rPr>
          <w:rFonts w:ascii="Times New Roman" w:hAnsi="Times New Roman"/>
          <w:b/>
          <w:color w:val="000000"/>
          <w:sz w:val="28"/>
          <w:szCs w:val="28"/>
        </w:rPr>
        <w:t>Каждое заседание имеет следующую структуру:</w:t>
      </w:r>
    </w:p>
    <w:p w:rsidR="00A00732" w:rsidRDefault="00A00732" w:rsidP="00A0073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 xml:space="preserve">1.Вводная часть, разминка. </w:t>
      </w:r>
    </w:p>
    <w:p w:rsidR="00A00732" w:rsidRPr="000F667E" w:rsidRDefault="00A00732" w:rsidP="00A0073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Цель: настроить группу на совместную работу,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установить эмоциональный контакт между всеми участниками (приветствия, игры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с именами). На этом этапе используют игры и упражнения, развивающие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коммуникативные навыки, направленные на установление контактов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окружающими людьми, создание интереса, определённой мотивационной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направленности занятия.</w:t>
      </w:r>
    </w:p>
    <w:p w:rsidR="00A00732" w:rsidRPr="000F667E" w:rsidRDefault="00A00732" w:rsidP="00A0073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2.Основная часть. В неё входят упражнения, игры, направленные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реализацию целей и задач программы.</w:t>
      </w:r>
    </w:p>
    <w:p w:rsidR="00A00732" w:rsidRPr="000C7A35" w:rsidRDefault="00A00732" w:rsidP="000C7A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F667E">
        <w:rPr>
          <w:rFonts w:ascii="Times New Roman" w:hAnsi="Times New Roman"/>
          <w:color w:val="000000"/>
          <w:sz w:val="28"/>
          <w:szCs w:val="28"/>
        </w:rPr>
        <w:t>3 Заключительная часть. Закрепления положительных эмоций от работы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667E">
        <w:rPr>
          <w:rFonts w:ascii="Times New Roman" w:hAnsi="Times New Roman"/>
          <w:color w:val="000000"/>
          <w:sz w:val="28"/>
          <w:szCs w:val="28"/>
        </w:rPr>
        <w:t>занятии, повторение усвоенного, получение обратной связи.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693"/>
        <w:gridCol w:w="3365"/>
        <w:gridCol w:w="1986"/>
      </w:tblGrid>
      <w:tr w:rsidR="00DF2985" w:rsidTr="0009748D">
        <w:trPr>
          <w:trHeight w:val="1134"/>
        </w:trPr>
        <w:tc>
          <w:tcPr>
            <w:tcW w:w="534" w:type="dxa"/>
            <w:textDirection w:val="btLr"/>
          </w:tcPr>
          <w:p w:rsidR="00005FA0" w:rsidRPr="00005FA0" w:rsidRDefault="00005FA0" w:rsidP="00005FA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1559" w:type="dxa"/>
          </w:tcPr>
          <w:p w:rsidR="00DF2985" w:rsidRDefault="00005FA0" w:rsidP="00005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  <w:p w:rsidR="00005FA0" w:rsidRPr="00005FA0" w:rsidRDefault="00005FA0" w:rsidP="00005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693" w:type="dxa"/>
          </w:tcPr>
          <w:p w:rsidR="00005FA0" w:rsidRPr="00005FA0" w:rsidRDefault="00005FA0" w:rsidP="00005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3365" w:type="dxa"/>
          </w:tcPr>
          <w:p w:rsidR="00AA25A7" w:rsidRDefault="00005FA0" w:rsidP="00005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005FA0" w:rsidRPr="00005FA0" w:rsidRDefault="00005FA0" w:rsidP="00005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(план занятия)</w:t>
            </w:r>
          </w:p>
        </w:tc>
        <w:tc>
          <w:tcPr>
            <w:tcW w:w="1986" w:type="dxa"/>
          </w:tcPr>
          <w:p w:rsidR="00005FA0" w:rsidRPr="00005FA0" w:rsidRDefault="00005FA0" w:rsidP="00005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5F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Материал </w:t>
            </w:r>
          </w:p>
        </w:tc>
      </w:tr>
      <w:tr w:rsidR="0009748D" w:rsidTr="00393C79">
        <w:trPr>
          <w:trHeight w:val="1134"/>
        </w:trPr>
        <w:tc>
          <w:tcPr>
            <w:tcW w:w="534" w:type="dxa"/>
            <w:textDirection w:val="btLr"/>
          </w:tcPr>
          <w:p w:rsidR="00005FA0" w:rsidRPr="00005FA0" w:rsidRDefault="00AA25A7" w:rsidP="00AA25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сентя</w:t>
            </w:r>
            <w:r w:rsidR="00005F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</w:p>
        </w:tc>
        <w:tc>
          <w:tcPr>
            <w:tcW w:w="1559" w:type="dxa"/>
            <w:textDirection w:val="btLr"/>
            <w:vAlign w:val="center"/>
          </w:tcPr>
          <w:p w:rsidR="00005FA0" w:rsidRPr="00005FA0" w:rsidRDefault="00005FA0" w:rsidP="00393C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5F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Организационное заседание, ознакомление с планом работы на год</w:t>
            </w:r>
          </w:p>
        </w:tc>
        <w:tc>
          <w:tcPr>
            <w:tcW w:w="2693" w:type="dxa"/>
          </w:tcPr>
          <w:p w:rsidR="00005FA0" w:rsidRPr="00005FA0" w:rsidRDefault="00005FA0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5FA0">
              <w:rPr>
                <w:color w:val="000000"/>
                <w:sz w:val="28"/>
                <w:szCs w:val="28"/>
              </w:rPr>
              <w:t>1.Заинтиресовать родителей идеей сов</w:t>
            </w:r>
            <w:r>
              <w:rPr>
                <w:color w:val="000000"/>
                <w:sz w:val="28"/>
                <w:szCs w:val="28"/>
              </w:rPr>
              <w:t>местной работы</w:t>
            </w:r>
            <w:r w:rsidRPr="00005FA0">
              <w:rPr>
                <w:color w:val="000000"/>
                <w:sz w:val="28"/>
                <w:szCs w:val="28"/>
              </w:rPr>
              <w:t xml:space="preserve"> в воспитании </w:t>
            </w:r>
            <w:r w:rsidR="00DF2985">
              <w:rPr>
                <w:color w:val="000000"/>
                <w:sz w:val="28"/>
                <w:szCs w:val="28"/>
              </w:rPr>
              <w:t xml:space="preserve">и развитии </w:t>
            </w:r>
            <w:r w:rsidRPr="00005FA0">
              <w:rPr>
                <w:color w:val="000000"/>
                <w:sz w:val="28"/>
                <w:szCs w:val="28"/>
              </w:rPr>
              <w:t>детей</w:t>
            </w:r>
            <w:r w:rsidR="00DF2985">
              <w:rPr>
                <w:color w:val="000000"/>
                <w:sz w:val="28"/>
                <w:szCs w:val="28"/>
              </w:rPr>
              <w:t xml:space="preserve"> с ОВЗ</w:t>
            </w:r>
            <w:r w:rsidRPr="00005FA0">
              <w:rPr>
                <w:color w:val="000000"/>
                <w:sz w:val="28"/>
                <w:szCs w:val="28"/>
              </w:rPr>
              <w:t>.</w:t>
            </w:r>
          </w:p>
          <w:p w:rsidR="00005FA0" w:rsidRPr="00005FA0" w:rsidRDefault="00DF2985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2.Познакомить с планом работы </w:t>
            </w:r>
            <w:r w:rsidR="00005FA0" w:rsidRPr="00005FA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семейного</w:t>
            </w:r>
            <w:r w:rsidR="00005FA0" w:rsidRPr="00005FA0">
              <w:rPr>
                <w:color w:val="000000"/>
                <w:sz w:val="28"/>
                <w:szCs w:val="28"/>
              </w:rPr>
              <w:t xml:space="preserve"> клуба на год.</w:t>
            </w:r>
          </w:p>
          <w:p w:rsidR="00005FA0" w:rsidRDefault="00DF2985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3.Обсудить </w:t>
            </w:r>
            <w:r w:rsidR="00005FA0" w:rsidRPr="00005FA0">
              <w:rPr>
                <w:color w:val="000000"/>
                <w:sz w:val="28"/>
                <w:szCs w:val="28"/>
              </w:rPr>
              <w:t>тематические запросы родителей</w:t>
            </w:r>
          </w:p>
          <w:p w:rsidR="00005FA0" w:rsidRPr="00005FA0" w:rsidRDefault="00005FA0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65" w:type="dxa"/>
          </w:tcPr>
          <w:p w:rsidR="00DF2985" w:rsidRPr="00DF2985" w:rsidRDefault="00AA25A7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DF2985" w:rsidRPr="00DF2985">
              <w:rPr>
                <w:color w:val="000000"/>
                <w:sz w:val="28"/>
                <w:szCs w:val="28"/>
              </w:rPr>
              <w:t>Знакомство с участни</w:t>
            </w:r>
            <w:r w:rsidR="0009748D">
              <w:rPr>
                <w:color w:val="000000"/>
                <w:sz w:val="28"/>
                <w:szCs w:val="28"/>
              </w:rPr>
              <w:t xml:space="preserve">ками клуба </w:t>
            </w:r>
            <w:r w:rsidR="00DF2985" w:rsidRPr="00DF2985">
              <w:rPr>
                <w:color w:val="000000"/>
                <w:sz w:val="28"/>
                <w:szCs w:val="28"/>
              </w:rPr>
              <w:t>игра «</w:t>
            </w:r>
            <w:r w:rsidR="0009748D">
              <w:rPr>
                <w:color w:val="000000"/>
                <w:sz w:val="28"/>
                <w:szCs w:val="28"/>
              </w:rPr>
              <w:t>Давайте познакомимся</w:t>
            </w:r>
            <w:r w:rsidR="00DF2985" w:rsidRPr="00DF2985">
              <w:rPr>
                <w:color w:val="000000"/>
                <w:sz w:val="28"/>
                <w:szCs w:val="28"/>
              </w:rPr>
              <w:t>».</w:t>
            </w:r>
          </w:p>
          <w:p w:rsidR="00AA25A7" w:rsidRDefault="00AA25A7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F2985">
              <w:rPr>
                <w:color w:val="000000"/>
                <w:sz w:val="28"/>
                <w:szCs w:val="28"/>
              </w:rPr>
              <w:t>.</w:t>
            </w:r>
            <w:r w:rsidRPr="00DF2985">
              <w:rPr>
                <w:color w:val="000000"/>
                <w:sz w:val="28"/>
                <w:szCs w:val="28"/>
              </w:rPr>
              <w:t xml:space="preserve"> Игра «Волшебный клубочек».</w:t>
            </w:r>
          </w:p>
          <w:p w:rsidR="00DF2985" w:rsidRPr="00DF2985" w:rsidRDefault="00AA25A7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3.Составление</w:t>
            </w:r>
            <w:r w:rsidR="00DF2985" w:rsidRPr="00DF2985">
              <w:rPr>
                <w:color w:val="000000"/>
                <w:sz w:val="28"/>
                <w:szCs w:val="28"/>
              </w:rPr>
              <w:t xml:space="preserve"> план</w:t>
            </w:r>
            <w:r>
              <w:rPr>
                <w:color w:val="000000"/>
                <w:sz w:val="28"/>
                <w:szCs w:val="28"/>
              </w:rPr>
              <w:t>а</w:t>
            </w:r>
            <w:r w:rsidR="00DF2985" w:rsidRPr="00DF2985">
              <w:rPr>
                <w:color w:val="000000"/>
                <w:sz w:val="28"/>
                <w:szCs w:val="28"/>
              </w:rPr>
              <w:t xml:space="preserve"> работы на год.</w:t>
            </w:r>
          </w:p>
          <w:p w:rsidR="00DF2985" w:rsidRPr="00DF2985" w:rsidRDefault="00DF2985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F2985">
              <w:rPr>
                <w:color w:val="000000"/>
                <w:sz w:val="28"/>
                <w:szCs w:val="28"/>
              </w:rPr>
              <w:t>4. Анкетирование</w:t>
            </w:r>
          </w:p>
          <w:p w:rsidR="00DF2985" w:rsidRPr="00DF2985" w:rsidRDefault="00DF2985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F2985">
              <w:rPr>
                <w:color w:val="000000"/>
                <w:sz w:val="28"/>
                <w:szCs w:val="28"/>
              </w:rPr>
              <w:t>5.Игра «Я ребенок».</w:t>
            </w:r>
          </w:p>
          <w:p w:rsidR="00DF2985" w:rsidRDefault="00DF2985" w:rsidP="00DF2985">
            <w:pPr>
              <w:pStyle w:val="a4"/>
              <w:shd w:val="clear" w:color="auto" w:fill="FFFFFF"/>
              <w:spacing w:before="3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F2985">
              <w:rPr>
                <w:color w:val="000000"/>
                <w:sz w:val="28"/>
                <w:szCs w:val="28"/>
              </w:rPr>
              <w:t>6.Игра «Чемоданчик».</w:t>
            </w:r>
          </w:p>
          <w:p w:rsidR="00005FA0" w:rsidRPr="0009748D" w:rsidRDefault="0009748D" w:rsidP="0009748D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7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097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48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Коллективно-творческая работа «Цветок наших желаний»</w:t>
            </w:r>
          </w:p>
        </w:tc>
        <w:tc>
          <w:tcPr>
            <w:tcW w:w="1986" w:type="dxa"/>
          </w:tcPr>
          <w:p w:rsidR="00AA25A7" w:rsidRDefault="00AA25A7" w:rsidP="00AA25A7">
            <w:pPr>
              <w:pStyle w:val="a5"/>
              <w:shd w:val="clear" w:color="auto" w:fill="FFFFFF"/>
              <w:spacing w:before="0" w:beforeAutospacing="0" w:after="0"/>
              <w:ind w:left="7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AA25A7">
              <w:rPr>
                <w:color w:val="000000"/>
                <w:sz w:val="28"/>
                <w:szCs w:val="28"/>
              </w:rPr>
              <w:t>Анкеты</w:t>
            </w:r>
          </w:p>
          <w:p w:rsidR="00AA25A7" w:rsidRPr="00AA25A7" w:rsidRDefault="00AA25A7" w:rsidP="00AA25A7">
            <w:pPr>
              <w:pStyle w:val="a5"/>
              <w:shd w:val="clear" w:color="auto" w:fill="FFFFFF"/>
              <w:spacing w:before="0" w:beforeAutospacing="0" w:after="0"/>
              <w:ind w:left="71"/>
              <w:rPr>
                <w:color w:val="000000"/>
                <w:sz w:val="28"/>
                <w:szCs w:val="28"/>
              </w:rPr>
            </w:pPr>
            <w:r w:rsidRPr="00AA25A7">
              <w:rPr>
                <w:color w:val="000000"/>
                <w:sz w:val="28"/>
                <w:szCs w:val="28"/>
              </w:rPr>
              <w:t>2.Буклет «</w:t>
            </w:r>
            <w:r w:rsidRPr="00AA25A7">
              <w:rPr>
                <w:bCs/>
                <w:color w:val="000000"/>
                <w:sz w:val="28"/>
                <w:szCs w:val="28"/>
                <w:shd w:val="clear" w:color="auto" w:fill="FFFFFF"/>
              </w:rPr>
              <w:t>Возрастные нормы психического развития ребенка 6-7 лет</w:t>
            </w:r>
            <w:r w:rsidRPr="00AA25A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A25A7" w:rsidRDefault="00AA25A7" w:rsidP="00AA25A7">
            <w:pPr>
              <w:pStyle w:val="a4"/>
              <w:shd w:val="clear" w:color="auto" w:fill="FFFFFF"/>
              <w:spacing w:before="30" w:beforeAutospacing="0" w:after="0" w:afterAutospacing="0"/>
              <w:rPr>
                <w:color w:val="000000"/>
                <w:sz w:val="28"/>
                <w:szCs w:val="28"/>
              </w:rPr>
            </w:pPr>
            <w:r w:rsidRPr="00AA25A7">
              <w:rPr>
                <w:color w:val="000000"/>
                <w:sz w:val="28"/>
                <w:szCs w:val="28"/>
              </w:rPr>
              <w:t>3. Клубочек</w:t>
            </w:r>
          </w:p>
          <w:p w:rsidR="0009748D" w:rsidRDefault="0009748D" w:rsidP="00AA25A7">
            <w:pPr>
              <w:pStyle w:val="a4"/>
              <w:shd w:val="clear" w:color="auto" w:fill="FFFFFF"/>
              <w:spacing w:before="3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4.Лепестки для цветка</w:t>
            </w:r>
          </w:p>
          <w:p w:rsidR="00005FA0" w:rsidRPr="0009748D" w:rsidRDefault="0009748D" w:rsidP="0009748D">
            <w:pPr>
              <w:pStyle w:val="a4"/>
              <w:shd w:val="clear" w:color="auto" w:fill="FFFFFF"/>
              <w:spacing w:before="3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5.Фломастеры</w:t>
            </w:r>
          </w:p>
        </w:tc>
      </w:tr>
      <w:tr w:rsidR="00DF2985" w:rsidTr="00393C79">
        <w:trPr>
          <w:trHeight w:val="1134"/>
        </w:trPr>
        <w:tc>
          <w:tcPr>
            <w:tcW w:w="534" w:type="dxa"/>
            <w:textDirection w:val="btLr"/>
          </w:tcPr>
          <w:p w:rsidR="00005FA0" w:rsidRPr="00005FA0" w:rsidRDefault="00F254BF" w:rsidP="0009748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extDirection w:val="btLr"/>
            <w:vAlign w:val="center"/>
          </w:tcPr>
          <w:p w:rsidR="0009748D" w:rsidRDefault="0009748D" w:rsidP="00393C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Психолого-</w:t>
            </w:r>
            <w:r w:rsidR="00BD3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</w:t>
            </w:r>
            <w:r w:rsidR="00BD3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ический практикум</w:t>
            </w:r>
          </w:p>
          <w:p w:rsidR="00005FA0" w:rsidRPr="00005FA0" w:rsidRDefault="0009748D" w:rsidP="00393C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 шаге от школы»</w:t>
            </w:r>
          </w:p>
        </w:tc>
        <w:tc>
          <w:tcPr>
            <w:tcW w:w="2693" w:type="dxa"/>
          </w:tcPr>
          <w:p w:rsidR="0009748D" w:rsidRPr="0009748D" w:rsidRDefault="00F254BF" w:rsidP="0009748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09748D" w:rsidRPr="000974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Познакомить родителей с основными аспектами понятия «психологическая готовность к </w:t>
            </w:r>
            <w:r w:rsidR="0009748D" w:rsidRPr="000974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школе».</w:t>
            </w:r>
          </w:p>
          <w:p w:rsidR="0009748D" w:rsidRPr="0009748D" w:rsidRDefault="00F254BF" w:rsidP="0009748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09748D" w:rsidRPr="000974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Обучить практическим приемам и упражнениям по развитию компонентов психологической готовности к школе.</w:t>
            </w:r>
          </w:p>
          <w:p w:rsidR="0009748D" w:rsidRPr="0009748D" w:rsidRDefault="00F254BF" w:rsidP="0009748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="0009748D" w:rsidRPr="000974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Предоставить практический опыт игрового партнерства с детьми.</w:t>
            </w:r>
          </w:p>
          <w:p w:rsidR="00005FA0" w:rsidRPr="00005FA0" w:rsidRDefault="00F254BF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="0009748D" w:rsidRPr="000974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Познакомить с играми, развивающими речевые способности и познавательные психические процессы.</w:t>
            </w:r>
          </w:p>
        </w:tc>
        <w:tc>
          <w:tcPr>
            <w:tcW w:w="3365" w:type="dxa"/>
          </w:tcPr>
          <w:p w:rsidR="00005FA0" w:rsidRDefault="003B2522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1.Игровое упражнение с мячом «Закончи предложение»</w:t>
            </w:r>
          </w:p>
          <w:p w:rsidR="003B2522" w:rsidRDefault="003B2522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8C76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Диспут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«Психологическая и речевая готовность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 школе»</w:t>
            </w:r>
          </w:p>
          <w:p w:rsidR="008C7665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223520</wp:posOffset>
                  </wp:positionV>
                  <wp:extent cx="952500" cy="714375"/>
                  <wp:effectExtent l="19050" t="0" r="0" b="0"/>
                  <wp:wrapTight wrapText="bothSides">
                    <wp:wrapPolygon edited="0">
                      <wp:start x="1728" y="0"/>
                      <wp:lineTo x="-432" y="4032"/>
                      <wp:lineTo x="-432" y="18432"/>
                      <wp:lineTo x="1296" y="21312"/>
                      <wp:lineTo x="1728" y="21312"/>
                      <wp:lineTo x="19440" y="21312"/>
                      <wp:lineTo x="19872" y="21312"/>
                      <wp:lineTo x="21600" y="19008"/>
                      <wp:lineTo x="21600" y="4032"/>
                      <wp:lineTo x="20736" y="576"/>
                      <wp:lineTo x="19440" y="0"/>
                      <wp:lineTo x="1728" y="0"/>
                    </wp:wrapPolygon>
                  </wp:wrapTight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3.Игровое упражнение «Давайте поздороваемся»</w:t>
            </w:r>
          </w:p>
          <w:p w:rsidR="00393C79" w:rsidRDefault="00393C79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93C79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4.Игра  «Летит-едет-плывет» </w:t>
            </w: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287655</wp:posOffset>
                  </wp:positionV>
                  <wp:extent cx="1085850" cy="628650"/>
                  <wp:effectExtent l="19050" t="0" r="0" b="0"/>
                  <wp:wrapTight wrapText="bothSides">
                    <wp:wrapPolygon edited="0">
                      <wp:start x="1516" y="0"/>
                      <wp:lineTo x="-379" y="4582"/>
                      <wp:lineTo x="-379" y="16364"/>
                      <wp:lineTo x="379" y="20945"/>
                      <wp:lineTo x="1516" y="20945"/>
                      <wp:lineTo x="19705" y="20945"/>
                      <wp:lineTo x="20842" y="20945"/>
                      <wp:lineTo x="21600" y="16364"/>
                      <wp:lineTo x="21600" y="4582"/>
                      <wp:lineTo x="20842" y="655"/>
                      <wp:lineTo x="19705" y="0"/>
                      <wp:lineTo x="1516" y="0"/>
                    </wp:wrapPolygon>
                  </wp:wrapTight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5.Игра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Колумбово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яйцо»</w:t>
            </w: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6.Игра «Ушки-слушки»</w:t>
            </w:r>
          </w:p>
          <w:p w:rsidR="008C7665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7.Упражнение «Графический диктант»</w:t>
            </w:r>
          </w:p>
          <w:p w:rsidR="008C7665" w:rsidRPr="00005FA0" w:rsidRDefault="008C7665" w:rsidP="008C76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8.Упражнение «Связующая нить»</w:t>
            </w:r>
          </w:p>
        </w:tc>
        <w:tc>
          <w:tcPr>
            <w:tcW w:w="1986" w:type="dxa"/>
          </w:tcPr>
          <w:p w:rsidR="00005FA0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1.Мяч</w:t>
            </w:r>
          </w:p>
          <w:p w:rsidR="008C7665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2.Игра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Коломбово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яйцо»</w:t>
            </w:r>
          </w:p>
          <w:p w:rsidR="008C7665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3.Листочки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клетку</w:t>
            </w:r>
          </w:p>
          <w:p w:rsidR="008C7665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4.Шариковые ручки</w:t>
            </w:r>
          </w:p>
          <w:p w:rsidR="008C7665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5.Клубок ниток.</w:t>
            </w:r>
          </w:p>
          <w:p w:rsidR="008C7665" w:rsidRDefault="008C7665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6.Музыкальные инструменты (барабан, дудочка и др.)</w:t>
            </w:r>
          </w:p>
          <w:p w:rsidR="008C7665" w:rsidRPr="00005FA0" w:rsidRDefault="00962678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7.Буклет «Речевая готовность к школе»</w:t>
            </w:r>
          </w:p>
        </w:tc>
      </w:tr>
      <w:tr w:rsidR="00DF2985" w:rsidTr="00393C79">
        <w:trPr>
          <w:cantSplit/>
          <w:trHeight w:val="1134"/>
        </w:trPr>
        <w:tc>
          <w:tcPr>
            <w:tcW w:w="534" w:type="dxa"/>
            <w:textDirection w:val="btLr"/>
          </w:tcPr>
          <w:p w:rsidR="00005FA0" w:rsidRPr="00005FA0" w:rsidRDefault="00F254BF" w:rsidP="00F254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559" w:type="dxa"/>
            <w:textDirection w:val="btLr"/>
            <w:vAlign w:val="center"/>
          </w:tcPr>
          <w:p w:rsidR="00005FA0" w:rsidRPr="00005FA0" w:rsidRDefault="00BD3B9D" w:rsidP="00393C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Игровой тренинг</w:t>
            </w:r>
            <w:r w:rsidR="00F254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«Играя, память развиваем»</w:t>
            </w:r>
          </w:p>
        </w:tc>
        <w:tc>
          <w:tcPr>
            <w:tcW w:w="2693" w:type="dxa"/>
          </w:tcPr>
          <w:p w:rsidR="00F254BF" w:rsidRDefault="00F254BF" w:rsidP="00F254BF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54BF">
              <w:rPr>
                <w:rFonts w:ascii="Times New Roman" w:hAnsi="Times New Roman" w:cs="Times New Roman"/>
                <w:sz w:val="28"/>
                <w:szCs w:val="28"/>
              </w:rPr>
              <w:t>1.Помочь детям и родителям осознать необходимость развития памяти для целенаправленной, комплексной  подготовки к школе.</w:t>
            </w:r>
          </w:p>
          <w:p w:rsidR="00292E3A" w:rsidRPr="00F254BF" w:rsidRDefault="00292E3A" w:rsidP="00F254BF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2.Познакомить с игровыми приемами развития памяти в речевой  деятельности.</w:t>
            </w:r>
          </w:p>
          <w:p w:rsidR="00F254BF" w:rsidRDefault="00292E3A" w:rsidP="00F254BF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54BF" w:rsidRPr="00F254BF">
              <w:rPr>
                <w:rFonts w:ascii="Times New Roman" w:hAnsi="Times New Roman" w:cs="Times New Roman"/>
                <w:sz w:val="28"/>
                <w:szCs w:val="28"/>
              </w:rPr>
              <w:t>.Развитие произвольной памяти детей.</w:t>
            </w:r>
          </w:p>
          <w:p w:rsidR="00005FA0" w:rsidRPr="00292E3A" w:rsidRDefault="00292E3A" w:rsidP="00292E3A">
            <w:pPr>
              <w:spacing w:after="200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54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3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2E3A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Развитие</w:t>
            </w:r>
            <w:r w:rsidRPr="00292E3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у детей умения с помощью графической аналогии, заменителей понимать и рассказы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вать </w:t>
            </w:r>
            <w:r w:rsidRPr="00292E3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 схемам и таблицам.</w:t>
            </w:r>
          </w:p>
        </w:tc>
        <w:tc>
          <w:tcPr>
            <w:tcW w:w="3365" w:type="dxa"/>
          </w:tcPr>
          <w:p w:rsidR="00005FA0" w:rsidRP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 w:rsidRPr="00F254BF">
              <w:rPr>
                <w:bCs/>
                <w:sz w:val="28"/>
                <w:szCs w:val="28"/>
              </w:rPr>
              <w:t>Игровое упражнение «Спрячь предмет»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Мини-лекция «Что такое память?»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«Раз, два, три»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«Чудесный мешочек»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в парах «Пиктограммы»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«Бег ассоциаций»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</w:t>
            </w:r>
            <w:proofErr w:type="spellStart"/>
            <w:r>
              <w:rPr>
                <w:bCs/>
                <w:sz w:val="28"/>
                <w:szCs w:val="28"/>
              </w:rPr>
              <w:t>Запоминалки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«Хлопни на ошибку»</w:t>
            </w:r>
          </w:p>
          <w:p w:rsid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«Каскад слов»</w:t>
            </w:r>
          </w:p>
          <w:p w:rsidR="00F254BF" w:rsidRPr="00F254BF" w:rsidRDefault="00F254BF" w:rsidP="00F254BF">
            <w:pPr>
              <w:pStyle w:val="a5"/>
              <w:numPr>
                <w:ilvl w:val="0"/>
                <w:numId w:val="14"/>
              </w:numPr>
              <w:spacing w:after="0"/>
              <w:ind w:left="4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Заключительная игра «Вспомни, где спрятал»</w:t>
            </w:r>
          </w:p>
        </w:tc>
        <w:tc>
          <w:tcPr>
            <w:tcW w:w="1986" w:type="dxa"/>
          </w:tcPr>
          <w:p w:rsidR="00F254BF" w:rsidRDefault="00F254BF" w:rsidP="00F25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1.Презентация к играм</w:t>
            </w:r>
            <w:r w:rsidRPr="00521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54BF" w:rsidRDefault="00F254BF" w:rsidP="00F25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5212EC">
              <w:rPr>
                <w:rFonts w:ascii="Times New Roman" w:hAnsi="Times New Roman"/>
                <w:sz w:val="28"/>
                <w:szCs w:val="28"/>
              </w:rPr>
              <w:t xml:space="preserve"> «Пиктограммы»</w:t>
            </w:r>
          </w:p>
          <w:p w:rsidR="00962678" w:rsidRPr="005212EC" w:rsidRDefault="00962678" w:rsidP="00F25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3.Буклет «Играя, память развиваем»</w:t>
            </w:r>
          </w:p>
          <w:p w:rsidR="00005FA0" w:rsidRPr="00005FA0" w:rsidRDefault="00005FA0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F2985" w:rsidTr="00393C79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005FA0" w:rsidRPr="00005FA0" w:rsidRDefault="00F254BF" w:rsidP="00393C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559" w:type="dxa"/>
            <w:textDirection w:val="btLr"/>
            <w:vAlign w:val="center"/>
          </w:tcPr>
          <w:p w:rsidR="00005FA0" w:rsidRPr="00005FA0" w:rsidRDefault="00292E3A" w:rsidP="00393C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Игровой тренинг «Зачем нужно быть внимательным?»</w:t>
            </w:r>
          </w:p>
        </w:tc>
        <w:tc>
          <w:tcPr>
            <w:tcW w:w="2693" w:type="dxa"/>
          </w:tcPr>
          <w:p w:rsidR="00292E3A" w:rsidRPr="00292E3A" w:rsidRDefault="00393C79" w:rsidP="00292E3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292E3A" w:rsidRPr="00292E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Помочь родителям и детям осознать необходимость развития внимания.</w:t>
            </w:r>
          </w:p>
          <w:p w:rsidR="00292E3A" w:rsidRPr="00292E3A" w:rsidRDefault="00393C79" w:rsidP="00292E3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292E3A" w:rsidRPr="00292E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Обучить игровым  приемам и упражнениям по развитию произвольного внимания.</w:t>
            </w:r>
          </w:p>
          <w:p w:rsidR="00292E3A" w:rsidRPr="00292E3A" w:rsidRDefault="00393C79" w:rsidP="00292E3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="00292E3A" w:rsidRPr="00292E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Предоставить практический опыт игрового партнерства с детьми.</w:t>
            </w:r>
          </w:p>
          <w:p w:rsidR="00292E3A" w:rsidRPr="00292E3A" w:rsidRDefault="00393C79" w:rsidP="00292E3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="00292E3A" w:rsidRPr="00292E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Познакомить с играми, развивающими речевые способности и произвольное внимание.</w:t>
            </w:r>
          </w:p>
          <w:p w:rsidR="00005FA0" w:rsidRPr="00005FA0" w:rsidRDefault="00005FA0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65" w:type="dxa"/>
          </w:tcPr>
          <w:p w:rsidR="00005FA0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Игровое упражнение «Закончи строку».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Игровое упражнение «Вспомни и скажи»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Мини-лекция «Что такое внимание?»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Кинезиологическое</w:t>
            </w:r>
            <w:proofErr w:type="spellEnd"/>
            <w:r>
              <w:rPr>
                <w:bCs/>
                <w:sz w:val="28"/>
                <w:szCs w:val="28"/>
              </w:rPr>
              <w:t xml:space="preserve"> упражнение.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«Слово заблудилось»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«Да и нет»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Коллективная игра «Чужие колени»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в пара «Найди отличия»</w:t>
            </w:r>
          </w:p>
          <w:p w:rsidR="00393C79" w:rsidRDefault="00393C79" w:rsidP="00393C79">
            <w:pPr>
              <w:pStyle w:val="a5"/>
              <w:numPr>
                <w:ilvl w:val="0"/>
                <w:numId w:val="15"/>
              </w:numPr>
              <w:spacing w:after="0"/>
              <w:ind w:left="3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Заключительная игра «Колпачок» </w:t>
            </w: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  <w:p w:rsidR="000C7A35" w:rsidRPr="000C7A35" w:rsidRDefault="000C7A35" w:rsidP="000C7A3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005FA0" w:rsidRDefault="00BD3B9D" w:rsidP="00BD3B9D">
            <w:pPr>
              <w:pStyle w:val="a5"/>
              <w:numPr>
                <w:ilvl w:val="0"/>
                <w:numId w:val="16"/>
              </w:numPr>
              <w:spacing w:after="0"/>
              <w:ind w:left="35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Мяч</w:t>
            </w:r>
          </w:p>
          <w:p w:rsidR="00BD3B9D" w:rsidRDefault="00BD3B9D" w:rsidP="00BD3B9D">
            <w:pPr>
              <w:pStyle w:val="a5"/>
              <w:numPr>
                <w:ilvl w:val="0"/>
                <w:numId w:val="16"/>
              </w:numPr>
              <w:spacing w:after="0"/>
              <w:ind w:left="35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Карточки с отличиями</w:t>
            </w:r>
          </w:p>
          <w:p w:rsidR="00BD3B9D" w:rsidRPr="00BD3B9D" w:rsidRDefault="00BD3B9D" w:rsidP="00BD3B9D">
            <w:pPr>
              <w:pStyle w:val="a5"/>
              <w:numPr>
                <w:ilvl w:val="0"/>
                <w:numId w:val="16"/>
              </w:numPr>
              <w:spacing w:after="0"/>
              <w:ind w:left="35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Колпачок и карандаш</w:t>
            </w:r>
          </w:p>
        </w:tc>
      </w:tr>
      <w:tr w:rsidR="00F254BF" w:rsidTr="00795D57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F254BF" w:rsidRDefault="00F254BF" w:rsidP="00795D5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559" w:type="dxa"/>
            <w:textDirection w:val="btLr"/>
            <w:vAlign w:val="center"/>
          </w:tcPr>
          <w:p w:rsidR="00F254BF" w:rsidRPr="00005FA0" w:rsidRDefault="00BD3B9D" w:rsidP="009626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</w:t>
            </w:r>
            <w:r w:rsidR="009626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тикум «Мышление и воображение в нашей жизни»</w:t>
            </w:r>
          </w:p>
        </w:tc>
        <w:tc>
          <w:tcPr>
            <w:tcW w:w="2693" w:type="dxa"/>
          </w:tcPr>
          <w:p w:rsidR="00BD3B9D" w:rsidRPr="00BD3B9D" w:rsidRDefault="00BD3B9D" w:rsidP="00BD3B9D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D3B9D">
              <w:rPr>
                <w:sz w:val="28"/>
                <w:szCs w:val="28"/>
              </w:rPr>
              <w:t>Помочь детям и родителям осознать необходимость развития мышления и воображения  для целенаправленной, комплексной  подготовки к школе.</w:t>
            </w:r>
          </w:p>
          <w:p w:rsidR="00BD3B9D" w:rsidRPr="00BD3B9D" w:rsidRDefault="00BD3B9D" w:rsidP="00BD3B9D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D3B9D">
              <w:rPr>
                <w:sz w:val="28"/>
                <w:szCs w:val="28"/>
              </w:rPr>
              <w:t>Развитие мыслительных операций.</w:t>
            </w:r>
          </w:p>
          <w:p w:rsidR="00BD3B9D" w:rsidRDefault="00BD3B9D" w:rsidP="00BD3B9D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BD3B9D">
              <w:rPr>
                <w:sz w:val="28"/>
                <w:szCs w:val="28"/>
              </w:rPr>
              <w:t>Активизация процесса воображения.</w:t>
            </w:r>
          </w:p>
          <w:p w:rsidR="00BD3B9D" w:rsidRPr="00BD3B9D" w:rsidRDefault="00BD3B9D" w:rsidP="00BD3B9D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4.Формирование понимания последовательности событий, изображенных на картинке.</w:t>
            </w:r>
          </w:p>
          <w:p w:rsidR="00F254BF" w:rsidRPr="00005FA0" w:rsidRDefault="00F254BF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65" w:type="dxa"/>
          </w:tcPr>
          <w:p w:rsidR="00F254BF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1.Игровое упражнение «Выбери игрушку»</w:t>
            </w:r>
          </w:p>
          <w:p w:rsidR="00BD3B9D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2.Мини-лекция «Что такое мышление и воображение?»</w:t>
            </w:r>
          </w:p>
          <w:p w:rsidR="00BD3B9D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3.Коллективная игра «Где мы были мы не скажем, а что делали покажем»</w:t>
            </w:r>
          </w:p>
          <w:p w:rsidR="00BD3B9D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 Игра в парах «Превращения»</w:t>
            </w:r>
          </w:p>
          <w:p w:rsidR="00BD3B9D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5.Игровое упражнение «Утро мальчика»</w:t>
            </w:r>
          </w:p>
          <w:p w:rsidR="00BD3B9D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6.Игра «Отгадай»</w:t>
            </w:r>
            <w:r w:rsidR="003B2522">
              <w:t xml:space="preserve"> </w:t>
            </w:r>
            <w:r w:rsidR="003B2522">
              <w:rPr>
                <w:noProof/>
              </w:rPr>
              <w:drawing>
                <wp:inline distT="0" distB="0" distL="0" distR="0">
                  <wp:extent cx="878819" cy="1064195"/>
                  <wp:effectExtent l="19050" t="0" r="0" b="0"/>
                  <wp:docPr id="3" name="Рисунок 1" descr="C:\Users\PEDAGOGI_92\AppData\Local\Microsoft\Windows\Temporary Internet Files\Content.Word\IMG_20190226_173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_92\AppData\Local\Microsoft\Windows\Temporary Internet Files\Content.Word\IMG_20190226_173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19" cy="1064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D3B9D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7.Динамическая игра «Придумай и станцуй, как…»</w:t>
            </w:r>
          </w:p>
          <w:p w:rsidR="00BD3B9D" w:rsidRPr="00005FA0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8.Рефлексия «Поделись настроением»</w:t>
            </w:r>
          </w:p>
        </w:tc>
        <w:tc>
          <w:tcPr>
            <w:tcW w:w="1986" w:type="dxa"/>
          </w:tcPr>
          <w:p w:rsidR="00BD3B9D" w:rsidRPr="00795D57" w:rsidRDefault="00BD3B9D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D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8C766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795D57">
              <w:rPr>
                <w:rFonts w:ascii="Times New Roman" w:hAnsi="Times New Roman" w:cs="Times New Roman"/>
                <w:sz w:val="28"/>
                <w:szCs w:val="28"/>
              </w:rPr>
              <w:t>азнообразные  игрушки – мягкие, резиновые, пластмассовые.</w:t>
            </w:r>
          </w:p>
          <w:p w:rsidR="00BD3B9D" w:rsidRPr="00795D57" w:rsidRDefault="00BD3B9D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D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5D5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95D57">
              <w:rPr>
                <w:rFonts w:ascii="Times New Roman" w:hAnsi="Times New Roman" w:cs="Times New Roman"/>
                <w:sz w:val="28"/>
                <w:szCs w:val="28"/>
              </w:rPr>
              <w:t>арандаши цветные, фломастеры.</w:t>
            </w:r>
          </w:p>
          <w:p w:rsidR="00795D57" w:rsidRPr="00795D57" w:rsidRDefault="00795D57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D57">
              <w:rPr>
                <w:rFonts w:ascii="Times New Roman" w:hAnsi="Times New Roman" w:cs="Times New Roman"/>
                <w:sz w:val="28"/>
                <w:szCs w:val="28"/>
              </w:rPr>
              <w:t>3. Листы бумаги с нарисованными геометрическими фигурами</w:t>
            </w:r>
          </w:p>
          <w:p w:rsidR="00BD3B9D" w:rsidRPr="00795D57" w:rsidRDefault="00795D57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D3B9D" w:rsidRPr="00795D57">
              <w:rPr>
                <w:rFonts w:ascii="Times New Roman" w:hAnsi="Times New Roman" w:cs="Times New Roman"/>
                <w:sz w:val="28"/>
                <w:szCs w:val="28"/>
              </w:rPr>
              <w:t>Серия картинок «Утро мальчика»</w:t>
            </w:r>
          </w:p>
          <w:p w:rsidR="00BD3B9D" w:rsidRPr="00795D57" w:rsidRDefault="00BD3B9D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D57">
              <w:rPr>
                <w:rFonts w:ascii="Times New Roman" w:hAnsi="Times New Roman" w:cs="Times New Roman"/>
                <w:sz w:val="28"/>
                <w:szCs w:val="28"/>
              </w:rPr>
              <w:t xml:space="preserve">4.Аудиозапись </w:t>
            </w:r>
            <w:r w:rsidR="00795D57" w:rsidRPr="00795D57">
              <w:rPr>
                <w:rFonts w:ascii="Times New Roman" w:hAnsi="Times New Roman" w:cs="Times New Roman"/>
                <w:sz w:val="28"/>
                <w:szCs w:val="28"/>
              </w:rPr>
              <w:t>мелодий различного характера</w:t>
            </w:r>
          </w:p>
          <w:p w:rsidR="00795D57" w:rsidRDefault="00795D57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Игрушки: мяч, матрешка, елочка, ежик, зайчик, мышка.</w:t>
            </w:r>
          </w:p>
          <w:p w:rsidR="00962678" w:rsidRDefault="00962678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6.Буклет «Полезные задания для развития мышления ребенка 6-7 лет»</w:t>
            </w:r>
          </w:p>
          <w:p w:rsidR="00962678" w:rsidRDefault="00962678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7.Памятка «Упражнения для развития воображения»</w:t>
            </w:r>
          </w:p>
          <w:p w:rsidR="00962678" w:rsidRPr="00795D57" w:rsidRDefault="00962678" w:rsidP="00BD3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8.Буклет «На кухне играем, речь развиваем»</w:t>
            </w:r>
          </w:p>
          <w:p w:rsidR="00F254BF" w:rsidRPr="00005FA0" w:rsidRDefault="00BD3B9D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254BF" w:rsidTr="00AF173C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F254BF" w:rsidRDefault="00F254BF" w:rsidP="00AF17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559" w:type="dxa"/>
            <w:textDirection w:val="btLr"/>
            <w:vAlign w:val="center"/>
          </w:tcPr>
          <w:p w:rsidR="00F254BF" w:rsidRDefault="00795D57" w:rsidP="00AF17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Семинар-практикум</w:t>
            </w:r>
          </w:p>
          <w:p w:rsidR="00795D57" w:rsidRPr="00005FA0" w:rsidRDefault="00AF173C" w:rsidP="00AF17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«Чтоб учиться нам на пять, будем здоровье укреплять»</w:t>
            </w:r>
          </w:p>
        </w:tc>
        <w:tc>
          <w:tcPr>
            <w:tcW w:w="2693" w:type="dxa"/>
          </w:tcPr>
          <w:p w:rsidR="00AF173C" w:rsidRDefault="00AF173C" w:rsidP="00AF173C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D3B9D">
              <w:rPr>
                <w:sz w:val="28"/>
                <w:szCs w:val="28"/>
              </w:rPr>
              <w:t xml:space="preserve">Помочь детям и родителям осознать необходимость </w:t>
            </w:r>
            <w:r>
              <w:rPr>
                <w:sz w:val="28"/>
                <w:szCs w:val="28"/>
              </w:rPr>
              <w:t xml:space="preserve">физического </w:t>
            </w:r>
            <w:r w:rsidRPr="00BD3B9D">
              <w:rPr>
                <w:sz w:val="28"/>
                <w:szCs w:val="28"/>
              </w:rPr>
              <w:t xml:space="preserve">развития </w:t>
            </w:r>
            <w:r>
              <w:rPr>
                <w:sz w:val="28"/>
                <w:szCs w:val="28"/>
              </w:rPr>
              <w:t>детей</w:t>
            </w:r>
            <w:r w:rsidRPr="00BD3B9D">
              <w:rPr>
                <w:sz w:val="28"/>
                <w:szCs w:val="28"/>
              </w:rPr>
              <w:t xml:space="preserve"> для целенаправленной, комплексной  подготовки к школе.</w:t>
            </w:r>
          </w:p>
          <w:p w:rsidR="00525764" w:rsidRDefault="00AF173C" w:rsidP="00AF173C">
            <w:pPr>
              <w:pStyle w:val="a5"/>
              <w:spacing w:before="0" w:beforeAutospacing="0" w:after="200" w:afterAutospacing="0"/>
              <w:ind w:left="34"/>
              <w:contextualSpacing/>
              <w:rPr>
                <w:rFonts w:ascii="Verdana" w:hAnsi="Verdana"/>
                <w:color w:val="2B2B2B"/>
                <w:sz w:val="21"/>
                <w:szCs w:val="21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25764">
              <w:rPr>
                <w:sz w:val="28"/>
                <w:szCs w:val="28"/>
                <w:shd w:val="clear" w:color="auto" w:fill="FFFFFF"/>
              </w:rPr>
              <w:t>С</w:t>
            </w:r>
            <w:r w:rsidR="00525764" w:rsidRPr="00525764">
              <w:rPr>
                <w:sz w:val="28"/>
                <w:szCs w:val="28"/>
                <w:shd w:val="clear" w:color="auto" w:fill="FFFFFF"/>
              </w:rPr>
              <w:t>тимулировать  умение определять  пространственные отношения между собой  и окружающими объектами</w:t>
            </w:r>
            <w:r w:rsidR="00525764">
              <w:rPr>
                <w:rFonts w:ascii="Verdana" w:hAnsi="Verdana"/>
                <w:color w:val="2B2B2B"/>
                <w:sz w:val="21"/>
                <w:szCs w:val="21"/>
                <w:shd w:val="clear" w:color="auto" w:fill="FFFFFF"/>
              </w:rPr>
              <w:t>.</w:t>
            </w:r>
          </w:p>
          <w:p w:rsidR="00525764" w:rsidRPr="00525764" w:rsidRDefault="00525764" w:rsidP="00AF173C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  <w:shd w:val="clear" w:color="auto" w:fill="FFFFFF"/>
              </w:rPr>
            </w:pPr>
            <w:r w:rsidRPr="00525764">
              <w:rPr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sz w:val="28"/>
                <w:szCs w:val="28"/>
                <w:shd w:val="clear" w:color="auto" w:fill="FFFFFF"/>
              </w:rPr>
              <w:t>У</w:t>
            </w:r>
            <w:r w:rsidRPr="00525764">
              <w:rPr>
                <w:sz w:val="28"/>
                <w:szCs w:val="28"/>
                <w:shd w:val="clear" w:color="auto" w:fill="FFFFFF"/>
              </w:rPr>
              <w:t>чить детей передвигаться в пространстве, сохраняя и меняя направление в соответствии с указаниями педагога, с учетом ориентира, употреблять в речи пространственную терминологию.</w:t>
            </w:r>
          </w:p>
          <w:p w:rsidR="00AF173C" w:rsidRDefault="00A73D2B" w:rsidP="00AF173C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173C">
              <w:rPr>
                <w:sz w:val="28"/>
                <w:szCs w:val="28"/>
              </w:rPr>
              <w:t>.Познакомить родителей с игровыми приемами развития мелкой моторики рук.</w:t>
            </w:r>
          </w:p>
          <w:p w:rsidR="00F254BF" w:rsidRPr="00A73D2B" w:rsidRDefault="00A73D2B" w:rsidP="00A73D2B">
            <w:pPr>
              <w:pStyle w:val="a5"/>
              <w:spacing w:before="0" w:beforeAutospacing="0" w:after="200" w:afterAutospacing="0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F173C">
              <w:rPr>
                <w:sz w:val="28"/>
                <w:szCs w:val="28"/>
              </w:rPr>
              <w:t>.Дать возможность родителям оценить физиологическую готовность детей к школе.</w:t>
            </w:r>
          </w:p>
        </w:tc>
        <w:tc>
          <w:tcPr>
            <w:tcW w:w="3365" w:type="dxa"/>
          </w:tcPr>
          <w:p w:rsidR="00F254BF" w:rsidRDefault="00525764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1.Игра «Кто правильно назовет»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2.Пальчиковая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кинезиологическая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игра «Колечко, зайчик, коза»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3.Мини-лекция «Физическая готовность»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4.Филиппинский тест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5.Игровое упражнение «Домики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Венгера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6.Игра «Найди игрушку»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7.П/и «Затейники»</w:t>
            </w:r>
          </w:p>
          <w:p w:rsidR="00525764" w:rsidRDefault="00525764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  <w:r w:rsidR="00A73D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в парах «Штриховки»</w:t>
            </w:r>
          </w:p>
          <w:p w:rsidR="00A73D2B" w:rsidRPr="00005FA0" w:rsidRDefault="00A73D2B" w:rsidP="0052576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9.Заключительная игра «Художник»</w:t>
            </w:r>
          </w:p>
        </w:tc>
        <w:tc>
          <w:tcPr>
            <w:tcW w:w="1986" w:type="dxa"/>
          </w:tcPr>
          <w:p w:rsidR="00F254BF" w:rsidRDefault="00A73D2B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1.Схемы маршрута и рабочий лист для игры «Домики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Венгера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73D2B" w:rsidRDefault="00A73D2B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2.Мелкие игрушки.</w:t>
            </w:r>
          </w:p>
          <w:p w:rsidR="00A73D2B" w:rsidRDefault="00A73D2B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="003B25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Шаблоны для штриховки</w:t>
            </w:r>
          </w:p>
          <w:p w:rsidR="003B2522" w:rsidRDefault="003B2522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4.Цветные карандаши</w:t>
            </w:r>
          </w:p>
          <w:p w:rsidR="003B2522" w:rsidRDefault="003B2522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5.Планшет из фетра для игры «Художник»</w:t>
            </w:r>
          </w:p>
          <w:p w:rsidR="00962678" w:rsidRPr="00005FA0" w:rsidRDefault="00962678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6.Буклет «Физическая готовность к школе»</w:t>
            </w:r>
          </w:p>
        </w:tc>
      </w:tr>
      <w:tr w:rsidR="00F254BF" w:rsidTr="003B2522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F254BF" w:rsidRDefault="00F254BF" w:rsidP="003B252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559" w:type="dxa"/>
            <w:textDirection w:val="btLr"/>
            <w:vAlign w:val="center"/>
          </w:tcPr>
          <w:p w:rsidR="003B2522" w:rsidRPr="000F667E" w:rsidRDefault="003B2522" w:rsidP="000C7A35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right="113" w:firstLine="284"/>
              <w:rPr>
                <w:color w:val="000000"/>
                <w:sz w:val="28"/>
                <w:szCs w:val="28"/>
              </w:rPr>
            </w:pPr>
            <w:r w:rsidRPr="003B2522">
              <w:rPr>
                <w:bCs/>
                <w:color w:val="000000"/>
                <w:sz w:val="28"/>
                <w:szCs w:val="28"/>
              </w:rPr>
              <w:t>Деловая игра</w:t>
            </w:r>
            <w:r w:rsidR="000C7A3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B2522">
              <w:rPr>
                <w:bCs/>
                <w:color w:val="000000"/>
                <w:sz w:val="28"/>
                <w:szCs w:val="28"/>
              </w:rPr>
              <w:t> </w:t>
            </w:r>
            <w:r w:rsidRPr="000F667E">
              <w:rPr>
                <w:color w:val="000000"/>
                <w:sz w:val="28"/>
                <w:szCs w:val="28"/>
              </w:rPr>
              <w:t>«Семья на пороге к школьной жизни»</w:t>
            </w:r>
          </w:p>
          <w:p w:rsidR="003B2522" w:rsidRPr="000F667E" w:rsidRDefault="003B2522" w:rsidP="003B2522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right="113" w:firstLine="284"/>
              <w:jc w:val="center"/>
              <w:rPr>
                <w:color w:val="000000"/>
                <w:sz w:val="28"/>
                <w:szCs w:val="28"/>
              </w:rPr>
            </w:pPr>
          </w:p>
          <w:p w:rsidR="00F254BF" w:rsidRPr="00005FA0" w:rsidRDefault="00F254BF" w:rsidP="003B252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B2522" w:rsidRPr="000F667E" w:rsidRDefault="003B2522" w:rsidP="00962678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 w:rsidRPr="000F667E">
              <w:rPr>
                <w:color w:val="000000"/>
                <w:sz w:val="28"/>
                <w:szCs w:val="28"/>
              </w:rPr>
              <w:t>1. Создать условия для совместной игровой деятельности воспитателей, родителей и педагогов школы.</w:t>
            </w:r>
          </w:p>
          <w:p w:rsidR="003B2522" w:rsidRPr="000F667E" w:rsidRDefault="003B2522" w:rsidP="00962678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 w:rsidRPr="000F667E">
              <w:rPr>
                <w:color w:val="000000"/>
                <w:sz w:val="28"/>
                <w:szCs w:val="28"/>
              </w:rPr>
              <w:t xml:space="preserve">2. </w:t>
            </w:r>
            <w:r w:rsidR="000C7A35">
              <w:rPr>
                <w:color w:val="000000"/>
                <w:sz w:val="28"/>
                <w:szCs w:val="28"/>
              </w:rPr>
              <w:t xml:space="preserve">Дать родителям </w:t>
            </w:r>
            <w:r w:rsidRPr="000F667E">
              <w:rPr>
                <w:color w:val="000000"/>
                <w:sz w:val="28"/>
                <w:szCs w:val="28"/>
              </w:rPr>
              <w:t>опыт игрового взаимодействия друг с другом, игровой культуры общения</w:t>
            </w:r>
            <w:r w:rsidR="000C7A35">
              <w:rPr>
                <w:color w:val="000000"/>
                <w:sz w:val="28"/>
                <w:szCs w:val="28"/>
              </w:rPr>
              <w:t>.</w:t>
            </w:r>
          </w:p>
          <w:p w:rsidR="003B2522" w:rsidRPr="000F667E" w:rsidRDefault="003B2522" w:rsidP="00962678">
            <w:pPr>
              <w:pStyle w:val="a4"/>
              <w:shd w:val="clear" w:color="auto" w:fill="FFFFFF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 w:rsidRPr="000F667E">
              <w:rPr>
                <w:color w:val="000000"/>
                <w:sz w:val="28"/>
                <w:szCs w:val="28"/>
              </w:rPr>
              <w:t>3. Уточнить, закрепить и углубить знания родителей</w:t>
            </w:r>
          </w:p>
          <w:p w:rsidR="00F254BF" w:rsidRPr="00005FA0" w:rsidRDefault="00F254BF" w:rsidP="00DF2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65" w:type="dxa"/>
          </w:tcPr>
          <w:p w:rsidR="000C7A35" w:rsidRDefault="000C7A35" w:rsidP="000C7A35">
            <w:pPr>
              <w:pStyle w:val="a5"/>
              <w:spacing w:before="0" w:beforeAutospacing="0"/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1.Видеоролик с детьми «Что говорят дети о школе».</w:t>
            </w:r>
          </w:p>
          <w:p w:rsidR="000C7A35" w:rsidRDefault="000C7A35" w:rsidP="000C7A35">
            <w:pPr>
              <w:pStyle w:val="a5"/>
              <w:spacing w:before="0" w:beforeAutospacing="0"/>
              <w:ind w:left="34"/>
              <w:jc w:val="both"/>
              <w:rPr>
                <w:bCs/>
                <w:sz w:val="28"/>
                <w:szCs w:val="28"/>
              </w:rPr>
            </w:pPr>
            <w:r w:rsidRPr="000C7A35">
              <w:rPr>
                <w:bCs/>
                <w:sz w:val="28"/>
                <w:szCs w:val="28"/>
              </w:rPr>
              <w:t>2.Упражнение «Мой образ ребенка-первоклассника»</w:t>
            </w:r>
          </w:p>
          <w:p w:rsidR="000C7A35" w:rsidRDefault="000C7A35" w:rsidP="000C7A35">
            <w:pPr>
              <w:pStyle w:val="a5"/>
              <w:spacing w:before="0" w:beforeAutospacing="0"/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0C7A35">
              <w:rPr>
                <w:bCs/>
                <w:sz w:val="28"/>
                <w:szCs w:val="28"/>
              </w:rPr>
              <w:t>Устный журнал «Кризис 7 лет, уровень психологической готовности к школе»</w:t>
            </w:r>
          </w:p>
          <w:p w:rsidR="000C7A35" w:rsidRDefault="000C7A35" w:rsidP="000C7A35">
            <w:pPr>
              <w:pStyle w:val="a5"/>
              <w:spacing w:before="0" w:beforeAutospacing="0"/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4.Презентация работы семейного клуба.</w:t>
            </w:r>
          </w:p>
          <w:p w:rsidR="000C7A35" w:rsidRPr="000C7A35" w:rsidRDefault="000C7A35" w:rsidP="000C7A35">
            <w:pPr>
              <w:pStyle w:val="a5"/>
              <w:spacing w:before="0" w:beforeAutospacing="0"/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0C7A35">
              <w:rPr>
                <w:bCs/>
                <w:sz w:val="28"/>
                <w:szCs w:val="28"/>
              </w:rPr>
              <w:t>Анкетирование по итогам работы клуба.</w:t>
            </w:r>
          </w:p>
          <w:p w:rsidR="000C7A35" w:rsidRDefault="000C7A35" w:rsidP="000C7A35">
            <w:pPr>
              <w:pStyle w:val="a5"/>
              <w:spacing w:before="0" w:before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6.Поведение итогов работы клуба.</w:t>
            </w:r>
          </w:p>
          <w:p w:rsidR="000C7A35" w:rsidRPr="000C7A35" w:rsidRDefault="000C7A35" w:rsidP="000C7A35">
            <w:pPr>
              <w:pStyle w:val="a5"/>
              <w:spacing w:before="0" w:before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F254BF" w:rsidRDefault="000C7A35" w:rsidP="000C7A35">
            <w:pPr>
              <w:pStyle w:val="a5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1.Презентация</w:t>
            </w:r>
          </w:p>
          <w:p w:rsidR="000C7A35" w:rsidRDefault="000C7A35" w:rsidP="000C7A35">
            <w:pPr>
              <w:pStyle w:val="a5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2.Видеоролик</w:t>
            </w:r>
          </w:p>
          <w:p w:rsidR="000C7A35" w:rsidRDefault="000C7A35" w:rsidP="000C7A35">
            <w:pPr>
              <w:pStyle w:val="a5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3.Брошюра «Примерный режим дня первоклассника»</w:t>
            </w:r>
          </w:p>
          <w:p w:rsidR="000C7A35" w:rsidRPr="000C7A35" w:rsidRDefault="000C7A35" w:rsidP="000C7A35">
            <w:pPr>
              <w:pStyle w:val="a5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4.Анкеты и шариковые ручки.</w:t>
            </w:r>
          </w:p>
        </w:tc>
      </w:tr>
    </w:tbl>
    <w:p w:rsidR="00005FA0" w:rsidRPr="00005FA0" w:rsidRDefault="00005FA0" w:rsidP="00005FA0">
      <w:pPr>
        <w:shd w:val="clear" w:color="auto" w:fill="FFFFFF"/>
        <w:spacing w:after="0"/>
        <w:rPr>
          <w:rFonts w:eastAsia="Times New Roman"/>
          <w:bCs/>
          <w:sz w:val="28"/>
          <w:szCs w:val="28"/>
        </w:rPr>
      </w:pPr>
    </w:p>
    <w:p w:rsidR="00A83D57" w:rsidRPr="001B4A71" w:rsidRDefault="00A83D57" w:rsidP="0000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Pr="000C7A35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C7A35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0C7A35" w:rsidRPr="00F54A2C" w:rsidRDefault="000C7A35" w:rsidP="000C7A3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C7A35" w:rsidRDefault="000C7A35" w:rsidP="000C7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D10">
        <w:rPr>
          <w:rFonts w:ascii="Times New Roman" w:hAnsi="Times New Roman"/>
          <w:b/>
          <w:sz w:val="24"/>
          <w:szCs w:val="24"/>
          <w:u w:val="single"/>
        </w:rPr>
        <w:t xml:space="preserve">Анкетирование родителей, участвующих в совместных занятиях  клуба </w:t>
      </w:r>
    </w:p>
    <w:p w:rsidR="000C7A35" w:rsidRDefault="000C7A35" w:rsidP="000C7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«Первоклассные родители</w:t>
      </w:r>
      <w:r w:rsidRPr="00D10D10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0C7A35" w:rsidRPr="00D10D10" w:rsidRDefault="000C7A35" w:rsidP="000C7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C7A35" w:rsidRPr="00D10D10" w:rsidRDefault="000C7A35" w:rsidP="000C7A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tted"/>
        </w:rPr>
      </w:pPr>
    </w:p>
    <w:p w:rsidR="000C7A35" w:rsidRPr="00D10D10" w:rsidRDefault="000C7A35" w:rsidP="000C7A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Анкета №1  для семейного клуба «Первоклассные родители</w:t>
      </w:r>
      <w:r w:rsidRPr="00D10D10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0C7A35" w:rsidRPr="00D10D10" w:rsidRDefault="000C7A35" w:rsidP="000C7A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tted"/>
        </w:rPr>
      </w:pPr>
    </w:p>
    <w:p w:rsidR="000C7A35" w:rsidRPr="00D10D10" w:rsidRDefault="000C7A35" w:rsidP="000C7A35">
      <w:pPr>
        <w:pStyle w:val="a5"/>
        <w:numPr>
          <w:ilvl w:val="0"/>
          <w:numId w:val="18"/>
        </w:numPr>
        <w:spacing w:before="0" w:beforeAutospacing="0" w:after="0" w:afterAutospacing="0"/>
        <w:contextualSpacing/>
      </w:pPr>
      <w:r w:rsidRPr="00D10D10">
        <w:t>Какая помощь необходима Вам по подготовке  к школе?</w:t>
      </w:r>
    </w:p>
    <w:p w:rsidR="000C7A35" w:rsidRPr="00D10D10" w:rsidRDefault="000C7A35" w:rsidP="000C7A35">
      <w:pPr>
        <w:pStyle w:val="a5"/>
        <w:spacing w:before="0" w:beforeAutospacing="0" w:after="0"/>
      </w:pPr>
      <w:r>
        <w:t>__________________________________________________</w:t>
      </w:r>
      <w:r w:rsidRPr="00D10D10">
        <w:t>___________________________</w:t>
      </w:r>
      <w:r>
        <w:t>__________</w:t>
      </w:r>
      <w:r w:rsidRPr="00D10D10">
        <w:t>________________________________________________________________</w:t>
      </w:r>
      <w:r>
        <w:t>___________________</w:t>
      </w:r>
    </w:p>
    <w:p w:rsidR="000C7A35" w:rsidRPr="00D10D10" w:rsidRDefault="000C7A35" w:rsidP="000C7A35">
      <w:pPr>
        <w:pStyle w:val="a5"/>
        <w:numPr>
          <w:ilvl w:val="0"/>
          <w:numId w:val="18"/>
        </w:numPr>
        <w:spacing w:before="0" w:beforeAutospacing="0" w:after="0" w:afterAutospacing="0"/>
        <w:contextualSpacing/>
      </w:pPr>
      <w:r w:rsidRPr="00D10D10">
        <w:t>Как вы считаете, что самое главное при подготовке ребенка к школе?</w:t>
      </w:r>
    </w:p>
    <w:p w:rsidR="000C7A35" w:rsidRPr="00D10D10" w:rsidRDefault="000C7A35" w:rsidP="000C7A35">
      <w:pPr>
        <w:pStyle w:val="a5"/>
        <w:spacing w:before="0" w:beforeAutospacing="0" w:after="0"/>
      </w:pPr>
      <w:r w:rsidRPr="00D10D10">
        <w:t>________________________________________________________________</w:t>
      </w:r>
      <w:r>
        <w:t>________________________</w:t>
      </w:r>
      <w:r w:rsidRPr="00D10D10">
        <w:t>________________________________________________________________</w:t>
      </w:r>
      <w:r>
        <w:t>__________________</w:t>
      </w:r>
    </w:p>
    <w:p w:rsidR="000C7A35" w:rsidRPr="00D10D10" w:rsidRDefault="000C7A35" w:rsidP="000C7A35">
      <w:pPr>
        <w:pStyle w:val="a5"/>
        <w:numPr>
          <w:ilvl w:val="0"/>
          <w:numId w:val="18"/>
        </w:numPr>
        <w:spacing w:before="0" w:beforeAutospacing="0" w:after="0" w:afterAutospacing="0"/>
        <w:contextualSpacing/>
      </w:pPr>
      <w:r w:rsidRPr="00D10D10">
        <w:t>Почему Вы вместе с ребенком решили пройти курс занятий клуба «Готовимся к школе вместе с детьми»?</w:t>
      </w:r>
    </w:p>
    <w:p w:rsidR="000C7A35" w:rsidRDefault="000C7A35" w:rsidP="000C7A35">
      <w:pPr>
        <w:pStyle w:val="a5"/>
        <w:spacing w:before="0" w:beforeAutospacing="0" w:after="0"/>
      </w:pPr>
      <w:r w:rsidRPr="00D10D10">
        <w:t>________________________________________________________________</w:t>
      </w:r>
      <w:r>
        <w:t>__________________________</w:t>
      </w:r>
      <w:r w:rsidRPr="00D10D10">
        <w:t>______________________________________________________________</w:t>
      </w:r>
      <w:r>
        <w:t>__________________</w:t>
      </w:r>
    </w:p>
    <w:p w:rsidR="000C7A35" w:rsidRDefault="000C7A35" w:rsidP="000C7A35">
      <w:pPr>
        <w:pStyle w:val="a5"/>
        <w:spacing w:after="0"/>
        <w:jc w:val="right"/>
      </w:pPr>
      <w:r w:rsidRPr="00D10D10">
        <w:t>Спасибо.</w:t>
      </w:r>
    </w:p>
    <w:p w:rsidR="000C7A35" w:rsidRPr="00D10D10" w:rsidRDefault="000C7A35" w:rsidP="000C7A35">
      <w:pPr>
        <w:pStyle w:val="a5"/>
        <w:spacing w:after="0"/>
        <w:jc w:val="right"/>
      </w:pPr>
    </w:p>
    <w:p w:rsidR="000C7A35" w:rsidRDefault="000C7A35" w:rsidP="000C7A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10D10">
        <w:rPr>
          <w:rFonts w:ascii="Times New Roman" w:hAnsi="Times New Roman"/>
          <w:b/>
          <w:i/>
          <w:sz w:val="24"/>
          <w:szCs w:val="24"/>
          <w:u w:val="single"/>
        </w:rPr>
        <w:t>Ан</w:t>
      </w:r>
      <w:r>
        <w:rPr>
          <w:rFonts w:ascii="Times New Roman" w:hAnsi="Times New Roman"/>
          <w:b/>
          <w:i/>
          <w:sz w:val="24"/>
          <w:szCs w:val="24"/>
          <w:u w:val="single"/>
        </w:rPr>
        <w:t>кета  №2  для семейного клуба «Первоклассные родители</w:t>
      </w:r>
      <w:r w:rsidRPr="00D10D10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0C7A35" w:rsidRPr="00D10D10" w:rsidRDefault="000C7A35" w:rsidP="000C7A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C7A35" w:rsidRPr="00D10D10" w:rsidRDefault="000C7A35" w:rsidP="000C7A35">
      <w:pPr>
        <w:pStyle w:val="a5"/>
        <w:numPr>
          <w:ilvl w:val="0"/>
          <w:numId w:val="19"/>
        </w:numPr>
        <w:spacing w:before="0" w:beforeAutospacing="0" w:after="0" w:afterAutospacing="0"/>
        <w:contextualSpacing/>
      </w:pPr>
      <w:r w:rsidRPr="00D10D10">
        <w:t>Как Вы считаете, что изменилось в Вашем ребенке после занятий?</w:t>
      </w:r>
    </w:p>
    <w:p w:rsidR="000C7A35" w:rsidRPr="00D10D10" w:rsidRDefault="000C7A35" w:rsidP="000C7A35">
      <w:pPr>
        <w:pStyle w:val="a5"/>
        <w:spacing w:before="0" w:beforeAutospacing="0" w:after="0"/>
      </w:pPr>
      <w:r w:rsidRPr="00D10D10">
        <w:t>________________________________________________________________</w:t>
      </w:r>
      <w:r>
        <w:t>___________________</w:t>
      </w:r>
    </w:p>
    <w:p w:rsidR="000C7A35" w:rsidRPr="00D10D10" w:rsidRDefault="000C7A35" w:rsidP="000C7A35">
      <w:pPr>
        <w:pStyle w:val="a5"/>
        <w:spacing w:after="0"/>
      </w:pPr>
      <w:r w:rsidRPr="00D10D10">
        <w:t>________________________________________________________________</w:t>
      </w:r>
      <w:r>
        <w:t>___________________</w:t>
      </w:r>
    </w:p>
    <w:p w:rsidR="000C7A35" w:rsidRPr="00D10D10" w:rsidRDefault="000C7A35" w:rsidP="000C7A35">
      <w:pPr>
        <w:pStyle w:val="a5"/>
        <w:numPr>
          <w:ilvl w:val="0"/>
          <w:numId w:val="19"/>
        </w:numPr>
        <w:spacing w:before="0" w:beforeAutospacing="0" w:after="0" w:afterAutospacing="0"/>
        <w:contextualSpacing/>
      </w:pPr>
      <w:r w:rsidRPr="00D10D10">
        <w:t>Как Вы считаете, что самое главное при подготовке ребенка к школе?</w:t>
      </w:r>
    </w:p>
    <w:p w:rsidR="000C7A35" w:rsidRPr="00D10D10" w:rsidRDefault="000C7A35" w:rsidP="000C7A35">
      <w:pPr>
        <w:pStyle w:val="a5"/>
        <w:spacing w:before="0" w:beforeAutospacing="0" w:after="0"/>
      </w:pPr>
      <w:r w:rsidRPr="00D10D10">
        <w:t>________________________________________________________________</w:t>
      </w:r>
      <w:r>
        <w:t>___________________</w:t>
      </w:r>
    </w:p>
    <w:p w:rsidR="000C7A35" w:rsidRPr="00D10D10" w:rsidRDefault="000C7A35" w:rsidP="000C7A35">
      <w:pPr>
        <w:pStyle w:val="a5"/>
        <w:spacing w:after="0"/>
      </w:pPr>
      <w:r w:rsidRPr="00D10D10">
        <w:t>________________________________________________________________</w:t>
      </w:r>
      <w:r>
        <w:t>___________________</w:t>
      </w:r>
    </w:p>
    <w:p w:rsidR="000C7A35" w:rsidRPr="00D10D10" w:rsidRDefault="000C7A35" w:rsidP="000C7A35">
      <w:pPr>
        <w:pStyle w:val="a5"/>
        <w:numPr>
          <w:ilvl w:val="0"/>
          <w:numId w:val="19"/>
        </w:numPr>
        <w:spacing w:before="0" w:beforeAutospacing="0" w:after="0" w:afterAutospacing="0"/>
        <w:contextualSpacing/>
      </w:pPr>
      <w:r w:rsidRPr="00D10D10">
        <w:t>Что вам показалось самым интересным  или полезным на совместных занятиях с детьми?</w:t>
      </w:r>
    </w:p>
    <w:p w:rsidR="000C7A35" w:rsidRPr="00D10D10" w:rsidRDefault="000C7A35" w:rsidP="000C7A35">
      <w:pPr>
        <w:pStyle w:val="a5"/>
        <w:spacing w:after="0"/>
      </w:pPr>
      <w:r w:rsidRPr="00D10D10">
        <w:t xml:space="preserve"> ________________________________________________________________</w:t>
      </w:r>
      <w:r>
        <w:t>__________________</w:t>
      </w:r>
    </w:p>
    <w:p w:rsidR="000C7A35" w:rsidRPr="00D10D10" w:rsidRDefault="000C7A35" w:rsidP="000C7A35">
      <w:pPr>
        <w:pStyle w:val="a5"/>
        <w:numPr>
          <w:ilvl w:val="0"/>
          <w:numId w:val="19"/>
        </w:numPr>
        <w:spacing w:before="0" w:beforeAutospacing="0" w:after="0" w:afterAutospacing="0"/>
        <w:contextualSpacing/>
      </w:pPr>
      <w:r w:rsidRPr="00D10D10">
        <w:t>Как Вы считаете, что изменилось в Вас самих после занятий клуба?</w:t>
      </w:r>
    </w:p>
    <w:p w:rsidR="000C7A35" w:rsidRPr="00D10D10" w:rsidRDefault="000C7A35" w:rsidP="000C7A35">
      <w:pPr>
        <w:pStyle w:val="a5"/>
        <w:spacing w:before="0" w:beforeAutospacing="0" w:after="0"/>
      </w:pPr>
      <w:r w:rsidRPr="00D10D10">
        <w:t>_________________________________________________</w:t>
      </w:r>
      <w:r>
        <w:t>_________________________________________________________________________________________________________________________</w:t>
      </w:r>
    </w:p>
    <w:p w:rsidR="000C7A35" w:rsidRPr="00D10D10" w:rsidRDefault="000C7A35" w:rsidP="000C7A35">
      <w:pPr>
        <w:pStyle w:val="a5"/>
        <w:numPr>
          <w:ilvl w:val="0"/>
          <w:numId w:val="19"/>
        </w:numPr>
        <w:spacing w:before="0" w:beforeAutospacing="0" w:after="0" w:afterAutospacing="0"/>
        <w:contextualSpacing/>
      </w:pPr>
      <w:r w:rsidRPr="00D10D10">
        <w:t>Ваши предложения  по дальнейшей организации работы клуба или по улучшению эффективности  совместных занятий.</w:t>
      </w:r>
    </w:p>
    <w:p w:rsidR="000C7A35" w:rsidRDefault="000C7A35" w:rsidP="000C7A35">
      <w:pPr>
        <w:pStyle w:val="a5"/>
        <w:spacing w:before="0" w:beforeAutospacing="0" w:after="0"/>
      </w:pPr>
      <w:r w:rsidRPr="00D10D10">
        <w:t>____________________________________________________</w:t>
      </w:r>
      <w:r>
        <w:t>___________________</w:t>
      </w:r>
      <w:r w:rsidRPr="00D10D10">
        <w:t>____________________________________________________________________________________</w:t>
      </w:r>
      <w:r>
        <w:t>____________________________________________________________________________________________________</w:t>
      </w:r>
    </w:p>
    <w:p w:rsidR="00B43DFD" w:rsidRPr="000C7A35" w:rsidRDefault="000C7A35" w:rsidP="000C7A35">
      <w:pPr>
        <w:spacing w:after="0" w:line="240" w:lineRule="auto"/>
        <w:jc w:val="right"/>
        <w:rPr>
          <w:rFonts w:ascii="Times New Roman" w:hAnsi="Times New Roman"/>
        </w:rPr>
      </w:pPr>
      <w:r w:rsidRPr="00D10D10">
        <w:rPr>
          <w:rFonts w:ascii="Times New Roman" w:hAnsi="Times New Roman"/>
        </w:rPr>
        <w:t>Спасибо.</w:t>
      </w:r>
    </w:p>
    <w:p w:rsidR="00AF7DDD" w:rsidRPr="00801E65" w:rsidRDefault="00AF7DDD" w:rsidP="00A83D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F7DDD" w:rsidRPr="00801E65" w:rsidSect="001B4A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812"/>
    <w:multiLevelType w:val="hybridMultilevel"/>
    <w:tmpl w:val="EDF6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48FA"/>
    <w:multiLevelType w:val="hybridMultilevel"/>
    <w:tmpl w:val="B2447386"/>
    <w:lvl w:ilvl="0" w:tplc="041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C9D220C"/>
    <w:multiLevelType w:val="hybridMultilevel"/>
    <w:tmpl w:val="EC0E9016"/>
    <w:lvl w:ilvl="0" w:tplc="31445F3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DE7435"/>
    <w:multiLevelType w:val="hybridMultilevel"/>
    <w:tmpl w:val="E9F636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043A1"/>
    <w:multiLevelType w:val="hybridMultilevel"/>
    <w:tmpl w:val="240E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3717"/>
    <w:multiLevelType w:val="hybridMultilevel"/>
    <w:tmpl w:val="D1DE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37D6E"/>
    <w:multiLevelType w:val="hybridMultilevel"/>
    <w:tmpl w:val="5B0A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72F70"/>
    <w:multiLevelType w:val="hybridMultilevel"/>
    <w:tmpl w:val="FD5A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7EB6"/>
    <w:multiLevelType w:val="hybridMultilevel"/>
    <w:tmpl w:val="0630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16279"/>
    <w:multiLevelType w:val="hybridMultilevel"/>
    <w:tmpl w:val="9310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516C"/>
    <w:multiLevelType w:val="hybridMultilevel"/>
    <w:tmpl w:val="6A8AA8D2"/>
    <w:lvl w:ilvl="0" w:tplc="A902368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D3847"/>
    <w:multiLevelType w:val="hybridMultilevel"/>
    <w:tmpl w:val="1E5AD2E6"/>
    <w:lvl w:ilvl="0" w:tplc="7EEED40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407FD1"/>
    <w:multiLevelType w:val="hybridMultilevel"/>
    <w:tmpl w:val="C4FCB1C6"/>
    <w:lvl w:ilvl="0" w:tplc="13866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B14FE"/>
    <w:multiLevelType w:val="hybridMultilevel"/>
    <w:tmpl w:val="70644EE4"/>
    <w:lvl w:ilvl="0" w:tplc="5A5E2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4B9C"/>
    <w:multiLevelType w:val="hybridMultilevel"/>
    <w:tmpl w:val="7AEA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F489B"/>
    <w:multiLevelType w:val="hybridMultilevel"/>
    <w:tmpl w:val="604A4F9E"/>
    <w:lvl w:ilvl="0" w:tplc="E68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4A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67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E2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AE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87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C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4B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60E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D0753"/>
    <w:multiLevelType w:val="hybridMultilevel"/>
    <w:tmpl w:val="29E6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E60"/>
    <w:multiLevelType w:val="hybridMultilevel"/>
    <w:tmpl w:val="6240986C"/>
    <w:lvl w:ilvl="0" w:tplc="6CE649D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37F00"/>
    <w:multiLevelType w:val="hybridMultilevel"/>
    <w:tmpl w:val="14CE8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231CD"/>
    <w:multiLevelType w:val="hybridMultilevel"/>
    <w:tmpl w:val="BB66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A443D"/>
    <w:multiLevelType w:val="hybridMultilevel"/>
    <w:tmpl w:val="D1DE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8"/>
  </w:num>
  <w:num w:numId="12">
    <w:abstractNumId w:val="18"/>
  </w:num>
  <w:num w:numId="13">
    <w:abstractNumId w:val="11"/>
  </w:num>
  <w:num w:numId="14">
    <w:abstractNumId w:val="10"/>
  </w:num>
  <w:num w:numId="15">
    <w:abstractNumId w:val="6"/>
  </w:num>
  <w:num w:numId="16">
    <w:abstractNumId w:val="9"/>
  </w:num>
  <w:num w:numId="17">
    <w:abstractNumId w:val="2"/>
  </w:num>
  <w:num w:numId="18">
    <w:abstractNumId w:val="20"/>
  </w:num>
  <w:num w:numId="19">
    <w:abstractNumId w:val="5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F7DDD"/>
    <w:rsid w:val="00005FA0"/>
    <w:rsid w:val="0009748D"/>
    <w:rsid w:val="000C7A35"/>
    <w:rsid w:val="001B4A71"/>
    <w:rsid w:val="00292E3A"/>
    <w:rsid w:val="00393C79"/>
    <w:rsid w:val="003B2522"/>
    <w:rsid w:val="004B5320"/>
    <w:rsid w:val="00525764"/>
    <w:rsid w:val="0055243E"/>
    <w:rsid w:val="005E450B"/>
    <w:rsid w:val="006916E0"/>
    <w:rsid w:val="00693931"/>
    <w:rsid w:val="006A2134"/>
    <w:rsid w:val="00764193"/>
    <w:rsid w:val="00795D57"/>
    <w:rsid w:val="00801E65"/>
    <w:rsid w:val="008C7665"/>
    <w:rsid w:val="00962678"/>
    <w:rsid w:val="009A3027"/>
    <w:rsid w:val="00A00732"/>
    <w:rsid w:val="00A73D2B"/>
    <w:rsid w:val="00A83D57"/>
    <w:rsid w:val="00AA25A7"/>
    <w:rsid w:val="00AF173C"/>
    <w:rsid w:val="00AF7DDD"/>
    <w:rsid w:val="00B43DFD"/>
    <w:rsid w:val="00BD3B9D"/>
    <w:rsid w:val="00DF2985"/>
    <w:rsid w:val="00F254BF"/>
    <w:rsid w:val="00F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D395B-CED4-4160-BFCB-919CB25A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DD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8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0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4">
    <w:name w:val="Medium List 2 Accent 4"/>
    <w:basedOn w:val="a1"/>
    <w:uiPriority w:val="66"/>
    <w:rsid w:val="000974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7">
    <w:name w:val="Strong"/>
    <w:basedOn w:val="a0"/>
    <w:uiPriority w:val="22"/>
    <w:qFormat/>
    <w:rsid w:val="00801E6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9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.ko4ne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ta_6969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PEDAGOGI_92</dc:creator>
  <cp:keywords/>
  <dc:description/>
  <cp:lastModifiedBy>Каткова Ирина Геннадьевна</cp:lastModifiedBy>
  <cp:revision>7</cp:revision>
  <dcterms:created xsi:type="dcterms:W3CDTF">2019-05-16T10:56:00Z</dcterms:created>
  <dcterms:modified xsi:type="dcterms:W3CDTF">2019-06-10T10:03:00Z</dcterms:modified>
</cp:coreProperties>
</file>