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30582" w:rsidRPr="00C058CE" w:rsidRDefault="00C058CE">
      <w:pPr>
        <w:rPr>
          <w:rFonts w:ascii="Times New Roman" w:eastAsia="Times New Roman" w:hAnsi="Times New Roman" w:cs="Times New Roman"/>
          <w:b/>
          <w:bCs/>
          <w:spacing w:val="-23"/>
          <w:sz w:val="28"/>
          <w:szCs w:val="28"/>
          <w:lang w:eastAsia="ru-RU"/>
        </w:rPr>
      </w:pPr>
      <w:r w:rsidRPr="00C058CE">
        <w:rPr>
          <w:rFonts w:ascii="Times New Roman" w:eastAsia="Times New Roman" w:hAnsi="Times New Roman" w:cs="Times New Roman"/>
          <w:b/>
          <w:bCs/>
          <w:spacing w:val="-23"/>
          <w:sz w:val="28"/>
          <w:szCs w:val="28"/>
          <w:lang w:eastAsia="ru-RU"/>
        </w:rPr>
        <w:t>Бабочки</w:t>
      </w:r>
    </w:p>
    <w:p w:rsidR="00130582" w:rsidRPr="00130582" w:rsidRDefault="00130582" w:rsidP="00130582">
      <w:pPr>
        <w:spacing w:after="0" w:line="0" w:lineRule="atLeast"/>
        <w:jc w:val="both"/>
        <w:rPr>
          <w:rFonts w:ascii="Times New Roman" w:hAnsi="Times New Roman" w:cs="Times New Roman"/>
          <w:sz w:val="28"/>
          <w:szCs w:val="28"/>
        </w:rPr>
      </w:pPr>
      <w:r w:rsidRPr="00130582">
        <w:rPr>
          <w:rFonts w:ascii="Times New Roman" w:hAnsi="Times New Roman" w:cs="Times New Roman"/>
          <w:sz w:val="28"/>
          <w:szCs w:val="28"/>
          <w:shd w:val="clear" w:color="auto" w:fill="FFFFFF"/>
        </w:rPr>
        <w:t>Бабочка относится к классу насекомые, типу членистоногие, отряду чешуекрылые (лат. Lepidóptera). Русское название «бабочка» произошло от старославянского слова «babъka», обозначавшего понятие «старуха» или «бабка».</w:t>
      </w:r>
      <w:r w:rsidRPr="00130582">
        <w:rPr>
          <w:rStyle w:val="apple-converted-space"/>
          <w:rFonts w:ascii="Times New Roman" w:hAnsi="Times New Roman" w:cs="Times New Roman"/>
          <w:sz w:val="28"/>
          <w:szCs w:val="28"/>
          <w:shd w:val="clear" w:color="auto" w:fill="FFFFFF"/>
        </w:rPr>
        <w:t> </w:t>
      </w:r>
      <w:r w:rsidRPr="00130582">
        <w:rPr>
          <w:rFonts w:ascii="Times New Roman" w:hAnsi="Times New Roman" w:cs="Times New Roman"/>
          <w:sz w:val="28"/>
          <w:szCs w:val="28"/>
          <w:shd w:val="clear" w:color="auto" w:fill="FFFFFF"/>
        </w:rPr>
        <w:t>В верованиях древних славян считалось, что это души умерших, поэтому люди относились к ним почтительно.</w:t>
      </w:r>
    </w:p>
    <w:p w:rsidR="00130582" w:rsidRPr="00130582" w:rsidRDefault="00130582" w:rsidP="00130582">
      <w:pPr>
        <w:numPr>
          <w:ilvl w:val="0"/>
          <w:numId w:val="1"/>
        </w:numPr>
        <w:shd w:val="clear" w:color="auto" w:fill="FFFFFF"/>
        <w:spacing w:after="0" w:line="0" w:lineRule="atLeast"/>
        <w:ind w:left="0" w:firstLine="0"/>
        <w:jc w:val="both"/>
        <w:textAlignment w:val="baseline"/>
        <w:rPr>
          <w:rFonts w:ascii="Times New Roman" w:hAnsi="Times New Roman" w:cs="Times New Roman"/>
          <w:sz w:val="28"/>
          <w:szCs w:val="28"/>
          <w:shd w:val="clear" w:color="auto" w:fill="FFFFFF"/>
        </w:rPr>
      </w:pPr>
      <w:r w:rsidRPr="00130582">
        <w:rPr>
          <w:rFonts w:ascii="Times New Roman" w:hAnsi="Times New Roman" w:cs="Times New Roman"/>
          <w:sz w:val="28"/>
          <w:szCs w:val="28"/>
          <w:shd w:val="clear" w:color="auto" w:fill="FFFFFF"/>
        </w:rPr>
        <w:t>Груди бабочки, имеющей трехсегментное строение. Передняя часть значительно меньше средней и задней, где располагаются три пары ножек, которые имеют характерное для насекомых строение. На голенях передних лапок бабочки расположены шпоры, предназначенные для поддержания гигиены усиков.</w:t>
      </w:r>
    </w:p>
    <w:p w:rsidR="00130582" w:rsidRPr="00130582" w:rsidRDefault="00130582" w:rsidP="00130582">
      <w:pPr>
        <w:numPr>
          <w:ilvl w:val="0"/>
          <w:numId w:val="1"/>
        </w:numPr>
        <w:shd w:val="clear" w:color="auto" w:fill="FFFFFF"/>
        <w:spacing w:after="0" w:line="0" w:lineRule="atLeast"/>
        <w:ind w:left="0" w:firstLine="0"/>
        <w:jc w:val="both"/>
        <w:textAlignment w:val="baseline"/>
        <w:rPr>
          <w:rFonts w:ascii="Times New Roman" w:hAnsi="Times New Roman" w:cs="Times New Roman"/>
          <w:sz w:val="28"/>
          <w:szCs w:val="28"/>
          <w:shd w:val="clear" w:color="auto" w:fill="FFFFFF"/>
        </w:rPr>
      </w:pPr>
      <w:r w:rsidRPr="00130582">
        <w:rPr>
          <w:rFonts w:ascii="Times New Roman" w:hAnsi="Times New Roman" w:cs="Times New Roman"/>
          <w:sz w:val="28"/>
          <w:szCs w:val="28"/>
          <w:shd w:val="clear" w:color="auto" w:fill="FFFFFF"/>
        </w:rPr>
        <w:t>Брюшка бабочки, имеющего форму удлиненного цилиндра, состоящего из десяти сегментов кольцеобразной формы с находящимися на них дыхальцами.</w:t>
      </w:r>
    </w:p>
    <w:p w:rsidR="00130582" w:rsidRPr="00130582" w:rsidRDefault="00130582" w:rsidP="00130582">
      <w:pPr>
        <w:spacing w:after="0" w:line="0" w:lineRule="atLeast"/>
        <w:jc w:val="both"/>
        <w:rPr>
          <w:rFonts w:ascii="Times New Roman" w:hAnsi="Times New Roman" w:cs="Times New Roman"/>
          <w:sz w:val="28"/>
          <w:szCs w:val="28"/>
          <w:shd w:val="clear" w:color="auto" w:fill="FFFFFF"/>
        </w:rPr>
      </w:pPr>
      <w:r w:rsidRPr="00130582">
        <w:rPr>
          <w:rFonts w:ascii="Times New Roman" w:hAnsi="Times New Roman" w:cs="Times New Roman"/>
          <w:sz w:val="28"/>
          <w:szCs w:val="28"/>
          <w:shd w:val="clear" w:color="auto" w:fill="FFFFFF"/>
        </w:rPr>
        <w:t>Усики бабочки расположены на границе теменной и лобной части головы. Они помогают бабочкам ориентироваться в окружающей обстановке, воспринимая колебания воздуха и различные запахи. Длина и строение усиков зависят от принадлежности к виду.</w:t>
      </w:r>
    </w:p>
    <w:p w:rsidR="00130582" w:rsidRPr="00130582" w:rsidRDefault="00130582" w:rsidP="00130582">
      <w:pPr>
        <w:numPr>
          <w:ilvl w:val="0"/>
          <w:numId w:val="1"/>
        </w:numPr>
        <w:shd w:val="clear" w:color="auto" w:fill="FFFFFF"/>
        <w:spacing w:after="0" w:line="0" w:lineRule="atLeast"/>
        <w:ind w:left="0" w:firstLine="0"/>
        <w:jc w:val="both"/>
        <w:textAlignment w:val="baseline"/>
        <w:rPr>
          <w:rFonts w:ascii="Times New Roman" w:hAnsi="Times New Roman" w:cs="Times New Roman"/>
          <w:sz w:val="28"/>
          <w:szCs w:val="28"/>
          <w:shd w:val="clear" w:color="auto" w:fill="FFFFFF"/>
        </w:rPr>
      </w:pPr>
      <w:r w:rsidRPr="00130582">
        <w:rPr>
          <w:rFonts w:ascii="Times New Roman" w:hAnsi="Times New Roman" w:cs="Times New Roman"/>
          <w:sz w:val="28"/>
          <w:szCs w:val="28"/>
          <w:shd w:val="clear" w:color="auto" w:fill="FFFFFF"/>
        </w:rPr>
        <w:t>Две пары крыльев бабочки, покрытых плоскими чешуйками разной формы, имеют перепончатое строение и пронизаны поперечными и продольными жилками. Размер задних крыльев может быть одинаковым с передними или значительно меньше их. Узор крыльев бабочки разнится от вида к виду и очаровывает своей красотой. При макросъемке очень хорошо видны чешуйки на крыльях бабочек – они могут иметь совершенно разную форму и цвет.</w:t>
      </w:r>
    </w:p>
    <w:p w:rsidR="006E107B" w:rsidRDefault="00130582" w:rsidP="00130582">
      <w:pPr>
        <w:numPr>
          <w:ilvl w:val="0"/>
          <w:numId w:val="1"/>
        </w:numPr>
        <w:shd w:val="clear" w:color="auto" w:fill="FFFFFF"/>
        <w:spacing w:after="0" w:line="0" w:lineRule="atLeast"/>
        <w:ind w:left="0" w:firstLine="0"/>
        <w:jc w:val="both"/>
        <w:textAlignment w:val="baseline"/>
        <w:rPr>
          <w:rFonts w:ascii="Times New Roman" w:hAnsi="Times New Roman" w:cs="Times New Roman"/>
          <w:sz w:val="28"/>
          <w:szCs w:val="28"/>
          <w:shd w:val="clear" w:color="auto" w:fill="FFFFFF"/>
        </w:rPr>
      </w:pPr>
      <w:r w:rsidRPr="00130582">
        <w:rPr>
          <w:rFonts w:ascii="Times New Roman" w:hAnsi="Times New Roman" w:cs="Times New Roman"/>
          <w:sz w:val="28"/>
          <w:szCs w:val="28"/>
          <w:shd w:val="clear" w:color="auto" w:fill="FFFFFF"/>
        </w:rPr>
        <w:t>Внешний вид и окраска крыльев бабочки служат не только для внутривидового полового распознавания, но и выступают в качестве защитного камуфляжа, позволяющего слиться с окружающей обстановкой. Поэтому цвета могут быть как монохромными, так и пестрыми со сложным рисунком. Размер бабочки, или лучше сказать размах крыльев бабочки, может колебаться от 2 мм до 31 см.</w:t>
      </w:r>
    </w:p>
    <w:p w:rsidR="006E107B" w:rsidRDefault="006E107B" w:rsidP="006E107B">
      <w:pPr>
        <w:shd w:val="clear" w:color="auto" w:fill="FFFFFF"/>
        <w:spacing w:after="458" w:line="312" w:lineRule="atLeast"/>
        <w:jc w:val="both"/>
        <w:textAlignment w:val="baseline"/>
        <w:outlineLvl w:val="1"/>
        <w:rPr>
          <w:rFonts w:ascii="Times New Roman" w:eastAsia="Times New Roman" w:hAnsi="Times New Roman" w:cs="Times New Roman"/>
          <w:b/>
          <w:bCs/>
          <w:spacing w:val="-23"/>
          <w:sz w:val="28"/>
          <w:szCs w:val="28"/>
          <w:lang w:eastAsia="ru-RU"/>
        </w:rPr>
      </w:pPr>
    </w:p>
    <w:p w:rsidR="006E107B" w:rsidRPr="006E107B" w:rsidRDefault="006E107B" w:rsidP="006E107B">
      <w:pPr>
        <w:shd w:val="clear" w:color="auto" w:fill="FFFFFF"/>
        <w:spacing w:after="458" w:line="312" w:lineRule="atLeast"/>
        <w:jc w:val="both"/>
        <w:textAlignment w:val="baseline"/>
        <w:outlineLvl w:val="1"/>
        <w:rPr>
          <w:rFonts w:ascii="Times New Roman" w:eastAsia="Times New Roman" w:hAnsi="Times New Roman" w:cs="Times New Roman"/>
          <w:b/>
          <w:bCs/>
          <w:spacing w:val="-23"/>
          <w:sz w:val="28"/>
          <w:szCs w:val="28"/>
          <w:lang w:eastAsia="ru-RU"/>
        </w:rPr>
      </w:pPr>
      <w:r w:rsidRPr="006E107B">
        <w:rPr>
          <w:rFonts w:ascii="Times New Roman" w:eastAsia="Times New Roman" w:hAnsi="Times New Roman" w:cs="Times New Roman"/>
          <w:b/>
          <w:bCs/>
          <w:spacing w:val="-23"/>
          <w:sz w:val="28"/>
          <w:szCs w:val="28"/>
          <w:lang w:eastAsia="ru-RU"/>
        </w:rPr>
        <w:t>Где живут бабочки в природе?</w:t>
      </w:r>
    </w:p>
    <w:p w:rsidR="006E107B" w:rsidRPr="006E107B" w:rsidRDefault="006E107B" w:rsidP="006E107B">
      <w:pPr>
        <w:shd w:val="clear" w:color="auto" w:fill="FFFFFF"/>
        <w:spacing w:after="240" w:line="240" w:lineRule="auto"/>
        <w:jc w:val="both"/>
        <w:textAlignment w:val="baseline"/>
        <w:rPr>
          <w:rFonts w:ascii="Times New Roman" w:eastAsia="Times New Roman" w:hAnsi="Times New Roman" w:cs="Times New Roman"/>
          <w:sz w:val="28"/>
          <w:szCs w:val="28"/>
          <w:lang w:eastAsia="ru-RU"/>
        </w:rPr>
      </w:pPr>
      <w:r w:rsidRPr="006E107B">
        <w:rPr>
          <w:rFonts w:ascii="Times New Roman" w:eastAsia="Times New Roman" w:hAnsi="Times New Roman" w:cs="Times New Roman"/>
          <w:sz w:val="28"/>
          <w:szCs w:val="28"/>
          <w:lang w:eastAsia="ru-RU"/>
        </w:rPr>
        <w:t>Ареал распространения бабочек по планете очень широк. Он не включает в себя только ледяные просторы Антарктиды. Бабочки обитают повсеместно от Северной Америки и Гренландии до побережья Австралии и острова Тасмания. Наибольшее количество видов обнаружили на территории Перу и Индии. Эти порхающие насекомые совершают свои полеты не только в цветущих долинах, но и высоко в горах.</w:t>
      </w:r>
    </w:p>
    <w:p w:rsidR="00130582" w:rsidRPr="006E107B" w:rsidRDefault="00130582" w:rsidP="006E107B">
      <w:pPr>
        <w:rPr>
          <w:rFonts w:ascii="Times New Roman" w:hAnsi="Times New Roman" w:cs="Times New Roman"/>
          <w:sz w:val="28"/>
          <w:szCs w:val="28"/>
        </w:rPr>
      </w:pPr>
    </w:p>
    <w:p w:rsidR="00130582" w:rsidRPr="00130582" w:rsidRDefault="00130582" w:rsidP="00130582">
      <w:pPr>
        <w:spacing w:after="0" w:line="0" w:lineRule="atLeast"/>
        <w:jc w:val="both"/>
        <w:rPr>
          <w:rFonts w:ascii="Times New Roman" w:hAnsi="Times New Roman" w:cs="Times New Roman"/>
          <w:sz w:val="28"/>
          <w:szCs w:val="28"/>
        </w:rPr>
      </w:pPr>
    </w:p>
    <w:p w:rsidR="00130582" w:rsidRDefault="00130582" w:rsidP="00130582">
      <w:pPr>
        <w:shd w:val="clear" w:color="auto" w:fill="FFFFFF"/>
        <w:spacing w:after="458" w:line="312" w:lineRule="atLeast"/>
        <w:jc w:val="both"/>
        <w:textAlignment w:val="baseline"/>
        <w:outlineLvl w:val="1"/>
        <w:rPr>
          <w:rFonts w:ascii="Times New Roman" w:eastAsia="Times New Roman" w:hAnsi="Times New Roman" w:cs="Times New Roman"/>
          <w:b/>
          <w:bCs/>
          <w:spacing w:val="-23"/>
          <w:sz w:val="28"/>
          <w:szCs w:val="28"/>
          <w:lang w:eastAsia="ru-RU"/>
        </w:rPr>
      </w:pPr>
      <w:r w:rsidRPr="00130582">
        <w:rPr>
          <w:rFonts w:ascii="Times New Roman" w:eastAsia="Times New Roman" w:hAnsi="Times New Roman" w:cs="Times New Roman"/>
          <w:b/>
          <w:bCs/>
          <w:noProof/>
          <w:spacing w:val="-23"/>
          <w:sz w:val="28"/>
          <w:szCs w:val="28"/>
          <w:lang w:eastAsia="ru-RU"/>
        </w:rPr>
        <w:drawing>
          <wp:inline distT="0" distB="0" distL="0" distR="0">
            <wp:extent cx="5551714" cy="5551714"/>
            <wp:effectExtent l="19050" t="0" r="0" b="0"/>
            <wp:docPr id="2" name="Рисунок 1" descr="Строение бабочки фот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Строение бабочки фото"/>
                    <pic:cNvPicPr>
                      <a:picLocks noChangeAspect="1" noChangeArrowheads="1"/>
                    </pic:cNvPicPr>
                  </pic:nvPicPr>
                  <pic:blipFill>
                    <a:blip r:embed="rId7"/>
                    <a:srcRect/>
                    <a:stretch>
                      <a:fillRect/>
                    </a:stretch>
                  </pic:blipFill>
                  <pic:spPr bwMode="auto">
                    <a:xfrm>
                      <a:off x="0" y="0"/>
                      <a:ext cx="5557315" cy="5557315"/>
                    </a:xfrm>
                    <a:prstGeom prst="rect">
                      <a:avLst/>
                    </a:prstGeom>
                    <a:noFill/>
                    <a:ln w="9525">
                      <a:noFill/>
                      <a:miter lim="800000"/>
                      <a:headEnd/>
                      <a:tailEnd/>
                    </a:ln>
                  </pic:spPr>
                </pic:pic>
              </a:graphicData>
            </a:graphic>
          </wp:inline>
        </w:drawing>
      </w:r>
    </w:p>
    <w:p w:rsidR="00130582" w:rsidRDefault="006E107B">
      <w:pPr>
        <w:rPr>
          <w:rFonts w:ascii="Times New Roman" w:eastAsia="Times New Roman" w:hAnsi="Times New Roman" w:cs="Times New Roman"/>
          <w:b/>
          <w:bCs/>
          <w:spacing w:val="-23"/>
          <w:sz w:val="28"/>
          <w:szCs w:val="28"/>
          <w:lang w:eastAsia="ru-RU"/>
        </w:rPr>
      </w:pPr>
      <w:r w:rsidRPr="006E107B">
        <w:rPr>
          <w:rFonts w:ascii="Times New Roman" w:eastAsia="Times New Roman" w:hAnsi="Times New Roman" w:cs="Times New Roman"/>
          <w:b/>
          <w:bCs/>
          <w:noProof/>
          <w:spacing w:val="-23"/>
          <w:sz w:val="28"/>
          <w:szCs w:val="28"/>
          <w:lang w:eastAsia="ru-RU"/>
        </w:rPr>
        <w:drawing>
          <wp:inline distT="0" distB="0" distL="0" distR="0">
            <wp:extent cx="4241427" cy="2873829"/>
            <wp:effectExtent l="19050" t="0" r="6723" b="0"/>
            <wp:docPr id="12" name="Рисунок 1" descr="http://nashzeleniymir.ru/wp-content/uploads/2016/05/%D0%9A%D1%80%D1%8B%D0%BB%D1%8C%D1%8F-%D0%B1%D0%B0%D0%B1%D0%BE%D1%87%D0%BA%D0%B8-%D0%BC%D0%B0%D0%BA%D1%80%D0%BE%D1%81%D1%8A%D0%B5%D0%BC%D0%BA%D0%B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nashzeleniymir.ru/wp-content/uploads/2016/05/%D0%9A%D1%80%D1%8B%D0%BB%D1%8C%D1%8F-%D0%B1%D0%B0%D0%B1%D0%BE%D1%87%D0%BA%D0%B8-%D0%BC%D0%B0%D0%BA%D1%80%D0%BE%D1%81%D1%8A%D0%B5%D0%BC%D0%BA%D0%B0.jpg"/>
                    <pic:cNvPicPr>
                      <a:picLocks noChangeAspect="1" noChangeArrowheads="1"/>
                    </pic:cNvPicPr>
                  </pic:nvPicPr>
                  <pic:blipFill>
                    <a:blip r:embed="rId8"/>
                    <a:srcRect/>
                    <a:stretch>
                      <a:fillRect/>
                    </a:stretch>
                  </pic:blipFill>
                  <pic:spPr bwMode="auto">
                    <a:xfrm>
                      <a:off x="0" y="0"/>
                      <a:ext cx="4245706" cy="2876728"/>
                    </a:xfrm>
                    <a:prstGeom prst="rect">
                      <a:avLst/>
                    </a:prstGeom>
                    <a:noFill/>
                    <a:ln w="9525">
                      <a:noFill/>
                      <a:miter lim="800000"/>
                      <a:headEnd/>
                      <a:tailEnd/>
                    </a:ln>
                  </pic:spPr>
                </pic:pic>
              </a:graphicData>
            </a:graphic>
          </wp:inline>
        </w:drawing>
      </w:r>
    </w:p>
    <w:p w:rsidR="00130582" w:rsidRPr="00130582" w:rsidRDefault="00130582" w:rsidP="00130582">
      <w:pPr>
        <w:shd w:val="clear" w:color="auto" w:fill="FFFFFF"/>
        <w:spacing w:after="458" w:line="312" w:lineRule="atLeast"/>
        <w:jc w:val="both"/>
        <w:textAlignment w:val="baseline"/>
        <w:outlineLvl w:val="1"/>
        <w:rPr>
          <w:rFonts w:ascii="Times New Roman" w:eastAsia="Times New Roman" w:hAnsi="Times New Roman" w:cs="Times New Roman"/>
          <w:b/>
          <w:bCs/>
          <w:spacing w:val="-23"/>
          <w:sz w:val="28"/>
          <w:szCs w:val="28"/>
          <w:lang w:eastAsia="ru-RU"/>
        </w:rPr>
      </w:pPr>
      <w:r w:rsidRPr="00130582">
        <w:rPr>
          <w:rFonts w:ascii="Times New Roman" w:eastAsia="Times New Roman" w:hAnsi="Times New Roman" w:cs="Times New Roman"/>
          <w:b/>
          <w:bCs/>
          <w:spacing w:val="-23"/>
          <w:sz w:val="28"/>
          <w:szCs w:val="28"/>
          <w:lang w:eastAsia="ru-RU"/>
        </w:rPr>
        <w:lastRenderedPageBreak/>
        <w:t>Чем питаются бабочки?</w:t>
      </w:r>
    </w:p>
    <w:p w:rsidR="00130582" w:rsidRPr="00130582" w:rsidRDefault="00130582" w:rsidP="00130582">
      <w:pPr>
        <w:shd w:val="clear" w:color="auto" w:fill="FFFFFF"/>
        <w:spacing w:after="0" w:line="240" w:lineRule="auto"/>
        <w:jc w:val="both"/>
        <w:textAlignment w:val="baseline"/>
        <w:rPr>
          <w:rFonts w:ascii="Times New Roman" w:eastAsia="Times New Roman" w:hAnsi="Times New Roman" w:cs="Times New Roman"/>
          <w:sz w:val="28"/>
          <w:szCs w:val="28"/>
          <w:lang w:eastAsia="ru-RU"/>
        </w:rPr>
      </w:pPr>
      <w:r w:rsidRPr="00130582">
        <w:rPr>
          <w:rFonts w:ascii="Times New Roman" w:eastAsia="Times New Roman" w:hAnsi="Times New Roman" w:cs="Times New Roman"/>
          <w:sz w:val="28"/>
          <w:szCs w:val="28"/>
          <w:lang w:eastAsia="ru-RU"/>
        </w:rPr>
        <w:t>Рацион многих бабочек состоит из пыльцы и нектара цветущих растений. Многие виды бабочек питаются соками деревьев, перезревшими и гниющими фруктами. А бражник мертвая голова является настоящим гурманом, потому что часто залетает в ульи к </w:t>
      </w:r>
      <w:hyperlink r:id="rId9" w:tgtFrame="_blank" w:history="1">
        <w:r w:rsidRPr="00130582">
          <w:rPr>
            <w:rFonts w:ascii="Times New Roman" w:eastAsia="Times New Roman" w:hAnsi="Times New Roman" w:cs="Times New Roman"/>
            <w:sz w:val="28"/>
            <w:szCs w:val="28"/>
            <w:lang w:eastAsia="ru-RU"/>
          </w:rPr>
          <w:t>пчелам</w:t>
        </w:r>
      </w:hyperlink>
      <w:r w:rsidRPr="00130582">
        <w:rPr>
          <w:rFonts w:ascii="Times New Roman" w:eastAsia="Times New Roman" w:hAnsi="Times New Roman" w:cs="Times New Roman"/>
          <w:sz w:val="28"/>
          <w:szCs w:val="28"/>
          <w:lang w:eastAsia="ru-RU"/>
        </w:rPr>
        <w:t> и лакомится собранным ими медом.</w:t>
      </w:r>
    </w:p>
    <w:p w:rsidR="00130582" w:rsidRDefault="00D0661A" w:rsidP="00130582">
      <w:pPr>
        <w:shd w:val="clear" w:color="auto" w:fill="FFFFFF"/>
        <w:spacing w:after="0" w:line="240" w:lineRule="auto"/>
        <w:jc w:val="both"/>
        <w:textAlignment w:val="baseline"/>
        <w:rPr>
          <w:rFonts w:ascii="Times New Roman" w:eastAsia="Times New Roman" w:hAnsi="Times New Roman" w:cs="Times New Roman"/>
          <w:sz w:val="28"/>
          <w:szCs w:val="28"/>
          <w:lang w:eastAsia="ru-RU"/>
        </w:rPr>
      </w:pPr>
      <w:hyperlink r:id="rId10" w:history="1">
        <w:r w:rsidR="00130582" w:rsidRPr="00130582">
          <w:rPr>
            <w:rFonts w:ascii="Times New Roman" w:eastAsia="Times New Roman" w:hAnsi="Times New Roman" w:cs="Times New Roman"/>
            <w:sz w:val="28"/>
            <w:szCs w:val="28"/>
            <w:bdr w:val="none" w:sz="0" w:space="0" w:color="auto" w:frame="1"/>
            <w:lang w:eastAsia="ru-RU"/>
          </w:rPr>
          <w:br/>
        </w:r>
        <w:r w:rsidR="00130582" w:rsidRPr="00130582">
          <w:rPr>
            <w:rFonts w:ascii="Times New Roman" w:eastAsia="Times New Roman" w:hAnsi="Times New Roman" w:cs="Times New Roman"/>
            <w:noProof/>
            <w:sz w:val="28"/>
            <w:szCs w:val="28"/>
            <w:bdr w:val="none" w:sz="0" w:space="0" w:color="auto" w:frame="1"/>
            <w:lang w:eastAsia="ru-RU"/>
          </w:rPr>
          <w:drawing>
            <wp:inline distT="0" distB="0" distL="0" distR="0">
              <wp:extent cx="4340449" cy="2888327"/>
              <wp:effectExtent l="19050" t="0" r="2951" b="0"/>
              <wp:docPr id="4" name="Рисунок 4" descr="Бабочка на цветке фото">
                <a:hlinkClick xmlns:a="http://schemas.openxmlformats.org/drawingml/2006/main" r:id="rId10"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Бабочка на цветке фото">
                        <a:hlinkClick r:id="rId10" tooltip="&quot;&quot;"/>
                      </pic:cNvPr>
                      <pic:cNvPicPr>
                        <a:picLocks noChangeAspect="1" noChangeArrowheads="1"/>
                      </pic:cNvPicPr>
                    </pic:nvPicPr>
                    <pic:blipFill>
                      <a:blip r:embed="rId11"/>
                      <a:srcRect/>
                      <a:stretch>
                        <a:fillRect/>
                      </a:stretch>
                    </pic:blipFill>
                    <pic:spPr bwMode="auto">
                      <a:xfrm>
                        <a:off x="0" y="0"/>
                        <a:ext cx="4342691" cy="2889819"/>
                      </a:xfrm>
                      <a:prstGeom prst="rect">
                        <a:avLst/>
                      </a:prstGeom>
                      <a:noFill/>
                      <a:ln w="9525">
                        <a:noFill/>
                        <a:miter lim="800000"/>
                        <a:headEnd/>
                        <a:tailEnd/>
                      </a:ln>
                    </pic:spPr>
                  </pic:pic>
                </a:graphicData>
              </a:graphic>
            </wp:inline>
          </w:drawing>
        </w:r>
      </w:hyperlink>
    </w:p>
    <w:p w:rsidR="00130582" w:rsidRPr="00130582" w:rsidRDefault="00130582" w:rsidP="00130582">
      <w:pPr>
        <w:shd w:val="clear" w:color="auto" w:fill="FFFFFF"/>
        <w:spacing w:after="0" w:line="240" w:lineRule="auto"/>
        <w:jc w:val="both"/>
        <w:textAlignment w:val="baseline"/>
        <w:rPr>
          <w:rFonts w:ascii="Times New Roman" w:eastAsia="Times New Roman" w:hAnsi="Times New Roman" w:cs="Times New Roman"/>
          <w:sz w:val="28"/>
          <w:szCs w:val="28"/>
          <w:lang w:eastAsia="ru-RU"/>
        </w:rPr>
      </w:pPr>
    </w:p>
    <w:p w:rsidR="00130582" w:rsidRDefault="00130582" w:rsidP="00130582">
      <w:pPr>
        <w:shd w:val="clear" w:color="auto" w:fill="FFFFFF"/>
        <w:spacing w:after="0" w:line="240" w:lineRule="auto"/>
        <w:jc w:val="both"/>
        <w:textAlignment w:val="baseline"/>
        <w:rPr>
          <w:rFonts w:ascii="Times New Roman" w:eastAsia="Times New Roman" w:hAnsi="Times New Roman" w:cs="Times New Roman"/>
          <w:sz w:val="28"/>
          <w:szCs w:val="28"/>
          <w:lang w:eastAsia="ru-RU"/>
        </w:rPr>
      </w:pPr>
      <w:r w:rsidRPr="00130582">
        <w:rPr>
          <w:rFonts w:ascii="Times New Roman" w:eastAsia="Times New Roman" w:hAnsi="Times New Roman" w:cs="Times New Roman"/>
          <w:sz w:val="28"/>
          <w:szCs w:val="28"/>
          <w:lang w:eastAsia="ru-RU"/>
        </w:rPr>
        <w:t>Некоторые бабочки нимфалиды нуждаются в различных микроэлементах и дополнительной влаге. Их источником являются экскременты, моча и пот крупных животных, мокрая глина, а также пот человека. К примеру, бабочки из тропических лесов Амазонки пьют слезы </w:t>
      </w:r>
      <w:hyperlink r:id="rId12" w:tgtFrame="_blank" w:history="1">
        <w:r w:rsidRPr="00130582">
          <w:rPr>
            <w:rFonts w:ascii="Times New Roman" w:eastAsia="Times New Roman" w:hAnsi="Times New Roman" w:cs="Times New Roman"/>
            <w:sz w:val="28"/>
            <w:szCs w:val="28"/>
            <w:u w:val="single"/>
            <w:lang w:eastAsia="ru-RU"/>
          </w:rPr>
          <w:t>черепах</w:t>
        </w:r>
      </w:hyperlink>
      <w:r w:rsidRPr="00130582">
        <w:rPr>
          <w:rFonts w:ascii="Times New Roman" w:eastAsia="Times New Roman" w:hAnsi="Times New Roman" w:cs="Times New Roman"/>
          <w:sz w:val="28"/>
          <w:szCs w:val="28"/>
          <w:lang w:eastAsia="ru-RU"/>
        </w:rPr>
        <w:t> и </w:t>
      </w:r>
      <w:hyperlink r:id="rId13" w:tgtFrame="_blank" w:history="1">
        <w:r w:rsidRPr="00130582">
          <w:rPr>
            <w:rFonts w:ascii="Times New Roman" w:eastAsia="Times New Roman" w:hAnsi="Times New Roman" w:cs="Times New Roman"/>
            <w:sz w:val="28"/>
            <w:szCs w:val="28"/>
            <w:u w:val="single"/>
            <w:lang w:eastAsia="ru-RU"/>
          </w:rPr>
          <w:t>крокодилов</w:t>
        </w:r>
      </w:hyperlink>
      <w:r w:rsidRPr="00130582">
        <w:rPr>
          <w:rFonts w:ascii="Times New Roman" w:eastAsia="Times New Roman" w:hAnsi="Times New Roman" w:cs="Times New Roman"/>
          <w:sz w:val="28"/>
          <w:szCs w:val="28"/>
          <w:lang w:eastAsia="ru-RU"/>
        </w:rPr>
        <w:t>.</w:t>
      </w:r>
    </w:p>
    <w:p w:rsidR="00130582" w:rsidRPr="00130582" w:rsidRDefault="00130582" w:rsidP="00130582">
      <w:pPr>
        <w:shd w:val="clear" w:color="auto" w:fill="FFFFFF"/>
        <w:spacing w:after="0" w:line="240" w:lineRule="auto"/>
        <w:jc w:val="both"/>
        <w:textAlignment w:val="baseline"/>
        <w:rPr>
          <w:rFonts w:ascii="Times New Roman" w:eastAsia="Times New Roman" w:hAnsi="Times New Roman" w:cs="Times New Roman"/>
          <w:sz w:val="28"/>
          <w:szCs w:val="28"/>
          <w:lang w:eastAsia="ru-RU"/>
        </w:rPr>
      </w:pPr>
    </w:p>
    <w:p w:rsidR="00130582" w:rsidRPr="00130582" w:rsidRDefault="00130582" w:rsidP="00130582">
      <w:pPr>
        <w:shd w:val="clear" w:color="auto" w:fill="FFFFFF"/>
        <w:spacing w:after="0" w:line="240" w:lineRule="auto"/>
        <w:jc w:val="both"/>
        <w:textAlignment w:val="baseline"/>
        <w:rPr>
          <w:rFonts w:ascii="Times New Roman" w:eastAsia="Times New Roman" w:hAnsi="Times New Roman" w:cs="Times New Roman"/>
          <w:sz w:val="28"/>
          <w:szCs w:val="28"/>
          <w:lang w:eastAsia="ru-RU"/>
        </w:rPr>
      </w:pPr>
      <w:r w:rsidRPr="00130582">
        <w:rPr>
          <w:rFonts w:ascii="Times New Roman" w:eastAsia="Times New Roman" w:hAnsi="Times New Roman" w:cs="Times New Roman"/>
          <w:noProof/>
          <w:sz w:val="28"/>
          <w:szCs w:val="28"/>
          <w:bdr w:val="none" w:sz="0" w:space="0" w:color="auto" w:frame="1"/>
          <w:lang w:eastAsia="ru-RU"/>
        </w:rPr>
        <w:drawing>
          <wp:inline distT="0" distB="0" distL="0" distR="0">
            <wp:extent cx="5715000" cy="3221355"/>
            <wp:effectExtent l="19050" t="0" r="0" b="0"/>
            <wp:docPr id="5" name="Рисунок 5" descr="Чем питаются бабочки">
              <a:hlinkClick xmlns:a="http://schemas.openxmlformats.org/drawingml/2006/main" r:id="rId14"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Чем питаются бабочки">
                      <a:hlinkClick r:id="rId14" tooltip="&quot;&quot;"/>
                    </pic:cNvPr>
                    <pic:cNvPicPr>
                      <a:picLocks noChangeAspect="1" noChangeArrowheads="1"/>
                    </pic:cNvPicPr>
                  </pic:nvPicPr>
                  <pic:blipFill>
                    <a:blip r:embed="rId15"/>
                    <a:srcRect/>
                    <a:stretch>
                      <a:fillRect/>
                    </a:stretch>
                  </pic:blipFill>
                  <pic:spPr bwMode="auto">
                    <a:xfrm>
                      <a:off x="0" y="0"/>
                      <a:ext cx="5715000" cy="3221355"/>
                    </a:xfrm>
                    <a:prstGeom prst="rect">
                      <a:avLst/>
                    </a:prstGeom>
                    <a:noFill/>
                    <a:ln w="9525">
                      <a:noFill/>
                      <a:miter lim="800000"/>
                      <a:headEnd/>
                      <a:tailEnd/>
                    </a:ln>
                  </pic:spPr>
                </pic:pic>
              </a:graphicData>
            </a:graphic>
          </wp:inline>
        </w:drawing>
      </w:r>
    </w:p>
    <w:p w:rsidR="00130582" w:rsidRPr="00130582" w:rsidRDefault="00130582" w:rsidP="00130582">
      <w:pPr>
        <w:shd w:val="clear" w:color="auto" w:fill="FFFFFF"/>
        <w:spacing w:after="0" w:line="240" w:lineRule="auto"/>
        <w:jc w:val="both"/>
        <w:textAlignment w:val="baseline"/>
        <w:rPr>
          <w:rFonts w:ascii="Times New Roman" w:eastAsia="Times New Roman" w:hAnsi="Times New Roman" w:cs="Times New Roman"/>
          <w:sz w:val="28"/>
          <w:szCs w:val="28"/>
          <w:lang w:eastAsia="ru-RU"/>
        </w:rPr>
      </w:pPr>
      <w:r w:rsidRPr="00130582">
        <w:rPr>
          <w:rFonts w:ascii="Times New Roman" w:eastAsia="Times New Roman" w:hAnsi="Times New Roman" w:cs="Times New Roman"/>
          <w:sz w:val="28"/>
          <w:szCs w:val="28"/>
          <w:lang w:eastAsia="ru-RU"/>
        </w:rPr>
        <w:lastRenderedPageBreak/>
        <w:t>Есть виды бабочек, у которых отсутствует ротовой аппарат: для поддержания жизнедеятельности они расходуют те запасы питательных веществ, которые были накоплены еще в стадии </w:t>
      </w:r>
      <w:hyperlink r:id="rId16" w:tgtFrame="_blank" w:history="1">
        <w:r w:rsidRPr="00130582">
          <w:rPr>
            <w:rFonts w:ascii="Times New Roman" w:eastAsia="Times New Roman" w:hAnsi="Times New Roman" w:cs="Times New Roman"/>
            <w:sz w:val="28"/>
            <w:szCs w:val="28"/>
            <w:u w:val="single"/>
            <w:lang w:eastAsia="ru-RU"/>
          </w:rPr>
          <w:t>гусеницы</w:t>
        </w:r>
      </w:hyperlink>
      <w:r w:rsidRPr="00130582">
        <w:rPr>
          <w:rFonts w:ascii="Times New Roman" w:eastAsia="Times New Roman" w:hAnsi="Times New Roman" w:cs="Times New Roman"/>
          <w:sz w:val="28"/>
          <w:szCs w:val="28"/>
          <w:lang w:eastAsia="ru-RU"/>
        </w:rPr>
        <w:t>. К таким бабочкам относится мадагаскарская комета, размах крыльев которой составляет 14-16 см. Продолжительность жизни этой бабочки составляет 2-3 дня.</w:t>
      </w:r>
    </w:p>
    <w:p w:rsidR="00130582" w:rsidRPr="00130582" w:rsidRDefault="00130582" w:rsidP="00130582">
      <w:pPr>
        <w:shd w:val="clear" w:color="auto" w:fill="F1F1F1"/>
        <w:spacing w:line="240" w:lineRule="auto"/>
        <w:jc w:val="both"/>
        <w:textAlignment w:val="baseline"/>
        <w:rPr>
          <w:rFonts w:ascii="Times New Roman" w:eastAsia="Times New Roman" w:hAnsi="Times New Roman" w:cs="Times New Roman"/>
          <w:i/>
          <w:iCs/>
          <w:sz w:val="28"/>
          <w:szCs w:val="28"/>
          <w:lang w:eastAsia="ru-RU"/>
        </w:rPr>
      </w:pPr>
      <w:r w:rsidRPr="00130582">
        <w:rPr>
          <w:rFonts w:ascii="Times New Roman" w:eastAsia="Times New Roman" w:hAnsi="Times New Roman" w:cs="Times New Roman"/>
          <w:i/>
          <w:iCs/>
          <w:sz w:val="28"/>
          <w:szCs w:val="28"/>
          <w:lang w:eastAsia="ru-RU"/>
        </w:rPr>
        <w:t>Бабочка мадагаскарская комета (сатурния мадагаскарская) (argema mittrei)</w:t>
      </w:r>
    </w:p>
    <w:p w:rsidR="00130582" w:rsidRPr="00130582" w:rsidRDefault="00130582" w:rsidP="00130582">
      <w:pPr>
        <w:shd w:val="clear" w:color="auto" w:fill="FFFFFF"/>
        <w:spacing w:after="240" w:line="240" w:lineRule="auto"/>
        <w:jc w:val="both"/>
        <w:textAlignment w:val="baseline"/>
        <w:rPr>
          <w:rFonts w:ascii="Times New Roman" w:eastAsia="Times New Roman" w:hAnsi="Times New Roman" w:cs="Times New Roman"/>
          <w:sz w:val="28"/>
          <w:szCs w:val="28"/>
          <w:lang w:eastAsia="ru-RU"/>
        </w:rPr>
      </w:pPr>
      <w:r w:rsidRPr="00130582">
        <w:rPr>
          <w:rFonts w:ascii="Times New Roman" w:eastAsia="Times New Roman" w:hAnsi="Times New Roman" w:cs="Times New Roman"/>
          <w:sz w:val="28"/>
          <w:szCs w:val="28"/>
          <w:lang w:eastAsia="ru-RU"/>
        </w:rPr>
        <w:t>Также среди бабочек существуют «вампиры». К примеру, самцы некоторых видов совок поддерживают свои силы благодаря крови и слезной жидкости животных. Таковой является бабочка-вампир (лат. Calyptra).</w:t>
      </w:r>
    </w:p>
    <w:p w:rsidR="00130582" w:rsidRPr="00130582" w:rsidRDefault="00130582" w:rsidP="00130582">
      <w:pPr>
        <w:shd w:val="clear" w:color="auto" w:fill="F1F1F1"/>
        <w:spacing w:after="0" w:line="240" w:lineRule="auto"/>
        <w:jc w:val="both"/>
        <w:textAlignment w:val="baseline"/>
        <w:rPr>
          <w:rFonts w:ascii="Times New Roman" w:eastAsia="Times New Roman" w:hAnsi="Times New Roman" w:cs="Times New Roman"/>
          <w:sz w:val="28"/>
          <w:szCs w:val="28"/>
          <w:lang w:eastAsia="ru-RU"/>
        </w:rPr>
      </w:pPr>
      <w:r w:rsidRPr="00130582">
        <w:rPr>
          <w:rFonts w:ascii="Times New Roman" w:eastAsia="Times New Roman" w:hAnsi="Times New Roman" w:cs="Times New Roman"/>
          <w:noProof/>
          <w:sz w:val="28"/>
          <w:szCs w:val="28"/>
          <w:bdr w:val="none" w:sz="0" w:space="0" w:color="auto" w:frame="1"/>
          <w:lang w:eastAsia="ru-RU"/>
        </w:rPr>
        <w:drawing>
          <wp:inline distT="0" distB="0" distL="0" distR="0">
            <wp:extent cx="4121876" cy="2907755"/>
            <wp:effectExtent l="19050" t="0" r="0" b="0"/>
            <wp:docPr id="6" name="Рисунок 6" descr="Бабочка-вампир">
              <a:hlinkClick xmlns:a="http://schemas.openxmlformats.org/drawingml/2006/main" r:id="rId17"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Бабочка-вампир">
                      <a:hlinkClick r:id="rId17" tooltip="&quot;&quot;"/>
                    </pic:cNvPr>
                    <pic:cNvPicPr>
                      <a:picLocks noChangeAspect="1" noChangeArrowheads="1"/>
                    </pic:cNvPicPr>
                  </pic:nvPicPr>
                  <pic:blipFill>
                    <a:blip r:embed="rId18"/>
                    <a:srcRect/>
                    <a:stretch>
                      <a:fillRect/>
                    </a:stretch>
                  </pic:blipFill>
                  <pic:spPr bwMode="auto">
                    <a:xfrm>
                      <a:off x="0" y="0"/>
                      <a:ext cx="4122317" cy="2908066"/>
                    </a:xfrm>
                    <a:prstGeom prst="rect">
                      <a:avLst/>
                    </a:prstGeom>
                    <a:noFill/>
                    <a:ln w="9525">
                      <a:noFill/>
                      <a:miter lim="800000"/>
                      <a:headEnd/>
                      <a:tailEnd/>
                    </a:ln>
                  </pic:spPr>
                </pic:pic>
              </a:graphicData>
            </a:graphic>
          </wp:inline>
        </w:drawing>
      </w:r>
    </w:p>
    <w:p w:rsidR="00130582" w:rsidRPr="00130582" w:rsidRDefault="00130582" w:rsidP="00130582">
      <w:pPr>
        <w:shd w:val="clear" w:color="auto" w:fill="F1F1F1"/>
        <w:spacing w:line="240" w:lineRule="auto"/>
        <w:jc w:val="both"/>
        <w:textAlignment w:val="baseline"/>
        <w:rPr>
          <w:rFonts w:ascii="Times New Roman" w:eastAsia="Times New Roman" w:hAnsi="Times New Roman" w:cs="Times New Roman"/>
          <w:i/>
          <w:iCs/>
          <w:sz w:val="28"/>
          <w:szCs w:val="28"/>
          <w:lang w:eastAsia="ru-RU"/>
        </w:rPr>
      </w:pPr>
      <w:r w:rsidRPr="00130582">
        <w:rPr>
          <w:rFonts w:ascii="Times New Roman" w:eastAsia="Times New Roman" w:hAnsi="Times New Roman" w:cs="Times New Roman"/>
          <w:i/>
          <w:iCs/>
          <w:sz w:val="28"/>
          <w:szCs w:val="28"/>
          <w:lang w:eastAsia="ru-RU"/>
        </w:rPr>
        <w:t>Бабочка-вампир</w:t>
      </w:r>
    </w:p>
    <w:p w:rsidR="000C1043" w:rsidRPr="00130582" w:rsidRDefault="000C1043" w:rsidP="000C1043">
      <w:pPr>
        <w:shd w:val="clear" w:color="auto" w:fill="FFFFFF"/>
        <w:spacing w:after="458" w:line="312" w:lineRule="atLeast"/>
        <w:jc w:val="both"/>
        <w:textAlignment w:val="baseline"/>
        <w:outlineLvl w:val="1"/>
        <w:rPr>
          <w:rFonts w:ascii="Times New Roman" w:eastAsia="Times New Roman" w:hAnsi="Times New Roman" w:cs="Times New Roman"/>
          <w:b/>
          <w:bCs/>
          <w:spacing w:val="-23"/>
          <w:sz w:val="28"/>
          <w:szCs w:val="28"/>
          <w:lang w:eastAsia="ru-RU"/>
        </w:rPr>
      </w:pPr>
      <w:r w:rsidRPr="00130582">
        <w:rPr>
          <w:rFonts w:ascii="Times New Roman" w:eastAsia="Times New Roman" w:hAnsi="Times New Roman" w:cs="Times New Roman"/>
          <w:b/>
          <w:bCs/>
          <w:spacing w:val="-23"/>
          <w:sz w:val="28"/>
          <w:szCs w:val="28"/>
          <w:lang w:eastAsia="ru-RU"/>
        </w:rPr>
        <w:t>Бабочки зимой.</w:t>
      </w:r>
    </w:p>
    <w:p w:rsidR="000C1043" w:rsidRPr="00130582" w:rsidRDefault="000C1043" w:rsidP="000C1043">
      <w:pPr>
        <w:shd w:val="clear" w:color="auto" w:fill="FFFFFF"/>
        <w:spacing w:after="240" w:line="240" w:lineRule="auto"/>
        <w:jc w:val="both"/>
        <w:textAlignment w:val="baseline"/>
        <w:rPr>
          <w:rFonts w:ascii="Times New Roman" w:eastAsia="Times New Roman" w:hAnsi="Times New Roman" w:cs="Times New Roman"/>
          <w:sz w:val="28"/>
          <w:szCs w:val="28"/>
          <w:lang w:eastAsia="ru-RU"/>
        </w:rPr>
      </w:pPr>
      <w:r w:rsidRPr="00130582">
        <w:rPr>
          <w:rFonts w:ascii="Times New Roman" w:eastAsia="Times New Roman" w:hAnsi="Times New Roman" w:cs="Times New Roman"/>
          <w:sz w:val="28"/>
          <w:szCs w:val="28"/>
          <w:lang w:eastAsia="ru-RU"/>
        </w:rPr>
        <w:t>Что делают бабочки зимой? Примечательно, что зимовку бабочки проходят по-разному. Существуют виды бабочек, которые покинув куколку, живут только на протяжении лета, и с наступлением холодов погибают. Некоторые пережидают зиму в стадии яйца, но большая часть делает это, будучи куколкой. Есть виды, которые встречают холода уже взрослыми насекомыми и прячутся от них в дуплах деревьев или глубоких трещинах в коре. Такими являются крапивница, репейница и лимонница.</w:t>
      </w:r>
    </w:p>
    <w:p w:rsidR="000C1043" w:rsidRPr="00130582" w:rsidRDefault="000C1043" w:rsidP="000C1043">
      <w:pPr>
        <w:shd w:val="clear" w:color="auto" w:fill="FFFFFF"/>
        <w:spacing w:after="240" w:line="240" w:lineRule="auto"/>
        <w:jc w:val="both"/>
        <w:textAlignment w:val="baseline"/>
        <w:rPr>
          <w:rFonts w:ascii="Times New Roman" w:eastAsia="Times New Roman" w:hAnsi="Times New Roman" w:cs="Times New Roman"/>
          <w:sz w:val="28"/>
          <w:szCs w:val="28"/>
          <w:lang w:eastAsia="ru-RU"/>
        </w:rPr>
      </w:pPr>
      <w:r w:rsidRPr="00130582">
        <w:rPr>
          <w:rFonts w:ascii="Times New Roman" w:eastAsia="Times New Roman" w:hAnsi="Times New Roman" w:cs="Times New Roman"/>
          <w:sz w:val="28"/>
          <w:szCs w:val="28"/>
          <w:lang w:eastAsia="ru-RU"/>
        </w:rPr>
        <w:t>Но существуют и исключения из правил. Некоторые представители чешуекрылых предпочитают покинуть места обитания, не дожидаясь наступления неблагоприятных условий. Они просто перелетают в более теплые края. Самыми знаменитыми «путешественниками» являются олеандровый бражник и монарх.</w:t>
      </w:r>
    </w:p>
    <w:p w:rsidR="00130582" w:rsidRDefault="00130582">
      <w:pPr>
        <w:rPr>
          <w:rFonts w:ascii="Times New Roman" w:eastAsia="Times New Roman" w:hAnsi="Times New Roman" w:cs="Times New Roman"/>
          <w:b/>
          <w:bCs/>
          <w:spacing w:val="-23"/>
          <w:sz w:val="28"/>
          <w:szCs w:val="28"/>
          <w:lang w:eastAsia="ru-RU"/>
        </w:rPr>
      </w:pPr>
      <w:r>
        <w:rPr>
          <w:rFonts w:ascii="Times New Roman" w:eastAsia="Times New Roman" w:hAnsi="Times New Roman" w:cs="Times New Roman"/>
          <w:b/>
          <w:bCs/>
          <w:spacing w:val="-23"/>
          <w:sz w:val="28"/>
          <w:szCs w:val="28"/>
          <w:lang w:eastAsia="ru-RU"/>
        </w:rPr>
        <w:br w:type="page"/>
      </w:r>
    </w:p>
    <w:p w:rsidR="00130582" w:rsidRPr="00130582" w:rsidRDefault="00130582" w:rsidP="00130582">
      <w:pPr>
        <w:shd w:val="clear" w:color="auto" w:fill="FFFFFF"/>
        <w:spacing w:after="458" w:line="312" w:lineRule="atLeast"/>
        <w:jc w:val="both"/>
        <w:textAlignment w:val="baseline"/>
        <w:outlineLvl w:val="1"/>
        <w:rPr>
          <w:rFonts w:ascii="Times New Roman" w:eastAsia="Times New Roman" w:hAnsi="Times New Roman" w:cs="Times New Roman"/>
          <w:b/>
          <w:bCs/>
          <w:spacing w:val="-23"/>
          <w:sz w:val="28"/>
          <w:szCs w:val="28"/>
          <w:lang w:eastAsia="ru-RU"/>
        </w:rPr>
      </w:pPr>
      <w:r w:rsidRPr="00130582">
        <w:rPr>
          <w:rFonts w:ascii="Times New Roman" w:eastAsia="Times New Roman" w:hAnsi="Times New Roman" w:cs="Times New Roman"/>
          <w:b/>
          <w:bCs/>
          <w:spacing w:val="-23"/>
          <w:sz w:val="28"/>
          <w:szCs w:val="28"/>
          <w:lang w:eastAsia="ru-RU"/>
        </w:rPr>
        <w:lastRenderedPageBreak/>
        <w:t>Размножение бабочек. Стадии, превращение гусеницы в бабочку.</w:t>
      </w:r>
    </w:p>
    <w:p w:rsidR="00130582" w:rsidRPr="00130582" w:rsidRDefault="00130582" w:rsidP="00130582">
      <w:pPr>
        <w:shd w:val="clear" w:color="auto" w:fill="FFFFFF"/>
        <w:spacing w:after="240" w:line="240" w:lineRule="auto"/>
        <w:jc w:val="both"/>
        <w:textAlignment w:val="baseline"/>
        <w:rPr>
          <w:rFonts w:ascii="Times New Roman" w:eastAsia="Times New Roman" w:hAnsi="Times New Roman" w:cs="Times New Roman"/>
          <w:sz w:val="28"/>
          <w:szCs w:val="28"/>
          <w:lang w:eastAsia="ru-RU"/>
        </w:rPr>
      </w:pPr>
      <w:r w:rsidRPr="00130582">
        <w:rPr>
          <w:rFonts w:ascii="Times New Roman" w:eastAsia="Times New Roman" w:hAnsi="Times New Roman" w:cs="Times New Roman"/>
          <w:sz w:val="28"/>
          <w:szCs w:val="28"/>
          <w:lang w:eastAsia="ru-RU"/>
        </w:rPr>
        <w:t>У большинства бабочек существуют сложные формы ухаживания во время брачного периода, выражающиеся в полетах и танцах. Процесс спаривания, во время которого самка получает от самца помимо сперматозоидов запас необходимых микроэлементов и белков, иногда затягивается на несколько часов.</w:t>
      </w:r>
    </w:p>
    <w:p w:rsidR="00130582" w:rsidRPr="00130582" w:rsidRDefault="00130582" w:rsidP="00130582">
      <w:pPr>
        <w:shd w:val="clear" w:color="auto" w:fill="F1F1F1"/>
        <w:spacing w:after="0" w:line="240" w:lineRule="auto"/>
        <w:jc w:val="both"/>
        <w:textAlignment w:val="baseline"/>
        <w:rPr>
          <w:rFonts w:ascii="Times New Roman" w:eastAsia="Times New Roman" w:hAnsi="Times New Roman" w:cs="Times New Roman"/>
          <w:sz w:val="28"/>
          <w:szCs w:val="28"/>
          <w:lang w:eastAsia="ru-RU"/>
        </w:rPr>
      </w:pPr>
      <w:r w:rsidRPr="00130582">
        <w:rPr>
          <w:rFonts w:ascii="Times New Roman" w:eastAsia="Times New Roman" w:hAnsi="Times New Roman" w:cs="Times New Roman"/>
          <w:noProof/>
          <w:sz w:val="28"/>
          <w:szCs w:val="28"/>
          <w:bdr w:val="none" w:sz="0" w:space="0" w:color="auto" w:frame="1"/>
          <w:lang w:eastAsia="ru-RU"/>
        </w:rPr>
        <w:drawing>
          <wp:inline distT="0" distB="0" distL="0" distR="0">
            <wp:extent cx="5820047" cy="3999666"/>
            <wp:effectExtent l="19050" t="0" r="9253" b="0"/>
            <wp:docPr id="7" name="Рисунок 7" descr="Гусеница превращается в бабочку фото">
              <a:hlinkClick xmlns:a="http://schemas.openxmlformats.org/drawingml/2006/main" r:id="rId19"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Гусеница превращается в бабочку фото">
                      <a:hlinkClick r:id="rId19" tooltip="&quot;&quot;"/>
                    </pic:cNvPr>
                    <pic:cNvPicPr>
                      <a:picLocks noChangeAspect="1" noChangeArrowheads="1"/>
                    </pic:cNvPicPr>
                  </pic:nvPicPr>
                  <pic:blipFill>
                    <a:blip r:embed="rId20"/>
                    <a:srcRect/>
                    <a:stretch>
                      <a:fillRect/>
                    </a:stretch>
                  </pic:blipFill>
                  <pic:spPr bwMode="auto">
                    <a:xfrm>
                      <a:off x="0" y="0"/>
                      <a:ext cx="5819494" cy="3999286"/>
                    </a:xfrm>
                    <a:prstGeom prst="rect">
                      <a:avLst/>
                    </a:prstGeom>
                    <a:noFill/>
                    <a:ln w="9525">
                      <a:noFill/>
                      <a:miter lim="800000"/>
                      <a:headEnd/>
                      <a:tailEnd/>
                    </a:ln>
                  </pic:spPr>
                </pic:pic>
              </a:graphicData>
            </a:graphic>
          </wp:inline>
        </w:drawing>
      </w:r>
    </w:p>
    <w:p w:rsidR="00130582" w:rsidRPr="00130582" w:rsidRDefault="00130582" w:rsidP="00130582">
      <w:pPr>
        <w:shd w:val="clear" w:color="auto" w:fill="F1F1F1"/>
        <w:spacing w:line="240" w:lineRule="auto"/>
        <w:jc w:val="both"/>
        <w:textAlignment w:val="baseline"/>
        <w:rPr>
          <w:rFonts w:ascii="Times New Roman" w:eastAsia="Times New Roman" w:hAnsi="Times New Roman" w:cs="Times New Roman"/>
          <w:i/>
          <w:iCs/>
          <w:sz w:val="28"/>
          <w:szCs w:val="28"/>
          <w:lang w:eastAsia="ru-RU"/>
        </w:rPr>
      </w:pPr>
      <w:r w:rsidRPr="00130582">
        <w:rPr>
          <w:rFonts w:ascii="Times New Roman" w:eastAsia="Times New Roman" w:hAnsi="Times New Roman" w:cs="Times New Roman"/>
          <w:i/>
          <w:iCs/>
          <w:sz w:val="28"/>
          <w:szCs w:val="28"/>
          <w:lang w:eastAsia="ru-RU"/>
        </w:rPr>
        <w:t>Гусеница превращается в бабочку</w:t>
      </w:r>
    </w:p>
    <w:p w:rsidR="000C1043" w:rsidRDefault="000C1043" w:rsidP="00130582">
      <w:pPr>
        <w:shd w:val="clear" w:color="auto" w:fill="FFFFFF"/>
        <w:spacing w:after="240" w:line="240" w:lineRule="auto"/>
        <w:jc w:val="both"/>
        <w:textAlignment w:val="baseline"/>
        <w:rPr>
          <w:rFonts w:ascii="Times New Roman" w:eastAsia="Times New Roman" w:hAnsi="Times New Roman" w:cs="Times New Roman"/>
          <w:sz w:val="28"/>
          <w:szCs w:val="28"/>
          <w:lang w:eastAsia="ru-RU"/>
        </w:rPr>
      </w:pPr>
    </w:p>
    <w:p w:rsidR="00130582" w:rsidRPr="00130582" w:rsidRDefault="00130582" w:rsidP="00130582">
      <w:pPr>
        <w:shd w:val="clear" w:color="auto" w:fill="FFFFFF"/>
        <w:spacing w:after="240" w:line="240" w:lineRule="auto"/>
        <w:jc w:val="both"/>
        <w:textAlignment w:val="baseline"/>
        <w:rPr>
          <w:rFonts w:ascii="Times New Roman" w:eastAsia="Times New Roman" w:hAnsi="Times New Roman" w:cs="Times New Roman"/>
          <w:sz w:val="28"/>
          <w:szCs w:val="28"/>
          <w:lang w:eastAsia="ru-RU"/>
        </w:rPr>
      </w:pPr>
      <w:r w:rsidRPr="00130582">
        <w:rPr>
          <w:rFonts w:ascii="Times New Roman" w:eastAsia="Times New Roman" w:hAnsi="Times New Roman" w:cs="Times New Roman"/>
          <w:sz w:val="28"/>
          <w:szCs w:val="28"/>
          <w:lang w:eastAsia="ru-RU"/>
        </w:rPr>
        <w:t>Жизненный цикл бабочки состоит из 4 фаз (стадий):</w:t>
      </w:r>
    </w:p>
    <w:p w:rsidR="00130582" w:rsidRPr="00130582" w:rsidRDefault="00130582" w:rsidP="00130582">
      <w:pPr>
        <w:numPr>
          <w:ilvl w:val="0"/>
          <w:numId w:val="2"/>
        </w:numPr>
        <w:shd w:val="clear" w:color="auto" w:fill="FFFFFF"/>
        <w:spacing w:after="0" w:line="240" w:lineRule="auto"/>
        <w:ind w:left="982"/>
        <w:jc w:val="both"/>
        <w:textAlignment w:val="baseline"/>
        <w:rPr>
          <w:rFonts w:ascii="Times New Roman" w:eastAsia="Times New Roman" w:hAnsi="Times New Roman" w:cs="Times New Roman"/>
          <w:sz w:val="28"/>
          <w:szCs w:val="28"/>
          <w:lang w:eastAsia="ru-RU"/>
        </w:rPr>
      </w:pPr>
      <w:r w:rsidRPr="00130582">
        <w:rPr>
          <w:rFonts w:ascii="Times New Roman" w:eastAsia="Times New Roman" w:hAnsi="Times New Roman" w:cs="Times New Roman"/>
          <w:i/>
          <w:iCs/>
          <w:sz w:val="28"/>
          <w:szCs w:val="28"/>
          <w:lang w:eastAsia="ru-RU"/>
        </w:rPr>
        <w:t>Яйца бабочки.</w:t>
      </w:r>
    </w:p>
    <w:p w:rsidR="00130582" w:rsidRPr="00130582" w:rsidRDefault="00130582" w:rsidP="00130582">
      <w:pPr>
        <w:shd w:val="clear" w:color="auto" w:fill="FFFFFF"/>
        <w:spacing w:after="240" w:line="240" w:lineRule="auto"/>
        <w:jc w:val="both"/>
        <w:textAlignment w:val="baseline"/>
        <w:rPr>
          <w:rFonts w:ascii="Times New Roman" w:eastAsia="Times New Roman" w:hAnsi="Times New Roman" w:cs="Times New Roman"/>
          <w:sz w:val="28"/>
          <w:szCs w:val="28"/>
          <w:lang w:eastAsia="ru-RU"/>
        </w:rPr>
      </w:pPr>
      <w:r w:rsidRPr="00130582">
        <w:rPr>
          <w:rFonts w:ascii="Times New Roman" w:eastAsia="Times New Roman" w:hAnsi="Times New Roman" w:cs="Times New Roman"/>
          <w:sz w:val="28"/>
          <w:szCs w:val="28"/>
          <w:lang w:eastAsia="ru-RU"/>
        </w:rPr>
        <w:t>Жизнь бабочки начинается с яйца. В зависимости от видовой и родовой принадлежности бабочка откладывает яйца на листья или ветки растений. Это может быть до 1000 оплодотворенных яиц круглой, цилиндрической или яйцеобразной формы. Окраска яиц может быть белой, зеленоватой, желтой, красной, иногда с рисунком. Данная стадия жизни бабочки длится в пределах 8-15 дней.</w:t>
      </w:r>
    </w:p>
    <w:p w:rsidR="00130582" w:rsidRPr="00130582" w:rsidRDefault="00130582" w:rsidP="00130582">
      <w:pPr>
        <w:shd w:val="clear" w:color="auto" w:fill="F1F1F1"/>
        <w:spacing w:after="0" w:line="240" w:lineRule="auto"/>
        <w:jc w:val="both"/>
        <w:textAlignment w:val="baseline"/>
        <w:rPr>
          <w:rFonts w:ascii="Times New Roman" w:eastAsia="Times New Roman" w:hAnsi="Times New Roman" w:cs="Times New Roman"/>
          <w:sz w:val="28"/>
          <w:szCs w:val="28"/>
          <w:lang w:eastAsia="ru-RU"/>
        </w:rPr>
      </w:pPr>
      <w:r w:rsidRPr="00130582">
        <w:rPr>
          <w:rFonts w:ascii="Times New Roman" w:eastAsia="Times New Roman" w:hAnsi="Times New Roman" w:cs="Times New Roman"/>
          <w:noProof/>
          <w:sz w:val="28"/>
          <w:szCs w:val="28"/>
          <w:bdr w:val="none" w:sz="0" w:space="0" w:color="auto" w:frame="1"/>
          <w:lang w:eastAsia="ru-RU"/>
        </w:rPr>
        <w:lastRenderedPageBreak/>
        <w:drawing>
          <wp:inline distT="0" distB="0" distL="0" distR="0">
            <wp:extent cx="4435384" cy="3983960"/>
            <wp:effectExtent l="19050" t="0" r="3266" b="0"/>
            <wp:docPr id="8" name="Рисунок 8" descr="Яйца бабочек фото">
              <a:hlinkClick xmlns:a="http://schemas.openxmlformats.org/drawingml/2006/main" r:id="rId21"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Яйца бабочек фото">
                      <a:hlinkClick r:id="rId21" tooltip="&quot;&quot;"/>
                    </pic:cNvPr>
                    <pic:cNvPicPr>
                      <a:picLocks noChangeAspect="1" noChangeArrowheads="1"/>
                    </pic:cNvPicPr>
                  </pic:nvPicPr>
                  <pic:blipFill>
                    <a:blip r:embed="rId22"/>
                    <a:srcRect/>
                    <a:stretch>
                      <a:fillRect/>
                    </a:stretch>
                  </pic:blipFill>
                  <pic:spPr bwMode="auto">
                    <a:xfrm>
                      <a:off x="0" y="0"/>
                      <a:ext cx="4431615" cy="3980574"/>
                    </a:xfrm>
                    <a:prstGeom prst="rect">
                      <a:avLst/>
                    </a:prstGeom>
                    <a:noFill/>
                    <a:ln w="9525">
                      <a:noFill/>
                      <a:miter lim="800000"/>
                      <a:headEnd/>
                      <a:tailEnd/>
                    </a:ln>
                  </pic:spPr>
                </pic:pic>
              </a:graphicData>
            </a:graphic>
          </wp:inline>
        </w:drawing>
      </w:r>
    </w:p>
    <w:p w:rsidR="00130582" w:rsidRPr="00130582" w:rsidRDefault="00130582" w:rsidP="00130582">
      <w:pPr>
        <w:shd w:val="clear" w:color="auto" w:fill="F1F1F1"/>
        <w:spacing w:line="240" w:lineRule="auto"/>
        <w:jc w:val="both"/>
        <w:textAlignment w:val="baseline"/>
        <w:rPr>
          <w:rFonts w:ascii="Times New Roman" w:eastAsia="Times New Roman" w:hAnsi="Times New Roman" w:cs="Times New Roman"/>
          <w:i/>
          <w:iCs/>
          <w:sz w:val="28"/>
          <w:szCs w:val="28"/>
          <w:lang w:eastAsia="ru-RU"/>
        </w:rPr>
      </w:pPr>
      <w:r w:rsidRPr="00130582">
        <w:rPr>
          <w:rFonts w:ascii="Times New Roman" w:eastAsia="Times New Roman" w:hAnsi="Times New Roman" w:cs="Times New Roman"/>
          <w:i/>
          <w:iCs/>
          <w:sz w:val="28"/>
          <w:szCs w:val="28"/>
          <w:lang w:eastAsia="ru-RU"/>
        </w:rPr>
        <w:t>Яйца бабочек</w:t>
      </w:r>
    </w:p>
    <w:p w:rsidR="00130582" w:rsidRPr="00130582" w:rsidRDefault="00130582" w:rsidP="00130582">
      <w:pPr>
        <w:numPr>
          <w:ilvl w:val="0"/>
          <w:numId w:val="3"/>
        </w:numPr>
        <w:shd w:val="clear" w:color="auto" w:fill="FFFFFF"/>
        <w:spacing w:after="0" w:line="240" w:lineRule="auto"/>
        <w:ind w:left="982"/>
        <w:jc w:val="both"/>
        <w:textAlignment w:val="baseline"/>
        <w:rPr>
          <w:rFonts w:ascii="Times New Roman" w:eastAsia="Times New Roman" w:hAnsi="Times New Roman" w:cs="Times New Roman"/>
          <w:sz w:val="28"/>
          <w:szCs w:val="28"/>
          <w:lang w:eastAsia="ru-RU"/>
        </w:rPr>
      </w:pPr>
      <w:r w:rsidRPr="00130582">
        <w:rPr>
          <w:rFonts w:ascii="Times New Roman" w:eastAsia="Times New Roman" w:hAnsi="Times New Roman" w:cs="Times New Roman"/>
          <w:i/>
          <w:iCs/>
          <w:sz w:val="28"/>
          <w:szCs w:val="28"/>
          <w:lang w:eastAsia="ru-RU"/>
        </w:rPr>
        <w:t>Гусеница.</w:t>
      </w:r>
    </w:p>
    <w:p w:rsidR="00130582" w:rsidRPr="00130582" w:rsidRDefault="00130582" w:rsidP="00130582">
      <w:pPr>
        <w:shd w:val="clear" w:color="auto" w:fill="FFFFFF"/>
        <w:spacing w:after="240" w:line="240" w:lineRule="auto"/>
        <w:jc w:val="both"/>
        <w:textAlignment w:val="baseline"/>
        <w:rPr>
          <w:rFonts w:ascii="Times New Roman" w:eastAsia="Times New Roman" w:hAnsi="Times New Roman" w:cs="Times New Roman"/>
          <w:sz w:val="28"/>
          <w:szCs w:val="28"/>
          <w:lang w:eastAsia="ru-RU"/>
        </w:rPr>
      </w:pPr>
      <w:r w:rsidRPr="00130582">
        <w:rPr>
          <w:rFonts w:ascii="Times New Roman" w:eastAsia="Times New Roman" w:hAnsi="Times New Roman" w:cs="Times New Roman"/>
          <w:sz w:val="28"/>
          <w:szCs w:val="28"/>
          <w:lang w:eastAsia="ru-RU"/>
        </w:rPr>
        <w:t>В этой стадии насекомому присуща червеобразная форма. Ротовой аппарат у гусениц грызущего типа. Особенностью гусеницы является наличие у нее особых желез, которые вырабатывают вещество, быстро затвердевающее от соприкосновения с воздухом и образующее подобие прочной шелковой нити. Питаются гусеницы бабочек в основном растительной пищей: плодами, цветами и листьями растений. Однако существуют гусеницы, рацион которых составляют шерсть, роговые вещества и даже воск.</w:t>
      </w:r>
    </w:p>
    <w:p w:rsidR="00130582" w:rsidRPr="00130582" w:rsidRDefault="00130582" w:rsidP="00130582">
      <w:pPr>
        <w:shd w:val="clear" w:color="auto" w:fill="F1F1F1"/>
        <w:spacing w:after="0" w:line="240" w:lineRule="auto"/>
        <w:jc w:val="both"/>
        <w:textAlignment w:val="baseline"/>
        <w:rPr>
          <w:rFonts w:ascii="Times New Roman" w:eastAsia="Times New Roman" w:hAnsi="Times New Roman" w:cs="Times New Roman"/>
          <w:sz w:val="28"/>
          <w:szCs w:val="28"/>
          <w:lang w:eastAsia="ru-RU"/>
        </w:rPr>
      </w:pPr>
      <w:r w:rsidRPr="00130582">
        <w:rPr>
          <w:rFonts w:ascii="Times New Roman" w:eastAsia="Times New Roman" w:hAnsi="Times New Roman" w:cs="Times New Roman"/>
          <w:noProof/>
          <w:sz w:val="28"/>
          <w:szCs w:val="28"/>
          <w:bdr w:val="none" w:sz="0" w:space="0" w:color="auto" w:frame="1"/>
          <w:lang w:eastAsia="ru-RU"/>
        </w:rPr>
        <w:drawing>
          <wp:inline distT="0" distB="0" distL="0" distR="0">
            <wp:extent cx="4507169" cy="2638697"/>
            <wp:effectExtent l="19050" t="0" r="7681" b="0"/>
            <wp:docPr id="9" name="Рисунок 9" descr="Гусеница фото">
              <a:hlinkClick xmlns:a="http://schemas.openxmlformats.org/drawingml/2006/main" r:id="rId23"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Гусеница фото">
                      <a:hlinkClick r:id="rId23" tooltip="&quot;&quot;"/>
                    </pic:cNvPr>
                    <pic:cNvPicPr>
                      <a:picLocks noChangeAspect="1" noChangeArrowheads="1"/>
                    </pic:cNvPicPr>
                  </pic:nvPicPr>
                  <pic:blipFill>
                    <a:blip r:embed="rId24"/>
                    <a:srcRect/>
                    <a:stretch>
                      <a:fillRect/>
                    </a:stretch>
                  </pic:blipFill>
                  <pic:spPr bwMode="auto">
                    <a:xfrm>
                      <a:off x="0" y="0"/>
                      <a:ext cx="4509493" cy="2640057"/>
                    </a:xfrm>
                    <a:prstGeom prst="rect">
                      <a:avLst/>
                    </a:prstGeom>
                    <a:noFill/>
                    <a:ln w="9525">
                      <a:noFill/>
                      <a:miter lim="800000"/>
                      <a:headEnd/>
                      <a:tailEnd/>
                    </a:ln>
                  </pic:spPr>
                </pic:pic>
              </a:graphicData>
            </a:graphic>
          </wp:inline>
        </w:drawing>
      </w:r>
    </w:p>
    <w:p w:rsidR="00130582" w:rsidRPr="00130582" w:rsidRDefault="00130582" w:rsidP="00130582">
      <w:pPr>
        <w:shd w:val="clear" w:color="auto" w:fill="F1F1F1"/>
        <w:spacing w:line="240" w:lineRule="auto"/>
        <w:jc w:val="both"/>
        <w:textAlignment w:val="baseline"/>
        <w:rPr>
          <w:rFonts w:ascii="Times New Roman" w:eastAsia="Times New Roman" w:hAnsi="Times New Roman" w:cs="Times New Roman"/>
          <w:i/>
          <w:iCs/>
          <w:sz w:val="28"/>
          <w:szCs w:val="28"/>
          <w:lang w:eastAsia="ru-RU"/>
        </w:rPr>
      </w:pPr>
      <w:r w:rsidRPr="00130582">
        <w:rPr>
          <w:rFonts w:ascii="Times New Roman" w:eastAsia="Times New Roman" w:hAnsi="Times New Roman" w:cs="Times New Roman"/>
          <w:i/>
          <w:iCs/>
          <w:sz w:val="28"/>
          <w:szCs w:val="28"/>
          <w:lang w:eastAsia="ru-RU"/>
        </w:rPr>
        <w:t>Гусеница</w:t>
      </w:r>
    </w:p>
    <w:p w:rsidR="00130582" w:rsidRPr="00130582" w:rsidRDefault="00130582" w:rsidP="00130582">
      <w:pPr>
        <w:numPr>
          <w:ilvl w:val="0"/>
          <w:numId w:val="4"/>
        </w:numPr>
        <w:shd w:val="clear" w:color="auto" w:fill="FFFFFF"/>
        <w:spacing w:after="0" w:line="240" w:lineRule="auto"/>
        <w:ind w:left="982"/>
        <w:jc w:val="both"/>
        <w:textAlignment w:val="baseline"/>
        <w:rPr>
          <w:rFonts w:ascii="Times New Roman" w:eastAsia="Times New Roman" w:hAnsi="Times New Roman" w:cs="Times New Roman"/>
          <w:sz w:val="28"/>
          <w:szCs w:val="28"/>
          <w:lang w:eastAsia="ru-RU"/>
        </w:rPr>
      </w:pPr>
      <w:r w:rsidRPr="00130582">
        <w:rPr>
          <w:rFonts w:ascii="Times New Roman" w:eastAsia="Times New Roman" w:hAnsi="Times New Roman" w:cs="Times New Roman"/>
          <w:i/>
          <w:iCs/>
          <w:sz w:val="28"/>
          <w:szCs w:val="28"/>
          <w:lang w:eastAsia="ru-RU"/>
        </w:rPr>
        <w:lastRenderedPageBreak/>
        <w:t>Куколка.</w:t>
      </w:r>
    </w:p>
    <w:p w:rsidR="00130582" w:rsidRPr="00130582" w:rsidRDefault="00130582" w:rsidP="00130582">
      <w:pPr>
        <w:shd w:val="clear" w:color="auto" w:fill="FFFFFF"/>
        <w:spacing w:after="240" w:line="240" w:lineRule="auto"/>
        <w:jc w:val="both"/>
        <w:textAlignment w:val="baseline"/>
        <w:rPr>
          <w:rFonts w:ascii="Times New Roman" w:eastAsia="Times New Roman" w:hAnsi="Times New Roman" w:cs="Times New Roman"/>
          <w:sz w:val="28"/>
          <w:szCs w:val="28"/>
          <w:lang w:eastAsia="ru-RU"/>
        </w:rPr>
      </w:pPr>
      <w:r w:rsidRPr="00130582">
        <w:rPr>
          <w:rFonts w:ascii="Times New Roman" w:eastAsia="Times New Roman" w:hAnsi="Times New Roman" w:cs="Times New Roman"/>
          <w:sz w:val="28"/>
          <w:szCs w:val="28"/>
          <w:lang w:eastAsia="ru-RU"/>
        </w:rPr>
        <w:t>В зависимости от видовой принадлежности куколка может иметь вытянутую цилиндрическую и даже круглую форму. Однотонный кокон иногда имеет рисунок, образованный полосами, точками и пятнами. В этой стадии развития у бабочки уже присутствуют в зачаточном состоянии крылья, хоботок и ноги.</w:t>
      </w:r>
    </w:p>
    <w:p w:rsidR="00130582" w:rsidRPr="00130582" w:rsidRDefault="00130582" w:rsidP="00130582">
      <w:pPr>
        <w:shd w:val="clear" w:color="auto" w:fill="F1F1F1"/>
        <w:spacing w:after="0" w:line="240" w:lineRule="auto"/>
        <w:jc w:val="both"/>
        <w:textAlignment w:val="baseline"/>
        <w:rPr>
          <w:rFonts w:ascii="Times New Roman" w:eastAsia="Times New Roman" w:hAnsi="Times New Roman" w:cs="Times New Roman"/>
          <w:sz w:val="28"/>
          <w:szCs w:val="28"/>
          <w:lang w:eastAsia="ru-RU"/>
        </w:rPr>
      </w:pPr>
      <w:r w:rsidRPr="00130582">
        <w:rPr>
          <w:rFonts w:ascii="Times New Roman" w:eastAsia="Times New Roman" w:hAnsi="Times New Roman" w:cs="Times New Roman"/>
          <w:noProof/>
          <w:sz w:val="28"/>
          <w:szCs w:val="28"/>
          <w:bdr w:val="none" w:sz="0" w:space="0" w:color="auto" w:frame="1"/>
          <w:lang w:eastAsia="ru-RU"/>
        </w:rPr>
        <w:drawing>
          <wp:inline distT="0" distB="0" distL="0" distR="0">
            <wp:extent cx="4641980" cy="2599509"/>
            <wp:effectExtent l="19050" t="0" r="6220" b="0"/>
            <wp:docPr id="10" name="Рисунок 10" descr="Превращение гусеницы в куколку">
              <a:hlinkClick xmlns:a="http://schemas.openxmlformats.org/drawingml/2006/main" r:id="rId25"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Превращение гусеницы в куколку">
                      <a:hlinkClick r:id="rId25" tooltip="&quot;&quot;"/>
                    </pic:cNvPr>
                    <pic:cNvPicPr>
                      <a:picLocks noChangeAspect="1" noChangeArrowheads="1"/>
                    </pic:cNvPicPr>
                  </pic:nvPicPr>
                  <pic:blipFill>
                    <a:blip r:embed="rId26"/>
                    <a:srcRect/>
                    <a:stretch>
                      <a:fillRect/>
                    </a:stretch>
                  </pic:blipFill>
                  <pic:spPr bwMode="auto">
                    <a:xfrm>
                      <a:off x="0" y="0"/>
                      <a:ext cx="4641980" cy="2599509"/>
                    </a:xfrm>
                    <a:prstGeom prst="rect">
                      <a:avLst/>
                    </a:prstGeom>
                    <a:noFill/>
                    <a:ln w="9525">
                      <a:noFill/>
                      <a:miter lim="800000"/>
                      <a:headEnd/>
                      <a:tailEnd/>
                    </a:ln>
                  </pic:spPr>
                </pic:pic>
              </a:graphicData>
            </a:graphic>
          </wp:inline>
        </w:drawing>
      </w:r>
    </w:p>
    <w:p w:rsidR="00130582" w:rsidRPr="00130582" w:rsidRDefault="00130582" w:rsidP="00130582">
      <w:pPr>
        <w:shd w:val="clear" w:color="auto" w:fill="F1F1F1"/>
        <w:spacing w:line="240" w:lineRule="auto"/>
        <w:jc w:val="both"/>
        <w:textAlignment w:val="baseline"/>
        <w:rPr>
          <w:rFonts w:ascii="Times New Roman" w:eastAsia="Times New Roman" w:hAnsi="Times New Roman" w:cs="Times New Roman"/>
          <w:i/>
          <w:iCs/>
          <w:sz w:val="28"/>
          <w:szCs w:val="28"/>
          <w:lang w:eastAsia="ru-RU"/>
        </w:rPr>
      </w:pPr>
      <w:r w:rsidRPr="00130582">
        <w:rPr>
          <w:rFonts w:ascii="Times New Roman" w:eastAsia="Times New Roman" w:hAnsi="Times New Roman" w:cs="Times New Roman"/>
          <w:i/>
          <w:iCs/>
          <w:sz w:val="28"/>
          <w:szCs w:val="28"/>
          <w:lang w:eastAsia="ru-RU"/>
        </w:rPr>
        <w:t>Превращение гусеницы в куколку</w:t>
      </w:r>
    </w:p>
    <w:p w:rsidR="00130582" w:rsidRPr="00130582" w:rsidRDefault="00130582" w:rsidP="00130582">
      <w:pPr>
        <w:numPr>
          <w:ilvl w:val="0"/>
          <w:numId w:val="5"/>
        </w:numPr>
        <w:shd w:val="clear" w:color="auto" w:fill="FFFFFF"/>
        <w:spacing w:after="0" w:line="240" w:lineRule="auto"/>
        <w:ind w:left="982"/>
        <w:jc w:val="both"/>
        <w:textAlignment w:val="baseline"/>
        <w:rPr>
          <w:rFonts w:ascii="Times New Roman" w:eastAsia="Times New Roman" w:hAnsi="Times New Roman" w:cs="Times New Roman"/>
          <w:sz w:val="28"/>
          <w:szCs w:val="28"/>
          <w:lang w:eastAsia="ru-RU"/>
        </w:rPr>
      </w:pPr>
      <w:r w:rsidRPr="00130582">
        <w:rPr>
          <w:rFonts w:ascii="Times New Roman" w:eastAsia="Times New Roman" w:hAnsi="Times New Roman" w:cs="Times New Roman"/>
          <w:i/>
          <w:iCs/>
          <w:sz w:val="28"/>
          <w:szCs w:val="28"/>
          <w:lang w:eastAsia="ru-RU"/>
        </w:rPr>
        <w:t>Бабочка (имаго).</w:t>
      </w:r>
    </w:p>
    <w:p w:rsidR="00130582" w:rsidRPr="00130582" w:rsidRDefault="00130582" w:rsidP="00130582">
      <w:pPr>
        <w:shd w:val="clear" w:color="auto" w:fill="FFFFFF"/>
        <w:spacing w:after="240" w:line="240" w:lineRule="auto"/>
        <w:jc w:val="both"/>
        <w:textAlignment w:val="baseline"/>
        <w:rPr>
          <w:rFonts w:ascii="Times New Roman" w:eastAsia="Times New Roman" w:hAnsi="Times New Roman" w:cs="Times New Roman"/>
          <w:sz w:val="28"/>
          <w:szCs w:val="28"/>
          <w:lang w:eastAsia="ru-RU"/>
        </w:rPr>
      </w:pPr>
      <w:r w:rsidRPr="00130582">
        <w:rPr>
          <w:rFonts w:ascii="Times New Roman" w:eastAsia="Times New Roman" w:hAnsi="Times New Roman" w:cs="Times New Roman"/>
          <w:sz w:val="28"/>
          <w:szCs w:val="28"/>
          <w:lang w:eastAsia="ru-RU"/>
        </w:rPr>
        <w:t>В зависимости от вида продолжительность жизни бабочки может колебаться от нескольких часов до 10 месяцев. Имаго уже способно к размножению и расселению, которые являются его основной функцией.</w:t>
      </w:r>
    </w:p>
    <w:p w:rsidR="00130582" w:rsidRPr="00130582" w:rsidRDefault="00130582" w:rsidP="00130582">
      <w:pPr>
        <w:shd w:val="clear" w:color="auto" w:fill="F1F1F1"/>
        <w:spacing w:after="0" w:line="240" w:lineRule="auto"/>
        <w:jc w:val="both"/>
        <w:textAlignment w:val="baseline"/>
        <w:rPr>
          <w:rFonts w:ascii="Times New Roman" w:eastAsia="Times New Roman" w:hAnsi="Times New Roman" w:cs="Times New Roman"/>
          <w:sz w:val="28"/>
          <w:szCs w:val="28"/>
          <w:lang w:eastAsia="ru-RU"/>
        </w:rPr>
      </w:pPr>
      <w:r w:rsidRPr="00130582">
        <w:rPr>
          <w:rFonts w:ascii="Times New Roman" w:eastAsia="Times New Roman" w:hAnsi="Times New Roman" w:cs="Times New Roman"/>
          <w:noProof/>
          <w:sz w:val="28"/>
          <w:szCs w:val="28"/>
          <w:bdr w:val="none" w:sz="0" w:space="0" w:color="auto" w:frame="1"/>
          <w:lang w:eastAsia="ru-RU"/>
        </w:rPr>
        <w:drawing>
          <wp:inline distT="0" distB="0" distL="0" distR="0">
            <wp:extent cx="5715000" cy="3678555"/>
            <wp:effectExtent l="19050" t="0" r="0" b="0"/>
            <wp:docPr id="11" name="Рисунок 11" descr="Превращение куколки в бабочку (имаго)">
              <a:hlinkClick xmlns:a="http://schemas.openxmlformats.org/drawingml/2006/main" r:id="rId27"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Превращение куколки в бабочку (имаго)">
                      <a:hlinkClick r:id="rId27" tooltip="&quot;&quot;"/>
                    </pic:cNvPr>
                    <pic:cNvPicPr>
                      <a:picLocks noChangeAspect="1" noChangeArrowheads="1"/>
                    </pic:cNvPicPr>
                  </pic:nvPicPr>
                  <pic:blipFill>
                    <a:blip r:embed="rId28"/>
                    <a:srcRect/>
                    <a:stretch>
                      <a:fillRect/>
                    </a:stretch>
                  </pic:blipFill>
                  <pic:spPr bwMode="auto">
                    <a:xfrm>
                      <a:off x="0" y="0"/>
                      <a:ext cx="5715000" cy="3678555"/>
                    </a:xfrm>
                    <a:prstGeom prst="rect">
                      <a:avLst/>
                    </a:prstGeom>
                    <a:noFill/>
                    <a:ln w="9525">
                      <a:noFill/>
                      <a:miter lim="800000"/>
                      <a:headEnd/>
                      <a:tailEnd/>
                    </a:ln>
                  </pic:spPr>
                </pic:pic>
              </a:graphicData>
            </a:graphic>
          </wp:inline>
        </w:drawing>
      </w:r>
    </w:p>
    <w:p w:rsidR="00130582" w:rsidRPr="00130582" w:rsidRDefault="00130582" w:rsidP="00130582">
      <w:pPr>
        <w:shd w:val="clear" w:color="auto" w:fill="F1F1F1"/>
        <w:spacing w:line="240" w:lineRule="auto"/>
        <w:jc w:val="both"/>
        <w:textAlignment w:val="baseline"/>
        <w:rPr>
          <w:rFonts w:ascii="Times New Roman" w:eastAsia="Times New Roman" w:hAnsi="Times New Roman" w:cs="Times New Roman"/>
          <w:i/>
          <w:iCs/>
          <w:sz w:val="28"/>
          <w:szCs w:val="28"/>
          <w:lang w:eastAsia="ru-RU"/>
        </w:rPr>
      </w:pPr>
      <w:r w:rsidRPr="00130582">
        <w:rPr>
          <w:rFonts w:ascii="Times New Roman" w:eastAsia="Times New Roman" w:hAnsi="Times New Roman" w:cs="Times New Roman"/>
          <w:i/>
          <w:iCs/>
          <w:sz w:val="28"/>
          <w:szCs w:val="28"/>
          <w:lang w:eastAsia="ru-RU"/>
        </w:rPr>
        <w:t>Превращение куколки в бабочку (имаго)</w:t>
      </w:r>
    </w:p>
    <w:p w:rsidR="00130582" w:rsidRPr="00130582" w:rsidRDefault="00130582" w:rsidP="00130582">
      <w:pPr>
        <w:shd w:val="clear" w:color="auto" w:fill="FFFFFF"/>
        <w:spacing w:after="458" w:line="312" w:lineRule="atLeast"/>
        <w:jc w:val="both"/>
        <w:textAlignment w:val="baseline"/>
        <w:outlineLvl w:val="1"/>
        <w:rPr>
          <w:rFonts w:ascii="Times New Roman" w:eastAsia="Times New Roman" w:hAnsi="Times New Roman" w:cs="Times New Roman"/>
          <w:b/>
          <w:bCs/>
          <w:spacing w:val="-23"/>
          <w:sz w:val="28"/>
          <w:szCs w:val="28"/>
          <w:lang w:eastAsia="ru-RU"/>
        </w:rPr>
      </w:pPr>
      <w:r w:rsidRPr="00130582">
        <w:rPr>
          <w:rFonts w:ascii="Times New Roman" w:eastAsia="Times New Roman" w:hAnsi="Times New Roman" w:cs="Times New Roman"/>
          <w:b/>
          <w:bCs/>
          <w:spacing w:val="-23"/>
          <w:sz w:val="28"/>
          <w:szCs w:val="28"/>
          <w:lang w:eastAsia="ru-RU"/>
        </w:rPr>
        <w:lastRenderedPageBreak/>
        <w:t>Польза и вред бабочек.</w:t>
      </w:r>
    </w:p>
    <w:p w:rsidR="00130582" w:rsidRPr="00130582" w:rsidRDefault="00130582" w:rsidP="00130582">
      <w:pPr>
        <w:shd w:val="clear" w:color="auto" w:fill="FFFFFF"/>
        <w:spacing w:after="240" w:line="240" w:lineRule="auto"/>
        <w:jc w:val="both"/>
        <w:textAlignment w:val="baseline"/>
        <w:rPr>
          <w:rFonts w:ascii="Times New Roman" w:eastAsia="Times New Roman" w:hAnsi="Times New Roman" w:cs="Times New Roman"/>
          <w:sz w:val="28"/>
          <w:szCs w:val="28"/>
          <w:lang w:eastAsia="ru-RU"/>
        </w:rPr>
      </w:pPr>
      <w:r w:rsidRPr="00130582">
        <w:rPr>
          <w:rFonts w:ascii="Times New Roman" w:eastAsia="Times New Roman" w:hAnsi="Times New Roman" w:cs="Times New Roman"/>
          <w:sz w:val="28"/>
          <w:szCs w:val="28"/>
          <w:lang w:eastAsia="ru-RU"/>
        </w:rPr>
        <w:t>Примечательно, что бабочки приносят как большую пользу, так и вред для сельского хозяйства. В стадии гусеницы они уничтожают листья на плодовых деревьях, что ведет к потере урожая. В то же время взрослые бабочки помогают перекрестному опылению и самоопылению растений. Как гусеницы, так и имаго служат кормом для многих птиц. А о пользе тутового шелкопряда и говорить не приходится – это производитель натурального шелка.</w:t>
      </w:r>
    </w:p>
    <w:p w:rsidR="00130582" w:rsidRPr="00130582" w:rsidRDefault="00130582" w:rsidP="00130582">
      <w:pPr>
        <w:shd w:val="clear" w:color="auto" w:fill="F1F1F1"/>
        <w:spacing w:after="0" w:line="240" w:lineRule="auto"/>
        <w:jc w:val="both"/>
        <w:textAlignment w:val="baseline"/>
        <w:rPr>
          <w:rFonts w:ascii="Times New Roman" w:eastAsia="Times New Roman" w:hAnsi="Times New Roman" w:cs="Times New Roman"/>
          <w:sz w:val="28"/>
          <w:szCs w:val="28"/>
          <w:lang w:eastAsia="ru-RU"/>
        </w:rPr>
      </w:pPr>
      <w:r w:rsidRPr="00130582">
        <w:rPr>
          <w:rFonts w:ascii="Times New Roman" w:eastAsia="Times New Roman" w:hAnsi="Times New Roman" w:cs="Times New Roman"/>
          <w:noProof/>
          <w:sz w:val="28"/>
          <w:szCs w:val="28"/>
          <w:bdr w:val="none" w:sz="0" w:space="0" w:color="auto" w:frame="1"/>
          <w:lang w:eastAsia="ru-RU"/>
        </w:rPr>
        <w:drawing>
          <wp:inline distT="0" distB="0" distL="0" distR="0">
            <wp:extent cx="4879522" cy="3637412"/>
            <wp:effectExtent l="19050" t="0" r="0" b="0"/>
            <wp:docPr id="13" name="Рисунок 13" descr="Тутовый шелкопряд (Bombyx mori)">
              <a:hlinkClick xmlns:a="http://schemas.openxmlformats.org/drawingml/2006/main" r:id="rId29"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Тутовый шелкопряд (Bombyx mori)">
                      <a:hlinkClick r:id="rId29" tooltip="&quot;&quot;"/>
                    </pic:cNvPr>
                    <pic:cNvPicPr>
                      <a:picLocks noChangeAspect="1" noChangeArrowheads="1"/>
                    </pic:cNvPicPr>
                  </pic:nvPicPr>
                  <pic:blipFill>
                    <a:blip r:embed="rId30"/>
                    <a:srcRect/>
                    <a:stretch>
                      <a:fillRect/>
                    </a:stretch>
                  </pic:blipFill>
                  <pic:spPr bwMode="auto">
                    <a:xfrm>
                      <a:off x="0" y="0"/>
                      <a:ext cx="4881496" cy="3638884"/>
                    </a:xfrm>
                    <a:prstGeom prst="rect">
                      <a:avLst/>
                    </a:prstGeom>
                    <a:noFill/>
                    <a:ln w="9525">
                      <a:noFill/>
                      <a:miter lim="800000"/>
                      <a:headEnd/>
                      <a:tailEnd/>
                    </a:ln>
                  </pic:spPr>
                </pic:pic>
              </a:graphicData>
            </a:graphic>
          </wp:inline>
        </w:drawing>
      </w:r>
    </w:p>
    <w:p w:rsidR="00130582" w:rsidRPr="00130582" w:rsidRDefault="00130582" w:rsidP="00130582">
      <w:pPr>
        <w:shd w:val="clear" w:color="auto" w:fill="F1F1F1"/>
        <w:spacing w:line="240" w:lineRule="auto"/>
        <w:jc w:val="both"/>
        <w:textAlignment w:val="baseline"/>
        <w:rPr>
          <w:rFonts w:ascii="Times New Roman" w:eastAsia="Times New Roman" w:hAnsi="Times New Roman" w:cs="Times New Roman"/>
          <w:i/>
          <w:iCs/>
          <w:sz w:val="28"/>
          <w:szCs w:val="28"/>
          <w:lang w:eastAsia="ru-RU"/>
        </w:rPr>
      </w:pPr>
      <w:r w:rsidRPr="00130582">
        <w:rPr>
          <w:rFonts w:ascii="Times New Roman" w:eastAsia="Times New Roman" w:hAnsi="Times New Roman" w:cs="Times New Roman"/>
          <w:i/>
          <w:iCs/>
          <w:sz w:val="28"/>
          <w:szCs w:val="28"/>
          <w:lang w:eastAsia="ru-RU"/>
        </w:rPr>
        <w:t>Тутовый шелкопряд (Bombyx mori)</w:t>
      </w:r>
    </w:p>
    <w:p w:rsidR="00130582" w:rsidRPr="00130582" w:rsidRDefault="00130582" w:rsidP="00130582">
      <w:pPr>
        <w:shd w:val="clear" w:color="auto" w:fill="FFFFFF"/>
        <w:spacing w:after="0" w:line="312" w:lineRule="atLeast"/>
        <w:jc w:val="both"/>
        <w:textAlignment w:val="baseline"/>
        <w:outlineLvl w:val="1"/>
        <w:rPr>
          <w:rFonts w:ascii="Times New Roman" w:eastAsia="Times New Roman" w:hAnsi="Times New Roman" w:cs="Times New Roman"/>
          <w:b/>
          <w:bCs/>
          <w:spacing w:val="-23"/>
          <w:sz w:val="28"/>
          <w:szCs w:val="28"/>
          <w:lang w:eastAsia="ru-RU"/>
        </w:rPr>
      </w:pPr>
      <w:r w:rsidRPr="00130582">
        <w:rPr>
          <w:rFonts w:ascii="Times New Roman" w:eastAsia="Times New Roman" w:hAnsi="Times New Roman" w:cs="Times New Roman"/>
          <w:b/>
          <w:bCs/>
          <w:i/>
          <w:iCs/>
          <w:spacing w:val="-23"/>
          <w:sz w:val="28"/>
          <w:szCs w:val="28"/>
          <w:lang w:eastAsia="ru-RU"/>
        </w:rPr>
        <w:t>Интересные факты о бабочках:</w:t>
      </w:r>
    </w:p>
    <w:p w:rsidR="00130582" w:rsidRPr="000C1043" w:rsidRDefault="00130582" w:rsidP="000C1043">
      <w:pPr>
        <w:pStyle w:val="a8"/>
        <w:numPr>
          <w:ilvl w:val="0"/>
          <w:numId w:val="7"/>
        </w:numPr>
        <w:shd w:val="clear" w:color="auto" w:fill="FFFFFF"/>
        <w:spacing w:after="0" w:line="240" w:lineRule="auto"/>
        <w:jc w:val="both"/>
        <w:textAlignment w:val="baseline"/>
        <w:rPr>
          <w:rFonts w:ascii="Times New Roman" w:eastAsia="Times New Roman" w:hAnsi="Times New Roman" w:cs="Times New Roman"/>
          <w:sz w:val="28"/>
          <w:szCs w:val="28"/>
          <w:lang w:eastAsia="ru-RU"/>
        </w:rPr>
      </w:pPr>
      <w:r w:rsidRPr="000C1043">
        <w:rPr>
          <w:rFonts w:ascii="Times New Roman" w:eastAsia="Times New Roman" w:hAnsi="Times New Roman" w:cs="Times New Roman"/>
          <w:sz w:val="28"/>
          <w:szCs w:val="28"/>
          <w:lang w:eastAsia="ru-RU"/>
        </w:rPr>
        <w:t>У бабочки сатурния гусеница настолько ядовита, что токсины, которые она выделяет, могут убить человека.</w:t>
      </w:r>
    </w:p>
    <w:p w:rsidR="00130582" w:rsidRPr="000C1043" w:rsidRDefault="00130582" w:rsidP="000C1043">
      <w:pPr>
        <w:pStyle w:val="a8"/>
        <w:numPr>
          <w:ilvl w:val="0"/>
          <w:numId w:val="7"/>
        </w:numPr>
        <w:shd w:val="clear" w:color="auto" w:fill="FFFFFF"/>
        <w:spacing w:after="0" w:line="240" w:lineRule="auto"/>
        <w:jc w:val="both"/>
        <w:textAlignment w:val="baseline"/>
        <w:rPr>
          <w:rFonts w:ascii="Times New Roman" w:eastAsia="Times New Roman" w:hAnsi="Times New Roman" w:cs="Times New Roman"/>
          <w:sz w:val="28"/>
          <w:szCs w:val="28"/>
          <w:lang w:eastAsia="ru-RU"/>
        </w:rPr>
      </w:pPr>
      <w:r w:rsidRPr="000C1043">
        <w:rPr>
          <w:rFonts w:ascii="Times New Roman" w:eastAsia="Times New Roman" w:hAnsi="Times New Roman" w:cs="Times New Roman"/>
          <w:sz w:val="28"/>
          <w:szCs w:val="28"/>
          <w:lang w:eastAsia="ru-RU"/>
        </w:rPr>
        <w:t>Перелетная бабочка монарх способна преодолеть до 1000 км за один перелет, не останавливаясь на отдых.</w:t>
      </w:r>
    </w:p>
    <w:p w:rsidR="00130582" w:rsidRPr="000C1043" w:rsidRDefault="00130582" w:rsidP="000C1043">
      <w:pPr>
        <w:pStyle w:val="a8"/>
        <w:numPr>
          <w:ilvl w:val="0"/>
          <w:numId w:val="7"/>
        </w:numPr>
        <w:shd w:val="clear" w:color="auto" w:fill="FFFFFF"/>
        <w:spacing w:after="0" w:line="240" w:lineRule="auto"/>
        <w:jc w:val="both"/>
        <w:textAlignment w:val="baseline"/>
        <w:rPr>
          <w:rFonts w:ascii="Times New Roman" w:eastAsia="Times New Roman" w:hAnsi="Times New Roman" w:cs="Times New Roman"/>
          <w:sz w:val="28"/>
          <w:szCs w:val="28"/>
          <w:lang w:eastAsia="ru-RU"/>
        </w:rPr>
      </w:pPr>
      <w:r w:rsidRPr="000C1043">
        <w:rPr>
          <w:rFonts w:ascii="Times New Roman" w:eastAsia="Times New Roman" w:hAnsi="Times New Roman" w:cs="Times New Roman"/>
          <w:sz w:val="28"/>
          <w:szCs w:val="28"/>
          <w:lang w:eastAsia="ru-RU"/>
        </w:rPr>
        <w:t>Бабочки не спят ночами, так как не нуждаются во сне.</w:t>
      </w:r>
    </w:p>
    <w:p w:rsidR="00130582" w:rsidRPr="000C1043" w:rsidRDefault="00130582" w:rsidP="000C1043">
      <w:pPr>
        <w:pStyle w:val="a8"/>
        <w:numPr>
          <w:ilvl w:val="0"/>
          <w:numId w:val="7"/>
        </w:numPr>
        <w:shd w:val="clear" w:color="auto" w:fill="FFFFFF"/>
        <w:spacing w:after="0" w:line="240" w:lineRule="auto"/>
        <w:jc w:val="both"/>
        <w:textAlignment w:val="baseline"/>
        <w:rPr>
          <w:rFonts w:ascii="Times New Roman" w:eastAsia="Times New Roman" w:hAnsi="Times New Roman" w:cs="Times New Roman"/>
          <w:sz w:val="28"/>
          <w:szCs w:val="28"/>
          <w:lang w:eastAsia="ru-RU"/>
        </w:rPr>
      </w:pPr>
      <w:r w:rsidRPr="000C1043">
        <w:rPr>
          <w:rFonts w:ascii="Times New Roman" w:eastAsia="Times New Roman" w:hAnsi="Times New Roman" w:cs="Times New Roman"/>
          <w:sz w:val="28"/>
          <w:szCs w:val="28"/>
          <w:lang w:eastAsia="ru-RU"/>
        </w:rPr>
        <w:t>Во время перелета на короткие дистанции бражники могут развить скорость до 60 км/ч.</w:t>
      </w:r>
    </w:p>
    <w:p w:rsidR="00130582" w:rsidRPr="000C1043" w:rsidRDefault="00130582" w:rsidP="000C1043">
      <w:pPr>
        <w:pStyle w:val="a8"/>
        <w:numPr>
          <w:ilvl w:val="0"/>
          <w:numId w:val="7"/>
        </w:numPr>
        <w:shd w:val="clear" w:color="auto" w:fill="FFFFFF"/>
        <w:spacing w:after="0" w:line="240" w:lineRule="auto"/>
        <w:jc w:val="both"/>
        <w:textAlignment w:val="baseline"/>
        <w:rPr>
          <w:rFonts w:ascii="Times New Roman" w:eastAsia="Times New Roman" w:hAnsi="Times New Roman" w:cs="Times New Roman"/>
          <w:sz w:val="28"/>
          <w:szCs w:val="28"/>
          <w:lang w:eastAsia="ru-RU"/>
        </w:rPr>
      </w:pPr>
      <w:r w:rsidRPr="000C1043">
        <w:rPr>
          <w:rFonts w:ascii="Times New Roman" w:eastAsia="Times New Roman" w:hAnsi="Times New Roman" w:cs="Times New Roman"/>
          <w:sz w:val="28"/>
          <w:szCs w:val="28"/>
          <w:lang w:eastAsia="ru-RU"/>
        </w:rPr>
        <w:t>Моль малютка – это самая маленькая бабочка с размером крыльев 2 мм.</w:t>
      </w:r>
    </w:p>
    <w:p w:rsidR="00130582" w:rsidRPr="000C1043" w:rsidRDefault="00130582" w:rsidP="000C1043">
      <w:pPr>
        <w:pStyle w:val="a8"/>
        <w:numPr>
          <w:ilvl w:val="0"/>
          <w:numId w:val="7"/>
        </w:numPr>
        <w:shd w:val="clear" w:color="auto" w:fill="FFFFFF"/>
        <w:spacing w:after="0" w:line="240" w:lineRule="auto"/>
        <w:jc w:val="both"/>
        <w:textAlignment w:val="baseline"/>
        <w:rPr>
          <w:rFonts w:ascii="Times New Roman" w:eastAsia="Times New Roman" w:hAnsi="Times New Roman" w:cs="Times New Roman"/>
          <w:sz w:val="28"/>
          <w:szCs w:val="28"/>
          <w:lang w:eastAsia="ru-RU"/>
        </w:rPr>
      </w:pPr>
      <w:r w:rsidRPr="000C1043">
        <w:rPr>
          <w:rFonts w:ascii="Times New Roman" w:eastAsia="Times New Roman" w:hAnsi="Times New Roman" w:cs="Times New Roman"/>
          <w:sz w:val="28"/>
          <w:szCs w:val="28"/>
          <w:lang w:eastAsia="ru-RU"/>
        </w:rPr>
        <w:t>Мадагаскарские бражники имеют самый длинный хоботок, длина которого составляет 28 см.</w:t>
      </w:r>
    </w:p>
    <w:p w:rsidR="00130582" w:rsidRPr="000C1043" w:rsidRDefault="00130582" w:rsidP="000C1043">
      <w:pPr>
        <w:pStyle w:val="a8"/>
        <w:numPr>
          <w:ilvl w:val="0"/>
          <w:numId w:val="7"/>
        </w:numPr>
        <w:shd w:val="clear" w:color="auto" w:fill="FFFFFF"/>
        <w:spacing w:after="0" w:line="240" w:lineRule="auto"/>
        <w:jc w:val="both"/>
        <w:textAlignment w:val="baseline"/>
        <w:rPr>
          <w:rFonts w:ascii="Times New Roman" w:eastAsia="Times New Roman" w:hAnsi="Times New Roman" w:cs="Times New Roman"/>
          <w:sz w:val="28"/>
          <w:szCs w:val="28"/>
          <w:lang w:eastAsia="ru-RU"/>
        </w:rPr>
      </w:pPr>
      <w:r w:rsidRPr="000C1043">
        <w:rPr>
          <w:rFonts w:ascii="Times New Roman" w:eastAsia="Times New Roman" w:hAnsi="Times New Roman" w:cs="Times New Roman"/>
          <w:sz w:val="28"/>
          <w:szCs w:val="28"/>
          <w:lang w:eastAsia="ru-RU"/>
        </w:rPr>
        <w:t>Размер крыльев бабочки Тисания агриппина достигает 31 см.</w:t>
      </w:r>
    </w:p>
    <w:p w:rsidR="00E80B5E" w:rsidRPr="00C058CE" w:rsidRDefault="00130582" w:rsidP="008A24F1">
      <w:pPr>
        <w:pStyle w:val="a8"/>
        <w:numPr>
          <w:ilvl w:val="0"/>
          <w:numId w:val="7"/>
        </w:numPr>
        <w:shd w:val="clear" w:color="auto" w:fill="FFFFFF"/>
        <w:spacing w:after="0" w:line="240" w:lineRule="auto"/>
        <w:jc w:val="both"/>
        <w:textAlignment w:val="baseline"/>
        <w:rPr>
          <w:rFonts w:ascii="Times New Roman" w:hAnsi="Times New Roman" w:cs="Times New Roman"/>
          <w:sz w:val="28"/>
          <w:szCs w:val="28"/>
        </w:rPr>
      </w:pPr>
      <w:r w:rsidRPr="00C058CE">
        <w:rPr>
          <w:rFonts w:ascii="Times New Roman" w:eastAsia="Times New Roman" w:hAnsi="Times New Roman" w:cs="Times New Roman"/>
          <w:sz w:val="28"/>
          <w:szCs w:val="28"/>
          <w:lang w:eastAsia="ru-RU"/>
        </w:rPr>
        <w:t>Обоняние у бабочки павлиноглазки очень развито: она чувствует запах на расстоянии 10 км.</w:t>
      </w:r>
    </w:p>
    <w:sectPr w:rsidR="00E80B5E" w:rsidRPr="00C058CE" w:rsidSect="00D36199">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90FAB" w:rsidRDefault="00090FAB" w:rsidP="008A24F1">
      <w:pPr>
        <w:spacing w:after="0" w:line="240" w:lineRule="auto"/>
      </w:pPr>
      <w:r>
        <w:separator/>
      </w:r>
    </w:p>
  </w:endnote>
  <w:endnote w:type="continuationSeparator" w:id="1">
    <w:p w:rsidR="00090FAB" w:rsidRDefault="00090FAB" w:rsidP="008A24F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90FAB" w:rsidRDefault="00090FAB" w:rsidP="008A24F1">
      <w:pPr>
        <w:spacing w:after="0" w:line="240" w:lineRule="auto"/>
      </w:pPr>
      <w:r>
        <w:separator/>
      </w:r>
    </w:p>
  </w:footnote>
  <w:footnote w:type="continuationSeparator" w:id="1">
    <w:p w:rsidR="00090FAB" w:rsidRDefault="00090FAB" w:rsidP="008A24F1">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697ED3"/>
    <w:multiLevelType w:val="multilevel"/>
    <w:tmpl w:val="CE8A1F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F7E7C89"/>
    <w:multiLevelType w:val="hybridMultilevel"/>
    <w:tmpl w:val="B1C2F22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28EA5CB0"/>
    <w:multiLevelType w:val="multilevel"/>
    <w:tmpl w:val="0BC872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4A9464A2"/>
    <w:multiLevelType w:val="multilevel"/>
    <w:tmpl w:val="C770C4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65DB50DB"/>
    <w:multiLevelType w:val="multilevel"/>
    <w:tmpl w:val="6DA0F2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7094321C"/>
    <w:multiLevelType w:val="multilevel"/>
    <w:tmpl w:val="41BE77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74DA304A"/>
    <w:multiLevelType w:val="multilevel"/>
    <w:tmpl w:val="AAA4E0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lvlOverride w:ilvl="0">
      <w:lvl w:ilvl="0">
        <w:numFmt w:val="bullet"/>
        <w:lvlText w:val=""/>
        <w:lvlJc w:val="left"/>
        <w:pPr>
          <w:tabs>
            <w:tab w:val="num" w:pos="720"/>
          </w:tabs>
          <w:ind w:left="720" w:hanging="360"/>
        </w:pPr>
        <w:rPr>
          <w:rFonts w:ascii="Wingdings" w:hAnsi="Wingdings" w:hint="default"/>
          <w:sz w:val="20"/>
        </w:rPr>
      </w:lvl>
    </w:lvlOverride>
  </w:num>
  <w:num w:numId="2">
    <w:abstractNumId w:val="4"/>
    <w:lvlOverride w:ilvl="0">
      <w:lvl w:ilvl="0">
        <w:numFmt w:val="bullet"/>
        <w:lvlText w:val=""/>
        <w:lvlJc w:val="left"/>
        <w:pPr>
          <w:tabs>
            <w:tab w:val="num" w:pos="720"/>
          </w:tabs>
          <w:ind w:left="720" w:hanging="360"/>
        </w:pPr>
        <w:rPr>
          <w:rFonts w:ascii="Wingdings" w:hAnsi="Wingdings" w:hint="default"/>
          <w:sz w:val="20"/>
        </w:rPr>
      </w:lvl>
    </w:lvlOverride>
  </w:num>
  <w:num w:numId="3">
    <w:abstractNumId w:val="5"/>
    <w:lvlOverride w:ilvl="0">
      <w:lvl w:ilvl="0">
        <w:numFmt w:val="bullet"/>
        <w:lvlText w:val=""/>
        <w:lvlJc w:val="left"/>
        <w:pPr>
          <w:tabs>
            <w:tab w:val="num" w:pos="720"/>
          </w:tabs>
          <w:ind w:left="720" w:hanging="360"/>
        </w:pPr>
        <w:rPr>
          <w:rFonts w:ascii="Wingdings" w:hAnsi="Wingdings" w:hint="default"/>
          <w:sz w:val="20"/>
        </w:rPr>
      </w:lvl>
    </w:lvlOverride>
  </w:num>
  <w:num w:numId="4">
    <w:abstractNumId w:val="6"/>
    <w:lvlOverride w:ilvl="0">
      <w:lvl w:ilvl="0">
        <w:numFmt w:val="bullet"/>
        <w:lvlText w:val=""/>
        <w:lvlJc w:val="left"/>
        <w:pPr>
          <w:tabs>
            <w:tab w:val="num" w:pos="720"/>
          </w:tabs>
          <w:ind w:left="720" w:hanging="360"/>
        </w:pPr>
        <w:rPr>
          <w:rFonts w:ascii="Wingdings" w:hAnsi="Wingdings" w:hint="default"/>
          <w:sz w:val="20"/>
        </w:rPr>
      </w:lvl>
    </w:lvlOverride>
  </w:num>
  <w:num w:numId="5">
    <w:abstractNumId w:val="3"/>
    <w:lvlOverride w:ilvl="0">
      <w:lvl w:ilvl="0">
        <w:numFmt w:val="bullet"/>
        <w:lvlText w:val=""/>
        <w:lvlJc w:val="left"/>
        <w:pPr>
          <w:tabs>
            <w:tab w:val="num" w:pos="720"/>
          </w:tabs>
          <w:ind w:left="720" w:hanging="360"/>
        </w:pPr>
        <w:rPr>
          <w:rFonts w:ascii="Wingdings" w:hAnsi="Wingdings" w:hint="default"/>
          <w:sz w:val="20"/>
        </w:rPr>
      </w:lvl>
    </w:lvlOverride>
  </w:num>
  <w:num w:numId="6">
    <w:abstractNumId w:val="2"/>
    <w:lvlOverride w:ilvl="0">
      <w:lvl w:ilvl="0">
        <w:numFmt w:val="bullet"/>
        <w:lvlText w:val=""/>
        <w:lvlJc w:val="left"/>
        <w:pPr>
          <w:tabs>
            <w:tab w:val="num" w:pos="720"/>
          </w:tabs>
          <w:ind w:left="720" w:hanging="360"/>
        </w:pPr>
        <w:rPr>
          <w:rFonts w:ascii="Wingdings" w:hAnsi="Wingdings" w:hint="default"/>
          <w:sz w:val="20"/>
        </w:rPr>
      </w:lvl>
    </w:lvlOverride>
  </w:num>
  <w:num w:numId="7">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3"/>
  <w:defaultTabStop w:val="708"/>
  <w:characterSpacingControl w:val="doNotCompress"/>
  <w:footnotePr>
    <w:footnote w:id="0"/>
    <w:footnote w:id="1"/>
  </w:footnotePr>
  <w:endnotePr>
    <w:endnote w:id="0"/>
    <w:endnote w:id="1"/>
  </w:endnotePr>
  <w:compat/>
  <w:rsids>
    <w:rsidRoot w:val="00130582"/>
    <w:rsid w:val="00090FAB"/>
    <w:rsid w:val="000C1043"/>
    <w:rsid w:val="00130582"/>
    <w:rsid w:val="00327B0C"/>
    <w:rsid w:val="003C0025"/>
    <w:rsid w:val="003C2C6E"/>
    <w:rsid w:val="004B716D"/>
    <w:rsid w:val="005C6BF5"/>
    <w:rsid w:val="006E107B"/>
    <w:rsid w:val="00724B86"/>
    <w:rsid w:val="008A24F1"/>
    <w:rsid w:val="00C058CE"/>
    <w:rsid w:val="00D0661A"/>
    <w:rsid w:val="00D36199"/>
    <w:rsid w:val="00FC1582"/>
    <w:rsid w:val="00FD5D5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36199"/>
  </w:style>
  <w:style w:type="paragraph" w:styleId="2">
    <w:name w:val="heading 2"/>
    <w:basedOn w:val="a"/>
    <w:link w:val="20"/>
    <w:uiPriority w:val="9"/>
    <w:qFormat/>
    <w:rsid w:val="00130582"/>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130582"/>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130582"/>
    <w:rPr>
      <w:rFonts w:ascii="Tahoma" w:hAnsi="Tahoma" w:cs="Tahoma"/>
      <w:sz w:val="16"/>
      <w:szCs w:val="16"/>
    </w:rPr>
  </w:style>
  <w:style w:type="character" w:customStyle="1" w:styleId="apple-converted-space">
    <w:name w:val="apple-converted-space"/>
    <w:basedOn w:val="a0"/>
    <w:rsid w:val="00130582"/>
  </w:style>
  <w:style w:type="character" w:customStyle="1" w:styleId="20">
    <w:name w:val="Заголовок 2 Знак"/>
    <w:basedOn w:val="a0"/>
    <w:link w:val="2"/>
    <w:uiPriority w:val="9"/>
    <w:rsid w:val="00130582"/>
    <w:rPr>
      <w:rFonts w:ascii="Times New Roman" w:eastAsia="Times New Roman" w:hAnsi="Times New Roman" w:cs="Times New Roman"/>
      <w:b/>
      <w:bCs/>
      <w:sz w:val="36"/>
      <w:szCs w:val="36"/>
      <w:lang w:eastAsia="ru-RU"/>
    </w:rPr>
  </w:style>
  <w:style w:type="paragraph" w:styleId="a5">
    <w:name w:val="Normal (Web)"/>
    <w:basedOn w:val="a"/>
    <w:uiPriority w:val="99"/>
    <w:semiHidden/>
    <w:unhideWhenUsed/>
    <w:rsid w:val="00130582"/>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6">
    <w:name w:val="Hyperlink"/>
    <w:basedOn w:val="a0"/>
    <w:uiPriority w:val="99"/>
    <w:semiHidden/>
    <w:unhideWhenUsed/>
    <w:rsid w:val="00130582"/>
    <w:rPr>
      <w:color w:val="0000FF"/>
      <w:u w:val="single"/>
    </w:rPr>
  </w:style>
  <w:style w:type="paragraph" w:customStyle="1" w:styleId="wp-caption-text">
    <w:name w:val="wp-caption-text"/>
    <w:basedOn w:val="a"/>
    <w:rsid w:val="00130582"/>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7">
    <w:name w:val="Emphasis"/>
    <w:basedOn w:val="a0"/>
    <w:uiPriority w:val="20"/>
    <w:qFormat/>
    <w:rsid w:val="00130582"/>
    <w:rPr>
      <w:i/>
      <w:iCs/>
    </w:rPr>
  </w:style>
  <w:style w:type="paragraph" w:styleId="a8">
    <w:name w:val="List Paragraph"/>
    <w:basedOn w:val="a"/>
    <w:uiPriority w:val="34"/>
    <w:qFormat/>
    <w:rsid w:val="000C1043"/>
    <w:pPr>
      <w:ind w:left="720"/>
      <w:contextualSpacing/>
    </w:pPr>
  </w:style>
  <w:style w:type="paragraph" w:styleId="a9">
    <w:name w:val="header"/>
    <w:basedOn w:val="a"/>
    <w:link w:val="aa"/>
    <w:uiPriority w:val="99"/>
    <w:semiHidden/>
    <w:unhideWhenUsed/>
    <w:rsid w:val="008A24F1"/>
    <w:pPr>
      <w:tabs>
        <w:tab w:val="center" w:pos="4677"/>
        <w:tab w:val="right" w:pos="9355"/>
      </w:tabs>
      <w:spacing w:after="0" w:line="240" w:lineRule="auto"/>
    </w:pPr>
  </w:style>
  <w:style w:type="character" w:customStyle="1" w:styleId="aa">
    <w:name w:val="Верхний колонтитул Знак"/>
    <w:basedOn w:val="a0"/>
    <w:link w:val="a9"/>
    <w:uiPriority w:val="99"/>
    <w:semiHidden/>
    <w:rsid w:val="008A24F1"/>
  </w:style>
  <w:style w:type="paragraph" w:styleId="ab">
    <w:name w:val="footer"/>
    <w:basedOn w:val="a"/>
    <w:link w:val="ac"/>
    <w:uiPriority w:val="99"/>
    <w:semiHidden/>
    <w:unhideWhenUsed/>
    <w:rsid w:val="008A24F1"/>
    <w:pPr>
      <w:tabs>
        <w:tab w:val="center" w:pos="4677"/>
        <w:tab w:val="right" w:pos="9355"/>
      </w:tabs>
      <w:spacing w:after="0" w:line="240" w:lineRule="auto"/>
    </w:pPr>
  </w:style>
  <w:style w:type="character" w:customStyle="1" w:styleId="ac">
    <w:name w:val="Нижний колонтитул Знак"/>
    <w:basedOn w:val="a0"/>
    <w:link w:val="ab"/>
    <w:uiPriority w:val="99"/>
    <w:semiHidden/>
    <w:rsid w:val="008A24F1"/>
  </w:style>
</w:styles>
</file>

<file path=word/webSettings.xml><?xml version="1.0" encoding="utf-8"?>
<w:webSettings xmlns:r="http://schemas.openxmlformats.org/officeDocument/2006/relationships" xmlns:w="http://schemas.openxmlformats.org/wordprocessingml/2006/main">
  <w:divs>
    <w:div w:id="227612762">
      <w:bodyDiv w:val="1"/>
      <w:marLeft w:val="0"/>
      <w:marRight w:val="0"/>
      <w:marTop w:val="0"/>
      <w:marBottom w:val="0"/>
      <w:divBdr>
        <w:top w:val="none" w:sz="0" w:space="0" w:color="auto"/>
        <w:left w:val="none" w:sz="0" w:space="0" w:color="auto"/>
        <w:bottom w:val="none" w:sz="0" w:space="0" w:color="auto"/>
        <w:right w:val="none" w:sz="0" w:space="0" w:color="auto"/>
      </w:divBdr>
    </w:div>
    <w:div w:id="382296190">
      <w:bodyDiv w:val="1"/>
      <w:marLeft w:val="0"/>
      <w:marRight w:val="0"/>
      <w:marTop w:val="0"/>
      <w:marBottom w:val="0"/>
      <w:divBdr>
        <w:top w:val="none" w:sz="0" w:space="0" w:color="auto"/>
        <w:left w:val="none" w:sz="0" w:space="0" w:color="auto"/>
        <w:bottom w:val="none" w:sz="0" w:space="0" w:color="auto"/>
        <w:right w:val="none" w:sz="0" w:space="0" w:color="auto"/>
      </w:divBdr>
    </w:div>
    <w:div w:id="939485321">
      <w:bodyDiv w:val="1"/>
      <w:marLeft w:val="0"/>
      <w:marRight w:val="0"/>
      <w:marTop w:val="0"/>
      <w:marBottom w:val="0"/>
      <w:divBdr>
        <w:top w:val="none" w:sz="0" w:space="0" w:color="auto"/>
        <w:left w:val="none" w:sz="0" w:space="0" w:color="auto"/>
        <w:bottom w:val="none" w:sz="0" w:space="0" w:color="auto"/>
        <w:right w:val="none" w:sz="0" w:space="0" w:color="auto"/>
      </w:divBdr>
      <w:divsChild>
        <w:div w:id="1603804881">
          <w:marLeft w:val="0"/>
          <w:marRight w:val="0"/>
          <w:marTop w:val="0"/>
          <w:marBottom w:val="458"/>
          <w:divBdr>
            <w:top w:val="none" w:sz="0" w:space="0" w:color="auto"/>
            <w:left w:val="none" w:sz="0" w:space="0" w:color="auto"/>
            <w:bottom w:val="none" w:sz="0" w:space="0" w:color="auto"/>
            <w:right w:val="none" w:sz="0" w:space="0" w:color="auto"/>
          </w:divBdr>
        </w:div>
        <w:div w:id="1215971085">
          <w:marLeft w:val="0"/>
          <w:marRight w:val="0"/>
          <w:marTop w:val="0"/>
          <w:marBottom w:val="458"/>
          <w:divBdr>
            <w:top w:val="none" w:sz="0" w:space="0" w:color="auto"/>
            <w:left w:val="none" w:sz="0" w:space="0" w:color="auto"/>
            <w:bottom w:val="none" w:sz="0" w:space="0" w:color="auto"/>
            <w:right w:val="none" w:sz="0" w:space="0" w:color="auto"/>
          </w:divBdr>
        </w:div>
        <w:div w:id="1578705675">
          <w:marLeft w:val="0"/>
          <w:marRight w:val="0"/>
          <w:marTop w:val="0"/>
          <w:marBottom w:val="458"/>
          <w:divBdr>
            <w:top w:val="none" w:sz="0" w:space="0" w:color="auto"/>
            <w:left w:val="none" w:sz="0" w:space="0" w:color="auto"/>
            <w:bottom w:val="none" w:sz="0" w:space="0" w:color="auto"/>
            <w:right w:val="none" w:sz="0" w:space="0" w:color="auto"/>
          </w:divBdr>
        </w:div>
        <w:div w:id="1111508062">
          <w:marLeft w:val="0"/>
          <w:marRight w:val="0"/>
          <w:marTop w:val="0"/>
          <w:marBottom w:val="458"/>
          <w:divBdr>
            <w:top w:val="none" w:sz="0" w:space="0" w:color="auto"/>
            <w:left w:val="none" w:sz="0" w:space="0" w:color="auto"/>
            <w:bottom w:val="none" w:sz="0" w:space="0" w:color="auto"/>
            <w:right w:val="none" w:sz="0" w:space="0" w:color="auto"/>
          </w:divBdr>
        </w:div>
        <w:div w:id="1275013686">
          <w:marLeft w:val="0"/>
          <w:marRight w:val="0"/>
          <w:marTop w:val="0"/>
          <w:marBottom w:val="458"/>
          <w:divBdr>
            <w:top w:val="none" w:sz="0" w:space="0" w:color="auto"/>
            <w:left w:val="none" w:sz="0" w:space="0" w:color="auto"/>
            <w:bottom w:val="none" w:sz="0" w:space="0" w:color="auto"/>
            <w:right w:val="none" w:sz="0" w:space="0" w:color="auto"/>
          </w:divBdr>
        </w:div>
        <w:div w:id="843324880">
          <w:marLeft w:val="0"/>
          <w:marRight w:val="0"/>
          <w:marTop w:val="0"/>
          <w:marBottom w:val="458"/>
          <w:divBdr>
            <w:top w:val="none" w:sz="0" w:space="0" w:color="auto"/>
            <w:left w:val="none" w:sz="0" w:space="0" w:color="auto"/>
            <w:bottom w:val="none" w:sz="0" w:space="0" w:color="auto"/>
            <w:right w:val="none" w:sz="0" w:space="0" w:color="auto"/>
          </w:divBdr>
        </w:div>
        <w:div w:id="1600485163">
          <w:marLeft w:val="0"/>
          <w:marRight w:val="0"/>
          <w:marTop w:val="0"/>
          <w:marBottom w:val="458"/>
          <w:divBdr>
            <w:top w:val="none" w:sz="0" w:space="0" w:color="auto"/>
            <w:left w:val="none" w:sz="0" w:space="0" w:color="auto"/>
            <w:bottom w:val="none" w:sz="0" w:space="0" w:color="auto"/>
            <w:right w:val="none" w:sz="0" w:space="0" w:color="auto"/>
          </w:divBdr>
        </w:div>
        <w:div w:id="1316567529">
          <w:marLeft w:val="0"/>
          <w:marRight w:val="0"/>
          <w:marTop w:val="0"/>
          <w:marBottom w:val="458"/>
          <w:divBdr>
            <w:top w:val="none" w:sz="0" w:space="0" w:color="auto"/>
            <w:left w:val="none" w:sz="0" w:space="0" w:color="auto"/>
            <w:bottom w:val="none" w:sz="0" w:space="0" w:color="auto"/>
            <w:right w:val="none" w:sz="0" w:space="0" w:color="auto"/>
          </w:divBdr>
        </w:div>
        <w:div w:id="682513023">
          <w:marLeft w:val="0"/>
          <w:marRight w:val="0"/>
          <w:marTop w:val="0"/>
          <w:marBottom w:val="458"/>
          <w:divBdr>
            <w:top w:val="none" w:sz="0" w:space="0" w:color="auto"/>
            <w:left w:val="none" w:sz="0" w:space="0" w:color="auto"/>
            <w:bottom w:val="none" w:sz="0" w:space="0" w:color="auto"/>
            <w:right w:val="none" w:sz="0" w:space="0" w:color="auto"/>
          </w:divBdr>
        </w:div>
        <w:div w:id="1676103203">
          <w:marLeft w:val="0"/>
          <w:marRight w:val="0"/>
          <w:marTop w:val="0"/>
          <w:marBottom w:val="458"/>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nashzeleniymir.ru/%d0%ba%d1%80%d0%be%d0%ba%d0%be%d0%b4%d0%b8%d0%bb/" TargetMode="External"/><Relationship Id="rId18" Type="http://schemas.openxmlformats.org/officeDocument/2006/relationships/image" Target="media/image5.jpeg"/><Relationship Id="rId26" Type="http://schemas.openxmlformats.org/officeDocument/2006/relationships/image" Target="media/image9.jpeg"/><Relationship Id="rId3" Type="http://schemas.openxmlformats.org/officeDocument/2006/relationships/settings" Target="settings.xml"/><Relationship Id="rId21" Type="http://schemas.openxmlformats.org/officeDocument/2006/relationships/hyperlink" Target="http://nashzeleniymir.ru/wp-content/uploads/2016/05/%D0%AF%D0%B9%D1%86%D0%B0-%D0%B1%D0%B0%D0%B1%D0%BE%D1%87%D0%B5%D0%BA-%D1%84%D0%BE%D1%82%D0%BE.jpg" TargetMode="External"/><Relationship Id="rId7" Type="http://schemas.openxmlformats.org/officeDocument/2006/relationships/image" Target="media/image1.jpeg"/><Relationship Id="rId12" Type="http://schemas.openxmlformats.org/officeDocument/2006/relationships/hyperlink" Target="http://nashzeleniymir.ru/%d1%87%d0%b5%d1%80%d0%b5%d0%bf%d0%b0%d1%85%d0%b0/" TargetMode="External"/><Relationship Id="rId17" Type="http://schemas.openxmlformats.org/officeDocument/2006/relationships/hyperlink" Target="http://nashzeleniymir.ru/wp-content/uploads/2016/05/%D0%91%D0%B0%D0%B1%D0%BE%D1%87%D0%BA%D0%B0-%D0%B2%D0%B0%D0%BC%D0%BF%D0%B8%D1%80.jpg" TargetMode="External"/><Relationship Id="rId25" Type="http://schemas.openxmlformats.org/officeDocument/2006/relationships/hyperlink" Target="http://nashzeleniymir.ru/wp-content/uploads/2016/05/%D0%9F%D1%80%D0%B5%D0%B2%D1%80%D0%B0%D1%89%D0%B5%D0%BD%D0%B8%D0%B5-%D0%B3%D1%83%D1%81%D0%B5%D0%BD%D0%B8%D1%86%D1%8B-%D0%B2-%D0%BA%D1%83%D0%BA%D0%BE%D0%BB%D0%BA%D1%83.jpg" TargetMode="External"/><Relationship Id="rId2" Type="http://schemas.openxmlformats.org/officeDocument/2006/relationships/styles" Target="styles.xml"/><Relationship Id="rId16" Type="http://schemas.openxmlformats.org/officeDocument/2006/relationships/hyperlink" Target="http://nashzeleniymir.ru/%d0%b3%d1%83%d1%81%d0%b5%d0%bd%d0%b8%d1%86%d0%b0/" TargetMode="External"/><Relationship Id="rId20" Type="http://schemas.openxmlformats.org/officeDocument/2006/relationships/image" Target="media/image6.jpeg"/><Relationship Id="rId29" Type="http://schemas.openxmlformats.org/officeDocument/2006/relationships/hyperlink" Target="http://nashzeleniymir.ru/wp-content/uploads/2016/05/%D0%A2%D1%83%D1%82%D0%BE%D0%B2%D1%8B%D0%B9-%D1%88%D0%B5%D0%BB%D0%BA%D0%BE%D0%BF%D1%80%D1%8F%D0%B4-Bombyx-mori.jpg"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image" Target="media/image8.jpeg"/><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4.jpeg"/><Relationship Id="rId23" Type="http://schemas.openxmlformats.org/officeDocument/2006/relationships/hyperlink" Target="http://nashzeleniymir.ru/wp-content/uploads/2016/05/%D0%93%D1%83%D1%81%D0%B5%D0%BD%D0%B8%D1%86%D0%B0-%D1%84%D0%BE%D1%82%D0%BE.jpg" TargetMode="External"/><Relationship Id="rId28" Type="http://schemas.openxmlformats.org/officeDocument/2006/relationships/image" Target="media/image10.jpeg"/><Relationship Id="rId10" Type="http://schemas.openxmlformats.org/officeDocument/2006/relationships/hyperlink" Target="http://nashzeleniymir.ru/wp-content/uploads/2016/05/%D0%91%D0%B0%D0%B1%D0%BE%D1%87%D0%BA%D0%B0-%D0%BD%D0%B0-%D1%86%D0%B2%D0%B5%D1%82%D0%BA%D0%B5-%D1%84%D0%BE%D1%82%D0%BE.jpg" TargetMode="External"/><Relationship Id="rId19" Type="http://schemas.openxmlformats.org/officeDocument/2006/relationships/hyperlink" Target="http://nashzeleniymir.ru/wp-content/uploads/2016/05/%D0%93%D1%83%D1%81%D0%B5%D0%BD%D0%B8%D1%86%D0%B0-%D0%BF%D1%80%D0%B5%D0%B2%D1%80%D0%B0%D1%89%D0%B0%D0%B5%D1%82%D1%81%D1%8F-%D0%B2-%D0%B1%D0%B0%D0%B1%D0%BE%D1%87%D0%BA%D1%83-%D1%84%D0%BE%D1%82%D0%BE.jpg" TargetMode="External"/><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nashzeleniymir.ru/%d0%bf%d1%87%d0%b5%d0%bb%d0%b0/" TargetMode="External"/><Relationship Id="rId14" Type="http://schemas.openxmlformats.org/officeDocument/2006/relationships/hyperlink" Target="http://nashzeleniymir.ru/wp-content/uploads/2016/05/%D0%A7%D0%B5%D0%BC-%D0%BF%D0%B8%D1%82%D0%B0%D1%8E%D1%82%D1%81%D1%8F-%D0%B1%D0%B0%D0%B1%D0%BE%D1%87%D0%BA%D0%B8.jpg" TargetMode="External"/><Relationship Id="rId22" Type="http://schemas.openxmlformats.org/officeDocument/2006/relationships/image" Target="media/image7.jpeg"/><Relationship Id="rId27" Type="http://schemas.openxmlformats.org/officeDocument/2006/relationships/hyperlink" Target="http://nashzeleniymir.ru/wp-content/uploads/2016/05/%D0%9F%D1%80%D0%B5%D0%B2%D1%80%D0%B0%D1%89%D0%B5%D0%BD%D0%B8%D0%B5-%D0%BA%D1%83%D0%BA%D0%BE%D0%BB%D0%BA%D0%B8-%D0%B2-%D0%B1%D0%B0%D0%B1%D0%BE%D1%87%D0%BA%D1%83-%D0%B8%D0%BC%D0%B0%D0%B3%D0%BE.jpg" TargetMode="External"/><Relationship Id="rId30" Type="http://schemas.openxmlformats.org/officeDocument/2006/relationships/image" Target="media/image1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20</TotalTime>
  <Pages>8</Pages>
  <Words>1159</Words>
  <Characters>6609</Characters>
  <Application>Microsoft Office Word</Application>
  <DocSecurity>0</DocSecurity>
  <Lines>55</Lines>
  <Paragraphs>15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7753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dasha</dc:creator>
  <cp:lastModifiedBy>dasha</cp:lastModifiedBy>
  <cp:revision>6</cp:revision>
  <dcterms:created xsi:type="dcterms:W3CDTF">2016-10-25T20:06:00Z</dcterms:created>
  <dcterms:modified xsi:type="dcterms:W3CDTF">2016-11-14T18:28:00Z</dcterms:modified>
</cp:coreProperties>
</file>