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2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2EA9" w:rsidRP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</w:t>
      </w:r>
      <w:r w:rsidR="00C60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льная общеобразовательная школа-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интернат</w:t>
      </w:r>
      <w:r w:rsidR="00161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2EA9" w:rsidRP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4504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Согласовано: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«Утверждаю»</w:t>
      </w:r>
    </w:p>
    <w:p w:rsidR="00322EA9" w:rsidRDefault="00322EA9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</w:t>
      </w:r>
      <w:r w:rsidR="0003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гогическим советом</w:t>
      </w:r>
      <w:r w:rsidR="0003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3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3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3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Директор МБОУ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СОШИ </w:t>
      </w:r>
    </w:p>
    <w:p w:rsidR="00322EA9" w:rsidRDefault="00032F1D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№ ____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</w:t>
      </w:r>
      <w:r w:rsidR="0032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</w:t>
      </w:r>
    </w:p>
    <w:p w:rsidR="00322EA9" w:rsidRPr="00322EA9" w:rsidRDefault="00322EA9" w:rsidP="0045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____ _________________ 2019г.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Давыдова В.Д.</w:t>
      </w: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6E10DA" w:rsidRP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ПРОЕКТ</w:t>
      </w:r>
    </w:p>
    <w:p w:rsidR="006E10DA" w:rsidRPr="00322EA9" w:rsidRDefault="006E10DA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A76F42" w:rsidRPr="00322EA9" w:rsidRDefault="000942FD" w:rsidP="00A7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</w:pPr>
      <w:r w:rsidRPr="00322EA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«</w:t>
      </w:r>
      <w:r w:rsidR="00322EA9">
        <w:rPr>
          <w:rFonts w:ascii="Times New Roman" w:eastAsia="Times New Roman" w:hAnsi="Times New Roman" w:cs="Times New Roman"/>
          <w:b/>
          <w:color w:val="252525"/>
          <w:sz w:val="48"/>
          <w:szCs w:val="48"/>
          <w:shd w:val="clear" w:color="auto" w:fill="FFFFFF"/>
        </w:rPr>
        <w:t>Игры прошлого, настоящего и будущего»</w:t>
      </w:r>
    </w:p>
    <w:p w:rsidR="006E10DA" w:rsidRPr="00322EA9" w:rsidRDefault="006E10DA" w:rsidP="0026436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264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6E10DA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64367" w:rsidRDefault="00EF7471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Автор</w:t>
      </w:r>
      <w:r w:rsidR="00161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-разработчик</w:t>
      </w:r>
      <w:r w:rsidR="00322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61863" w:rsidRDefault="00322EA9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Щулькина С.Н.</w:t>
      </w:r>
    </w:p>
    <w:p w:rsidR="00322EA9" w:rsidRDefault="00161863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педагог-психолог</w:t>
      </w:r>
    </w:p>
    <w:p w:rsidR="004504F7" w:rsidRDefault="00EF7471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F1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10DA" w:rsidRPr="006E10DA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10DA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1863" w:rsidRDefault="00161863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1863" w:rsidRPr="006E10DA" w:rsidRDefault="00161863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10DA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32F1D" w:rsidRDefault="00032F1D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32F1D" w:rsidRPr="006E10DA" w:rsidRDefault="00032F1D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61863" w:rsidRPr="006E10DA" w:rsidRDefault="00161863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Кизел, 2019 </w:t>
      </w:r>
    </w:p>
    <w:p w:rsidR="00146177" w:rsidRDefault="00025FFF" w:rsidP="00C60674">
      <w:pPr>
        <w:pStyle w:val="a5"/>
        <w:numPr>
          <w:ilvl w:val="0"/>
          <w:numId w:val="9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Паспорт проекта</w:t>
      </w:r>
    </w:p>
    <w:p w:rsidR="00580B52" w:rsidRPr="00C60674" w:rsidRDefault="00580B52" w:rsidP="00580B52">
      <w:pPr>
        <w:pStyle w:val="a5"/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tbl>
      <w:tblPr>
        <w:tblStyle w:val="ad"/>
        <w:tblW w:w="9529" w:type="dxa"/>
        <w:tblInd w:w="360" w:type="dxa"/>
        <w:tblLook w:val="04A0" w:firstRow="1" w:lastRow="0" w:firstColumn="1" w:lastColumn="0" w:noHBand="0" w:noVBand="1"/>
      </w:tblPr>
      <w:tblGrid>
        <w:gridCol w:w="3717"/>
        <w:gridCol w:w="5812"/>
      </w:tblGrid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Полное название проекта</w:t>
            </w:r>
          </w:p>
        </w:tc>
        <w:tc>
          <w:tcPr>
            <w:tcW w:w="5812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Игры прошлого, настоящего и будущего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5812" w:type="dxa"/>
          </w:tcPr>
          <w:p w:rsidR="00025FFF" w:rsidRPr="00580B52" w:rsidRDefault="00580B52" w:rsidP="00580B5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176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62D49">
              <w:rPr>
                <w:color w:val="000000"/>
                <w:sz w:val="28"/>
                <w:szCs w:val="28"/>
                <w:shd w:val="clear" w:color="auto" w:fill="FFFFFF"/>
              </w:rPr>
              <w:t>Создание семейного альбома подвижных игр прошлого, настоящего и будущего.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5812" w:type="dxa"/>
          </w:tcPr>
          <w:p w:rsidR="00580B52" w:rsidRPr="00580B52" w:rsidRDefault="00580B52" w:rsidP="00580B52">
            <w:pPr>
              <w:pStyle w:val="a5"/>
              <w:numPr>
                <w:ilvl w:val="0"/>
                <w:numId w:val="21"/>
              </w:numPr>
              <w:ind w:left="317" w:right="282" w:hanging="283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Собрать информацию о подвижных играх, в которые играли родители.</w:t>
            </w:r>
          </w:p>
          <w:p w:rsidR="00580B52" w:rsidRDefault="00580B52" w:rsidP="00580B52">
            <w:pPr>
              <w:pStyle w:val="a5"/>
              <w:numPr>
                <w:ilvl w:val="0"/>
                <w:numId w:val="21"/>
              </w:numPr>
              <w:ind w:left="317" w:right="282" w:hanging="283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Оформить описание подвижных игр.</w:t>
            </w:r>
          </w:p>
          <w:p w:rsidR="00580B52" w:rsidRDefault="00580B52" w:rsidP="00580B52">
            <w:pPr>
              <w:pStyle w:val="a5"/>
              <w:numPr>
                <w:ilvl w:val="0"/>
                <w:numId w:val="21"/>
              </w:numPr>
              <w:ind w:left="317" w:right="282" w:hanging="283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Провести мастер-класс для одноклассников по обучению правилам игры.</w:t>
            </w:r>
          </w:p>
          <w:p w:rsidR="00025FFF" w:rsidRPr="00580B52" w:rsidRDefault="00580B52" w:rsidP="00580B52">
            <w:pPr>
              <w:pStyle w:val="a5"/>
              <w:numPr>
                <w:ilvl w:val="0"/>
                <w:numId w:val="21"/>
              </w:numPr>
              <w:ind w:left="317" w:right="282" w:hanging="283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Оформить и представить альбом подвижных игр.</w:t>
            </w:r>
          </w:p>
        </w:tc>
      </w:tr>
      <w:tr w:rsidR="006771C8" w:rsidTr="00512917">
        <w:tc>
          <w:tcPr>
            <w:tcW w:w="3717" w:type="dxa"/>
          </w:tcPr>
          <w:p w:rsidR="00512917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Проблема, решаемая в </w:t>
            </w:r>
          </w:p>
          <w:p w:rsidR="00025FFF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проекте  </w:t>
            </w:r>
          </w:p>
        </w:tc>
        <w:tc>
          <w:tcPr>
            <w:tcW w:w="5812" w:type="dxa"/>
          </w:tcPr>
          <w:p w:rsidR="00161863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Организации продуктивной деятельности всех </w:t>
            </w:r>
          </w:p>
          <w:p w:rsidR="00161863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членов семьи обучающихся коррекционной </w:t>
            </w:r>
          </w:p>
          <w:p w:rsidR="00161863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школы полного дня в создании важного и </w:t>
            </w:r>
          </w:p>
          <w:p w:rsidR="00025FFF" w:rsidRDefault="00161863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полезного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для себя и окружающих людей.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Краткое содержание</w:t>
            </w:r>
          </w:p>
        </w:tc>
        <w:tc>
          <w:tcPr>
            <w:tcW w:w="5812" w:type="dxa"/>
          </w:tcPr>
          <w:p w:rsidR="00025FFF" w:rsidRDefault="00161863" w:rsidP="00980BA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Всей семьей 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вспомнить игры, в которые в детстве играли родители. Оформить описание игры на странице и всем классом создать альбом подвижных игр.  На мастер-классе семьи научить играть своих одноклассников</w:t>
            </w: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в школе-интернате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  <w:r w:rsidRP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Ожидаемые результаты</w:t>
            </w:r>
          </w:p>
        </w:tc>
        <w:tc>
          <w:tcPr>
            <w:tcW w:w="5812" w:type="dxa"/>
          </w:tcPr>
          <w:p w:rsidR="00161863" w:rsidRDefault="00980BA8" w:rsidP="00980BA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- </w:t>
            </w:r>
            <w:r w:rsid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оформлен альбом подвижных игр по разделам: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Подвижные игры во дворе дома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Командные игры  – соревнования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Тихая домашняя игра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Учимся думать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Спортивные шумные игры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764A38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Приключения и квесты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161863" w:rsidRPr="00161863" w:rsidRDefault="00161863" w:rsidP="00161863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A38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Электронные игры.</w:t>
            </w:r>
          </w:p>
          <w:p w:rsidR="00161863" w:rsidRDefault="00161863" w:rsidP="00161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- обучающиеся совместно с родителями на мастер-классе научили всех ребят в классе играть </w:t>
            </w:r>
          </w:p>
          <w:p w:rsidR="00980BA8" w:rsidRDefault="00980BA8" w:rsidP="00161863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-</w:t>
            </w:r>
            <w:r w:rsidR="0016186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Воспитанники научили родителей </w:t>
            </w:r>
            <w:r w:rsidR="0051291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играть в современные цифровые игры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5812" w:type="dxa"/>
          </w:tcPr>
          <w:p w:rsidR="00025FFF" w:rsidRDefault="00225845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 24.10</w:t>
            </w:r>
            <w:r w:rsid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.2019г. по 27.12</w:t>
            </w:r>
            <w:r w:rsidR="006771C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.2019г.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Продолжительность проекта </w:t>
            </w:r>
          </w:p>
        </w:tc>
        <w:tc>
          <w:tcPr>
            <w:tcW w:w="5812" w:type="dxa"/>
          </w:tcPr>
          <w:p w:rsidR="00025FFF" w:rsidRDefault="006771C8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Краткосрочный</w:t>
            </w:r>
          </w:p>
        </w:tc>
      </w:tr>
      <w:tr w:rsidR="006771C8" w:rsidTr="00512917">
        <w:tc>
          <w:tcPr>
            <w:tcW w:w="3717" w:type="dxa"/>
          </w:tcPr>
          <w:p w:rsidR="00025FFF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Количество участников проекта</w:t>
            </w:r>
          </w:p>
        </w:tc>
        <w:tc>
          <w:tcPr>
            <w:tcW w:w="5812" w:type="dxa"/>
          </w:tcPr>
          <w:p w:rsidR="00025FFF" w:rsidRDefault="00AB3560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Обучающиеся</w:t>
            </w:r>
            <w:r w:rsidR="0051291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 родители 7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клас</w:t>
            </w:r>
            <w:r w:rsidR="0051291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са</w:t>
            </w:r>
          </w:p>
        </w:tc>
      </w:tr>
    </w:tbl>
    <w:p w:rsidR="00512917" w:rsidRPr="00512917" w:rsidRDefault="00512917" w:rsidP="00512917">
      <w:pPr>
        <w:spacing w:after="0"/>
        <w:ind w:left="360"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12917" w:rsidRDefault="0051291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12917" w:rsidRPr="00512917" w:rsidRDefault="0051291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904349" w:rsidRPr="00516E2B" w:rsidRDefault="00D831AD" w:rsidP="00516E2B">
      <w:pPr>
        <w:pStyle w:val="a5"/>
        <w:numPr>
          <w:ilvl w:val="0"/>
          <w:numId w:val="22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6E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Актуальность проекта</w:t>
      </w:r>
    </w:p>
    <w:p w:rsidR="00512917" w:rsidRDefault="00512917" w:rsidP="0094508F">
      <w:pPr>
        <w:spacing w:after="0"/>
        <w:ind w:firstLine="70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Особенностью организации образовательной деятельности школы-интерната является полный день. По сути, обучающиеся возвращаются домой только вечером. В каком виде деятельности могли бы соединиться интересы родителей и ребенка? </w:t>
      </w:r>
      <w:r w:rsidR="00516E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 вопросы стали чаще задавать друг другу воспитатели интерната. Так же важно помнить, что в классе у ребят тоже есть потребность в общении и сотрудничестве. </w:t>
      </w:r>
    </w:p>
    <w:p w:rsidR="00516E2B" w:rsidRPr="00662D49" w:rsidRDefault="00516E2B" w:rsidP="00516E2B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49"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</w:rPr>
        <w:t xml:space="preserve">Все члены семьи ребенка были когда-то детьми. Детство немыслимо без игры. Игра помогает стать ловким, быстрым, сообразительным. </w:t>
      </w:r>
    </w:p>
    <w:p w:rsidR="00516E2B" w:rsidRPr="00662D49" w:rsidRDefault="00516E2B" w:rsidP="00516E2B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49"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</w:rPr>
        <w:t>В игре рождается содружество, а, значит, и дружба. Игра – лучшая сфера общения, ее процесс всегда удовольствие. </w:t>
      </w:r>
    </w:p>
    <w:p w:rsidR="00516E2B" w:rsidRPr="00516E2B" w:rsidRDefault="00516E2B" w:rsidP="00516E2B">
      <w:pPr>
        <w:spacing w:after="0"/>
        <w:ind w:firstLine="706"/>
        <w:jc w:val="both"/>
        <w:rPr>
          <w:rFonts w:ascii="Times New Roman" w:eastAsia="Times New Roman" w:hAnsi="Times New Roman"/>
          <w:bCs/>
          <w:color w:val="0070C0"/>
          <w:kern w:val="24"/>
          <w:sz w:val="28"/>
          <w:szCs w:val="28"/>
        </w:rPr>
      </w:pPr>
      <w:r w:rsidRPr="00662D49"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</w:rPr>
        <w:t>Бежит время, сменяют друг друга поколения детей, и у каждого нового поколения свои игры. А это значит – пора исследовать, интересоваться, знакомиться с подвижными или тихими, а может быть, командными или интеллектуальными играми пап, мам, бабушек и дедушек. Игра объединяет, укрепляет коллектив, дает возможность подружиться ребятам разного возраста, развивает ловкость, силу и стремление к победе, а самое главное сохраняет и укрепляет здоровье.</w:t>
      </w:r>
      <w:r w:rsidRPr="00662D49">
        <w:rPr>
          <w:rFonts w:ascii="Times New Roman" w:eastAsia="Times New Roman" w:hAnsi="Times New Roman"/>
          <w:bCs/>
          <w:color w:val="0070C0"/>
          <w:kern w:val="24"/>
          <w:sz w:val="28"/>
          <w:szCs w:val="28"/>
        </w:rPr>
        <w:t> </w:t>
      </w:r>
    </w:p>
    <w:p w:rsidR="00161863" w:rsidRDefault="00161863" w:rsidP="0094508F">
      <w:pPr>
        <w:spacing w:after="0"/>
        <w:ind w:firstLine="706"/>
        <w:jc w:val="both"/>
        <w:rPr>
          <w:rFonts w:ascii="Times New Roman" w:eastAsia="Times New Roman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Подвижные игры помогают раскрепоститься, лучше познакомится с ребятами. Игры всегда требуют от играющих двигательных усилий, направленных на достижение условной цели, оговорённой в правилах. Особенность игр – их соревновательный, творческий, коллективный характер, умение детей действовать вместе с командой в непрерывно меняющихся условиях.</w:t>
      </w:r>
    </w:p>
    <w:p w:rsidR="0094508F" w:rsidRPr="00516E2B" w:rsidRDefault="001061C0" w:rsidP="00516E2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наши дети чаще всего играют</w:t>
      </w:r>
      <w:r w:rsidRPr="00525B69">
        <w:rPr>
          <w:sz w:val="28"/>
          <w:szCs w:val="28"/>
        </w:rPr>
        <w:t xml:space="preserve"> в компьютерные игры, а в подвижные коллективные</w:t>
      </w:r>
      <w:r w:rsidR="00323E7E">
        <w:rPr>
          <w:sz w:val="28"/>
          <w:szCs w:val="28"/>
        </w:rPr>
        <w:t xml:space="preserve">, настольные, интеллектуальные </w:t>
      </w:r>
      <w:r w:rsidRPr="00525B69">
        <w:rPr>
          <w:sz w:val="28"/>
          <w:szCs w:val="28"/>
        </w:rPr>
        <w:t xml:space="preserve"> игры </w:t>
      </w:r>
      <w:r w:rsidR="00323E7E">
        <w:rPr>
          <w:sz w:val="28"/>
          <w:szCs w:val="28"/>
        </w:rPr>
        <w:t>практически не играют</w:t>
      </w:r>
      <w:r w:rsidRPr="00525B69">
        <w:rPr>
          <w:sz w:val="28"/>
          <w:szCs w:val="28"/>
        </w:rPr>
        <w:t>. И нам стало интере</w:t>
      </w:r>
      <w:r w:rsidR="00323E7E">
        <w:rPr>
          <w:sz w:val="28"/>
          <w:szCs w:val="28"/>
        </w:rPr>
        <w:t>сно, в какие же игры играли их</w:t>
      </w:r>
      <w:r w:rsidRPr="00525B69">
        <w:rPr>
          <w:sz w:val="28"/>
          <w:szCs w:val="28"/>
        </w:rPr>
        <w:t xml:space="preserve"> родители? Как и откуда воо</w:t>
      </w:r>
      <w:r w:rsidR="00323E7E">
        <w:rPr>
          <w:sz w:val="28"/>
          <w:szCs w:val="28"/>
        </w:rPr>
        <w:t>бще появилась игра?</w:t>
      </w:r>
      <w:r>
        <w:rPr>
          <w:sz w:val="28"/>
          <w:szCs w:val="28"/>
        </w:rPr>
        <w:t xml:space="preserve"> </w:t>
      </w:r>
    </w:p>
    <w:p w:rsidR="00225845" w:rsidRDefault="00516E2B" w:rsidP="00516E2B">
      <w:pPr>
        <w:ind w:right="282"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Так возникла идея создания семейного </w:t>
      </w:r>
      <w:r w:rsidR="0094508F" w:rsidRPr="00662D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альбом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="0094508F" w:rsidRPr="00662D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подвижных игр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516E2B" w:rsidRPr="00516E2B" w:rsidRDefault="00516E2B" w:rsidP="00516E2B">
      <w:pPr>
        <w:pStyle w:val="a5"/>
        <w:numPr>
          <w:ilvl w:val="0"/>
          <w:numId w:val="9"/>
        </w:numPr>
        <w:ind w:right="282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6E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План реализации проекта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D748FB" w:rsidRPr="00662D49" w:rsidTr="00516E2B">
        <w:tc>
          <w:tcPr>
            <w:tcW w:w="709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088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Этапы реализации</w:t>
            </w:r>
            <w:r w:rsidR="00516E2B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, мероприятия</w:t>
            </w:r>
          </w:p>
        </w:tc>
        <w:tc>
          <w:tcPr>
            <w:tcW w:w="2126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Подготовительный этап</w:t>
            </w:r>
          </w:p>
          <w:p w:rsidR="00516E2B" w:rsidRDefault="00516E2B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Подготовка заданий, информирование семей обучающихся.</w:t>
            </w:r>
          </w:p>
          <w:p w:rsidR="00BD217A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Сбор информации о подвижных играх.</w:t>
            </w:r>
          </w:p>
          <w:p w:rsidR="00323E7E" w:rsidRDefault="00323E7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E3250E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Оформление п</w:t>
            </w:r>
            <w:r w:rsidR="002637F2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одвижной игры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323E7E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516E2B" w:rsidRDefault="00516E2B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25.10.2019г. </w:t>
            </w:r>
          </w:p>
          <w:p w:rsidR="00D748FB" w:rsidRPr="00662D49" w:rsidRDefault="00E3250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0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4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.11.2019г.</w:t>
            </w:r>
          </w:p>
          <w:p w:rsidR="00516E2B" w:rsidRDefault="00516E2B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E3250E" w:rsidRPr="00662D49" w:rsidRDefault="00E3250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0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5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.11.2019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г.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323E7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18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.11.2019г.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Основной этап</w:t>
            </w:r>
          </w:p>
          <w:p w:rsidR="00E3250E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Знакомство с подвижными играми одноклассников.</w:t>
            </w:r>
          </w:p>
          <w:p w:rsidR="00E3250E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Проведение мастер-класс</w:t>
            </w:r>
            <w:r w:rsidR="00516E2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ов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323E7E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771596" w:rsidRPr="00662D49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19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.11.2019г.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- </w:t>
            </w:r>
          </w:p>
          <w:p w:rsidR="00771596" w:rsidRPr="00662D49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30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.11.2019г. 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Заключительный этап</w:t>
            </w:r>
          </w:p>
          <w:p w:rsidR="00E3250E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2637F2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 представление 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альбома </w:t>
            </w:r>
            <w:r w:rsidR="002637F2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«Подвижные игры»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  <w:p w:rsidR="00E3250E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Проигрывание подвижных игр с ребятами </w:t>
            </w:r>
            <w:r w:rsidR="00832ECD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из </w:t>
            </w: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других классов</w:t>
            </w:r>
            <w:r w:rsidR="002637F2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323E7E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  <w:p w:rsidR="00771596" w:rsidRPr="00662D49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02.12.2019г. -</w:t>
            </w:r>
          </w:p>
          <w:p w:rsidR="00771596" w:rsidRPr="00662D49" w:rsidRDefault="00323E7E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15.12</w:t>
            </w:r>
            <w:r w:rsidR="00771596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.2019г.</w:t>
            </w:r>
          </w:p>
          <w:p w:rsidR="00771596" w:rsidRPr="00662D49" w:rsidRDefault="00516E2B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16.12.2019г-</w:t>
            </w:r>
            <w:r w:rsidR="00323E7E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27.12.2019г.</w:t>
            </w:r>
          </w:p>
        </w:tc>
      </w:tr>
    </w:tbl>
    <w:p w:rsidR="00764A38" w:rsidRPr="00662D49" w:rsidRDefault="00764A38" w:rsidP="00516E2B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3A3B" w:rsidRPr="00662D49" w:rsidRDefault="00633A3B" w:rsidP="00633A3B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hAnsi="Times New Roman" w:cs="Times New Roman"/>
          <w:b/>
          <w:color w:val="000000"/>
          <w:sz w:val="28"/>
          <w:szCs w:val="28"/>
        </w:rPr>
        <w:t>Критерии эффективности проекта.</w:t>
      </w:r>
    </w:p>
    <w:p w:rsidR="00764A38" w:rsidRDefault="0094508F" w:rsidP="00516E2B">
      <w:pPr>
        <w:pStyle w:val="a5"/>
        <w:numPr>
          <w:ilvl w:val="0"/>
          <w:numId w:val="23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4A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Каждый ребенок совместно с родителями проводит не менее 1 мастер-класса для одноклассников.</w:t>
      </w:r>
    </w:p>
    <w:p w:rsidR="00764A38" w:rsidRDefault="0094508F" w:rsidP="00516E2B">
      <w:pPr>
        <w:pStyle w:val="a5"/>
        <w:numPr>
          <w:ilvl w:val="0"/>
          <w:numId w:val="23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4A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Каждая семья в творческой форме представляет «страничку» семейного альбома игр.</w:t>
      </w:r>
    </w:p>
    <w:p w:rsidR="00D24141" w:rsidRDefault="0094508F" w:rsidP="00516E2B">
      <w:pPr>
        <w:pStyle w:val="a5"/>
        <w:numPr>
          <w:ilvl w:val="0"/>
          <w:numId w:val="23"/>
        </w:numPr>
        <w:spacing w:after="0"/>
        <w:ind w:right="14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64A3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Родители знакомятся с современными играми детей. </w:t>
      </w:r>
    </w:p>
    <w:p w:rsidR="00764A38" w:rsidRPr="00764A38" w:rsidRDefault="00764A38" w:rsidP="00764A38">
      <w:pPr>
        <w:pStyle w:val="a5"/>
        <w:spacing w:after="0"/>
        <w:ind w:right="14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764A38" w:rsidRPr="00032F1D" w:rsidRDefault="00633A3B" w:rsidP="00032F1D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Риски проекта.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842"/>
        <w:gridCol w:w="4795"/>
      </w:tblGrid>
      <w:tr w:rsidR="00AC7DBC" w:rsidRPr="00662D49" w:rsidTr="00AC7DBC"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Риски</w:t>
            </w:r>
          </w:p>
        </w:tc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Методы предотвращения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662D49" w:rsidRDefault="00D24141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Низкая заинтересованность</w:t>
            </w:r>
            <w:r w:rsidR="00AC7DBC"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родителей и детей</w:t>
            </w:r>
          </w:p>
          <w:p w:rsidR="00AC7DBC" w:rsidRPr="00662D49" w:rsidRDefault="00AC7DBC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52" w:type="dxa"/>
          </w:tcPr>
          <w:p w:rsidR="00AC7DBC" w:rsidRPr="00662D49" w:rsidRDefault="00AC7DBC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Мотивирование, объяснение важности подвижных игр в жизни человека, через беседы, классные часы, дискуссии, совместную деятельность родителей и детей. 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662D49" w:rsidRDefault="00AC7DBC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проведения мероприятий во внеурочное время</w:t>
            </w:r>
          </w:p>
        </w:tc>
        <w:tc>
          <w:tcPr>
            <w:tcW w:w="5352" w:type="dxa"/>
          </w:tcPr>
          <w:p w:rsidR="00AC7DBC" w:rsidRPr="00662D49" w:rsidRDefault="00AC7DBC" w:rsidP="00AC7DBC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Совместная деятельность с классными руководителями, зам. директора по воспитательной работе</w:t>
            </w:r>
            <w:r w:rsidR="00580B5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637F2" w:rsidRPr="00662D49" w:rsidRDefault="002637F2" w:rsidP="00AC7DBC">
      <w:pPr>
        <w:spacing w:after="0"/>
        <w:ind w:right="14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633A3B" w:rsidRPr="00662D49" w:rsidRDefault="00633A3B" w:rsidP="00633A3B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Перечень материалов, оборудования.</w:t>
      </w:r>
    </w:p>
    <w:p w:rsidR="00146177" w:rsidRPr="00662D49" w:rsidRDefault="00FB0312" w:rsidP="00516E2B">
      <w:pPr>
        <w:spacing w:after="0"/>
        <w:ind w:left="360" w:right="140" w:firstLine="34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Анкета  с вопросами для родителей, канцтовары для изготовления альбома (листы А4, цветные карандаши, фломастеры, папка, файлы), компьютер, принтер, инвентарь для подвижных игр.</w:t>
      </w:r>
    </w:p>
    <w:p w:rsidR="00633A3B" w:rsidRPr="00662D49" w:rsidRDefault="00633A3B" w:rsidP="00633A3B">
      <w:pPr>
        <w:pStyle w:val="a5"/>
        <w:numPr>
          <w:ilvl w:val="0"/>
          <w:numId w:val="9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Используемая литература.</w:t>
      </w:r>
    </w:p>
    <w:p w:rsidR="00FB0312" w:rsidRPr="00662D49" w:rsidRDefault="00FB0312" w:rsidP="00FB0312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Бочарова А.Г., Горева Т.М. «500 замечательных игр для детей» - М.: ООО «Фирма» Издательство АСТ», 1999г. </w:t>
      </w:r>
    </w:p>
    <w:p w:rsidR="00FB0312" w:rsidRPr="00662D49" w:rsidRDefault="00FB0312" w:rsidP="00FB0312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>Былеева Л.В. «Игры народов мира» - М.: Физкультура и спорт, 1985г.</w:t>
      </w:r>
    </w:p>
    <w:p w:rsidR="00FB0312" w:rsidRPr="00662D49" w:rsidRDefault="00FB0312" w:rsidP="00FB0312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>Кенеман А.В. «Детские подвижные игры» -</w:t>
      </w:r>
      <w:r w:rsidR="005B23D8"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М.: Просвещение, 1988г.</w:t>
      </w:r>
    </w:p>
    <w:p w:rsidR="00FB0312" w:rsidRPr="00662D49" w:rsidRDefault="00FB0312" w:rsidP="005B23D8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>Минский Е.М. «Игры и развлечение в группе продленного дня» - М</w:t>
      </w:r>
      <w:r w:rsidR="005B23D8"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Просвещение, 1983 г. </w:t>
      </w:r>
    </w:p>
    <w:p w:rsidR="00FB0312" w:rsidRPr="00662D49" w:rsidRDefault="00FB0312" w:rsidP="00FB0312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>Тимошина Н.А. Методика использования русских народных игр в ДОУ. – М., Центр педагогич</w:t>
      </w:r>
      <w:r w:rsidR="005B23D8"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еского образования, 2008. </w:t>
      </w:r>
    </w:p>
    <w:p w:rsidR="005B23D8" w:rsidRPr="00516E2B" w:rsidRDefault="00FB0312" w:rsidP="00516E2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662D49">
        <w:rPr>
          <w:rFonts w:ascii="Times New Roman" w:eastAsia="Times New Roman" w:hAnsi="Times New Roman" w:cs="Times New Roman"/>
          <w:color w:val="333333"/>
          <w:sz w:val="28"/>
          <w:szCs w:val="28"/>
        </w:rPr>
        <w:t>Шмакова С.А. «Игры – шутки, игры – минутки» - М.: Новая школа, 1993г</w:t>
      </w:r>
    </w:p>
    <w:p w:rsidR="00580B52" w:rsidRDefault="00580B52" w:rsidP="0096439D">
      <w:pPr>
        <w:spacing w:after="0"/>
        <w:ind w:right="-68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B23D8" w:rsidRDefault="005B23D8" w:rsidP="0096439D">
      <w:pPr>
        <w:spacing w:after="0"/>
        <w:ind w:right="-68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Приложение</w:t>
      </w:r>
    </w:p>
    <w:p w:rsidR="00FB0312" w:rsidRPr="005B23D8" w:rsidRDefault="00146177" w:rsidP="005B23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Анкета для</w:t>
      </w:r>
      <w:r w:rsidR="00FB0312" w:rsidRPr="005B23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родителей</w:t>
      </w:r>
    </w:p>
    <w:p w:rsidR="00FB0312" w:rsidRPr="005B23D8" w:rsidRDefault="00FB0312" w:rsidP="0014617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того, чтобы узнать в какие игры играли наши родители, нами была разработана анкета для родителей. Мы включили следующие вопросы: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каких годах проходило Ваше детство?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какие игры Вы играли? (Перечислите названия игр по сезонам.)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С кем Вы играли? Сколько обычно человек играло вместе с Вами?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какие игры Вы играли дома (в помещении), а в какие – на улице?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различались виды игр по возрасту (названия): детские, подростковые, юношеские?</w:t>
      </w:r>
    </w:p>
    <w:p w:rsidR="00FB0312" w:rsidRPr="005B23D8" w:rsidRDefault="00FB0312" w:rsidP="005B23D8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качества характера развивали у Вас игры? (игра – качества; желательно игры и на улице, и в помещении)</w:t>
      </w:r>
    </w:p>
    <w:p w:rsidR="00FB0312" w:rsidRPr="005B23D8" w:rsidRDefault="005B23D8" w:rsidP="005B23D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Расскажите </w:t>
      </w:r>
      <w:r w:rsidR="00580B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1-</w:t>
      </w:r>
      <w:r w:rsidR="00FB0312" w:rsidRPr="005B23D8">
        <w:rPr>
          <w:rFonts w:ascii="Times New Roman" w:eastAsia="Times New Roman" w:hAnsi="Times New Roman" w:cs="Times New Roman"/>
          <w:color w:val="333333"/>
          <w:sz w:val="28"/>
          <w:szCs w:val="28"/>
        </w:rPr>
        <w:t>2 игры (одну – для помещения, вторую – для улицы): содержание (как играть), условия (правила), оборудование к игре (какие предметы использовали для игры).</w:t>
      </w:r>
    </w:p>
    <w:p w:rsidR="005D7D3F" w:rsidRDefault="005D7D3F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D7D3F" w:rsidRPr="00773C15" w:rsidRDefault="005D7D3F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D7D3F" w:rsidRDefault="005D7D3F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D7D3F" w:rsidRDefault="005D7D3F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E69C5" w:rsidRPr="006E10DA" w:rsidRDefault="00FE69C5" w:rsidP="0096439D">
      <w:pPr>
        <w:tabs>
          <w:tab w:val="left" w:pos="9355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3AF1" w:rsidRDefault="00ED3AF1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3AF1" w:rsidRDefault="00ED3AF1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762C7" w:rsidRDefault="004762C7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762C7" w:rsidRDefault="004762C7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762C7" w:rsidRDefault="004762C7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D4E81" w:rsidRDefault="006D4E81" w:rsidP="0096439D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sectPr w:rsidR="006D4E81" w:rsidSect="00512917">
      <w:footerReference w:type="default" r:id="rId9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C3" w:rsidRDefault="00467CC3" w:rsidP="000020A2">
      <w:pPr>
        <w:spacing w:after="0" w:line="240" w:lineRule="auto"/>
      </w:pPr>
      <w:r>
        <w:separator/>
      </w:r>
    </w:p>
  </w:endnote>
  <w:endnote w:type="continuationSeparator" w:id="0">
    <w:p w:rsidR="00467CC3" w:rsidRDefault="00467CC3" w:rsidP="000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02592"/>
    </w:sdtPr>
    <w:sdtEndPr/>
    <w:sdtContent>
      <w:p w:rsidR="00516E2B" w:rsidRDefault="00467C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E2B" w:rsidRDefault="00516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C3" w:rsidRDefault="00467CC3" w:rsidP="000020A2">
      <w:pPr>
        <w:spacing w:after="0" w:line="240" w:lineRule="auto"/>
      </w:pPr>
      <w:r>
        <w:separator/>
      </w:r>
    </w:p>
  </w:footnote>
  <w:footnote w:type="continuationSeparator" w:id="0">
    <w:p w:rsidR="00467CC3" w:rsidRDefault="00467CC3" w:rsidP="0000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A6"/>
    <w:multiLevelType w:val="multilevel"/>
    <w:tmpl w:val="4686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E1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5B0"/>
    <w:multiLevelType w:val="hybridMultilevel"/>
    <w:tmpl w:val="A2DC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3433"/>
    <w:multiLevelType w:val="multilevel"/>
    <w:tmpl w:val="A3F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04CD1"/>
    <w:multiLevelType w:val="hybridMultilevel"/>
    <w:tmpl w:val="8C7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3D5A"/>
    <w:multiLevelType w:val="hybridMultilevel"/>
    <w:tmpl w:val="2154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46AE"/>
    <w:multiLevelType w:val="multilevel"/>
    <w:tmpl w:val="6E7A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F0973"/>
    <w:multiLevelType w:val="hybridMultilevel"/>
    <w:tmpl w:val="7758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052E"/>
    <w:multiLevelType w:val="hybridMultilevel"/>
    <w:tmpl w:val="E7C03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47110B"/>
    <w:multiLevelType w:val="multilevel"/>
    <w:tmpl w:val="1CFC68C2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5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44D30F5F"/>
    <w:multiLevelType w:val="multilevel"/>
    <w:tmpl w:val="D01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23EA1"/>
    <w:multiLevelType w:val="multilevel"/>
    <w:tmpl w:val="CDE6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25D4C"/>
    <w:multiLevelType w:val="multilevel"/>
    <w:tmpl w:val="CC5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A7F77"/>
    <w:multiLevelType w:val="hybridMultilevel"/>
    <w:tmpl w:val="DAD4BA00"/>
    <w:lvl w:ilvl="0" w:tplc="193A11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55885"/>
    <w:multiLevelType w:val="hybridMultilevel"/>
    <w:tmpl w:val="4A1EB22C"/>
    <w:lvl w:ilvl="0" w:tplc="C186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9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85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45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C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A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4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6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A5AF6"/>
    <w:multiLevelType w:val="hybridMultilevel"/>
    <w:tmpl w:val="E97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38B2"/>
    <w:multiLevelType w:val="hybridMultilevel"/>
    <w:tmpl w:val="798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E04E0"/>
    <w:multiLevelType w:val="hybridMultilevel"/>
    <w:tmpl w:val="694C1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DC5010"/>
    <w:multiLevelType w:val="hybridMultilevel"/>
    <w:tmpl w:val="5590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91BD5"/>
    <w:multiLevelType w:val="multilevel"/>
    <w:tmpl w:val="DCEC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82D63"/>
    <w:multiLevelType w:val="hybridMultilevel"/>
    <w:tmpl w:val="EBFE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C7EC0"/>
    <w:multiLevelType w:val="hybridMultilevel"/>
    <w:tmpl w:val="CB9EE9CA"/>
    <w:lvl w:ilvl="0" w:tplc="A346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A5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B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0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7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365F60"/>
    <w:multiLevelType w:val="hybridMultilevel"/>
    <w:tmpl w:val="477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22"/>
  </w:num>
  <w:num w:numId="11">
    <w:abstractNumId w:val="16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14"/>
  </w:num>
  <w:num w:numId="17">
    <w:abstractNumId w:val="21"/>
  </w:num>
  <w:num w:numId="18">
    <w:abstractNumId w:val="17"/>
  </w:num>
  <w:num w:numId="19">
    <w:abstractNumId w:val="20"/>
  </w:num>
  <w:num w:numId="20">
    <w:abstractNumId w:val="4"/>
  </w:num>
  <w:num w:numId="21">
    <w:abstractNumId w:val="13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4"/>
    <w:rsid w:val="000020A2"/>
    <w:rsid w:val="00025FFF"/>
    <w:rsid w:val="00032F1D"/>
    <w:rsid w:val="00051498"/>
    <w:rsid w:val="00067898"/>
    <w:rsid w:val="000834E5"/>
    <w:rsid w:val="00083C73"/>
    <w:rsid w:val="000942FD"/>
    <w:rsid w:val="000A52A8"/>
    <w:rsid w:val="000C34EA"/>
    <w:rsid w:val="000D516F"/>
    <w:rsid w:val="000D588E"/>
    <w:rsid w:val="001061C0"/>
    <w:rsid w:val="00120634"/>
    <w:rsid w:val="00133E1A"/>
    <w:rsid w:val="00143C7C"/>
    <w:rsid w:val="00146177"/>
    <w:rsid w:val="00161863"/>
    <w:rsid w:val="00191A3D"/>
    <w:rsid w:val="001977C9"/>
    <w:rsid w:val="001E31BB"/>
    <w:rsid w:val="001E6605"/>
    <w:rsid w:val="001F1696"/>
    <w:rsid w:val="00206758"/>
    <w:rsid w:val="00220CF4"/>
    <w:rsid w:val="00223B15"/>
    <w:rsid w:val="00225845"/>
    <w:rsid w:val="0022739F"/>
    <w:rsid w:val="00234B68"/>
    <w:rsid w:val="0023574C"/>
    <w:rsid w:val="002637F2"/>
    <w:rsid w:val="00264367"/>
    <w:rsid w:val="00311320"/>
    <w:rsid w:val="0031307C"/>
    <w:rsid w:val="0031677B"/>
    <w:rsid w:val="00322EA9"/>
    <w:rsid w:val="00323E7E"/>
    <w:rsid w:val="00327209"/>
    <w:rsid w:val="00355ECC"/>
    <w:rsid w:val="003A5DAB"/>
    <w:rsid w:val="003B705C"/>
    <w:rsid w:val="00406967"/>
    <w:rsid w:val="00413145"/>
    <w:rsid w:val="004176A9"/>
    <w:rsid w:val="004504F7"/>
    <w:rsid w:val="00467CC3"/>
    <w:rsid w:val="004737D5"/>
    <w:rsid w:val="004762C7"/>
    <w:rsid w:val="00477CFB"/>
    <w:rsid w:val="00495526"/>
    <w:rsid w:val="004B06A8"/>
    <w:rsid w:val="004E40F5"/>
    <w:rsid w:val="00500729"/>
    <w:rsid w:val="00512917"/>
    <w:rsid w:val="00514034"/>
    <w:rsid w:val="00516E2B"/>
    <w:rsid w:val="00525B69"/>
    <w:rsid w:val="00542030"/>
    <w:rsid w:val="00580B52"/>
    <w:rsid w:val="005A1716"/>
    <w:rsid w:val="005B23D8"/>
    <w:rsid w:val="005D7D3F"/>
    <w:rsid w:val="005F1F42"/>
    <w:rsid w:val="0060037D"/>
    <w:rsid w:val="0063209C"/>
    <w:rsid w:val="00633A3B"/>
    <w:rsid w:val="006357F7"/>
    <w:rsid w:val="00662D49"/>
    <w:rsid w:val="006771C8"/>
    <w:rsid w:val="006832FA"/>
    <w:rsid w:val="006947C7"/>
    <w:rsid w:val="00697F1B"/>
    <w:rsid w:val="006B04D9"/>
    <w:rsid w:val="006B0609"/>
    <w:rsid w:val="006D4E81"/>
    <w:rsid w:val="006E10DA"/>
    <w:rsid w:val="006E6D9C"/>
    <w:rsid w:val="006F2C75"/>
    <w:rsid w:val="007432A1"/>
    <w:rsid w:val="00753BAE"/>
    <w:rsid w:val="00764A38"/>
    <w:rsid w:val="00771596"/>
    <w:rsid w:val="00773C15"/>
    <w:rsid w:val="007769AA"/>
    <w:rsid w:val="00782E60"/>
    <w:rsid w:val="00790EA8"/>
    <w:rsid w:val="007A3186"/>
    <w:rsid w:val="007D45AB"/>
    <w:rsid w:val="007E3675"/>
    <w:rsid w:val="00802962"/>
    <w:rsid w:val="00817190"/>
    <w:rsid w:val="008243E9"/>
    <w:rsid w:val="00832ECD"/>
    <w:rsid w:val="00833320"/>
    <w:rsid w:val="00840C07"/>
    <w:rsid w:val="0086764A"/>
    <w:rsid w:val="00904349"/>
    <w:rsid w:val="00921FD7"/>
    <w:rsid w:val="0093160B"/>
    <w:rsid w:val="00940B95"/>
    <w:rsid w:val="0094508F"/>
    <w:rsid w:val="00953324"/>
    <w:rsid w:val="0095567E"/>
    <w:rsid w:val="0096439D"/>
    <w:rsid w:val="00971CA9"/>
    <w:rsid w:val="009731B7"/>
    <w:rsid w:val="00980BA8"/>
    <w:rsid w:val="009C04DD"/>
    <w:rsid w:val="009C7956"/>
    <w:rsid w:val="009E7319"/>
    <w:rsid w:val="00A1287D"/>
    <w:rsid w:val="00A64143"/>
    <w:rsid w:val="00A76F42"/>
    <w:rsid w:val="00A84C0A"/>
    <w:rsid w:val="00A92B94"/>
    <w:rsid w:val="00AB3560"/>
    <w:rsid w:val="00AB4384"/>
    <w:rsid w:val="00AC505D"/>
    <w:rsid w:val="00AC7DBC"/>
    <w:rsid w:val="00AD0118"/>
    <w:rsid w:val="00B10B0B"/>
    <w:rsid w:val="00B1211D"/>
    <w:rsid w:val="00B445B2"/>
    <w:rsid w:val="00B9777A"/>
    <w:rsid w:val="00BA412D"/>
    <w:rsid w:val="00BD217A"/>
    <w:rsid w:val="00C459B9"/>
    <w:rsid w:val="00C51001"/>
    <w:rsid w:val="00C57838"/>
    <w:rsid w:val="00C60674"/>
    <w:rsid w:val="00C6213E"/>
    <w:rsid w:val="00C811C4"/>
    <w:rsid w:val="00CA2742"/>
    <w:rsid w:val="00CF175F"/>
    <w:rsid w:val="00D052CE"/>
    <w:rsid w:val="00D24141"/>
    <w:rsid w:val="00D34A7B"/>
    <w:rsid w:val="00D352B2"/>
    <w:rsid w:val="00D46FA0"/>
    <w:rsid w:val="00D67172"/>
    <w:rsid w:val="00D67CB4"/>
    <w:rsid w:val="00D748FB"/>
    <w:rsid w:val="00D831AD"/>
    <w:rsid w:val="00D96B41"/>
    <w:rsid w:val="00DB4575"/>
    <w:rsid w:val="00DC4479"/>
    <w:rsid w:val="00E3250E"/>
    <w:rsid w:val="00E50C1C"/>
    <w:rsid w:val="00E91D7B"/>
    <w:rsid w:val="00EA1C4F"/>
    <w:rsid w:val="00EC16F6"/>
    <w:rsid w:val="00EC46E8"/>
    <w:rsid w:val="00ED3AF1"/>
    <w:rsid w:val="00EE266D"/>
    <w:rsid w:val="00EF7471"/>
    <w:rsid w:val="00F12D33"/>
    <w:rsid w:val="00FB0312"/>
    <w:rsid w:val="00FB15E3"/>
    <w:rsid w:val="00FB21DA"/>
    <w:rsid w:val="00FC382B"/>
    <w:rsid w:val="00FD2601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6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4B22-1E0A-4215-9C1B-C6740616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Dremina-IA</cp:lastModifiedBy>
  <cp:revision>2</cp:revision>
  <cp:lastPrinted>2019-10-16T10:26:00Z</cp:lastPrinted>
  <dcterms:created xsi:type="dcterms:W3CDTF">2019-11-07T09:50:00Z</dcterms:created>
  <dcterms:modified xsi:type="dcterms:W3CDTF">2019-11-07T09:50:00Z</dcterms:modified>
</cp:coreProperties>
</file>