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6B3ABB" w14:textId="77777777" w:rsidR="00E524C0" w:rsidRDefault="00E524C0" w:rsidP="00A71590">
      <w:pPr>
        <w:rPr>
          <w:rFonts w:ascii="Times New Roman" w:hAnsi="Times New Roman" w:cs="Times New Roman"/>
          <w:sz w:val="24"/>
          <w:szCs w:val="24"/>
        </w:rPr>
      </w:pPr>
    </w:p>
    <w:p w14:paraId="1DC1FBE9" w14:textId="67CD74A5" w:rsidR="00E524C0" w:rsidRDefault="00E524C0" w:rsidP="00E524C0">
      <w:pPr>
        <w:spacing w:after="0" w:line="240" w:lineRule="auto"/>
        <w:ind w:right="849"/>
        <w:jc w:val="center"/>
        <w:rPr>
          <w:rFonts w:ascii="Times New Roman" w:eastAsia="DejaVu Sans" w:hAnsi="Times New Roman" w:cs="DejaVu Sans"/>
          <w:sz w:val="24"/>
          <w:szCs w:val="24"/>
          <w:lang w:eastAsia="ru-RU"/>
        </w:rPr>
      </w:pPr>
      <w:r>
        <w:rPr>
          <w:rFonts w:ascii="Times New Roman" w:eastAsia="DejaVu Sans" w:hAnsi="Times New Roman" w:cs="DejaVu Sans"/>
          <w:sz w:val="24"/>
          <w:szCs w:val="24"/>
          <w:lang w:eastAsia="ru-RU"/>
        </w:rPr>
        <w:t>Муниципальное автономное   образовательное учреждение</w:t>
      </w:r>
    </w:p>
    <w:p w14:paraId="0430EC87" w14:textId="77777777" w:rsidR="00E524C0" w:rsidRDefault="00E524C0" w:rsidP="00E524C0">
      <w:pPr>
        <w:jc w:val="center"/>
        <w:rPr>
          <w:rFonts w:ascii="Times New Roman" w:eastAsia="DejaVu Sans" w:hAnsi="Times New Roman" w:cs="DejaVu Sans"/>
          <w:sz w:val="24"/>
          <w:szCs w:val="24"/>
          <w:lang w:eastAsia="ru-RU"/>
        </w:rPr>
      </w:pPr>
      <w:r>
        <w:rPr>
          <w:rFonts w:ascii="Times New Roman" w:eastAsia="DejaVu Sans" w:hAnsi="Times New Roman" w:cs="DejaVu Sans"/>
          <w:sz w:val="24"/>
          <w:szCs w:val="24"/>
          <w:lang w:eastAsia="ru-RU"/>
        </w:rPr>
        <w:t>«Средняя общеобразовательная школа № 12»</w:t>
      </w:r>
    </w:p>
    <w:p w14:paraId="760E746E" w14:textId="20E4C129" w:rsidR="00E524C0" w:rsidRPr="00E524C0" w:rsidRDefault="00E524C0" w:rsidP="00E524C0">
      <w:pPr>
        <w:jc w:val="center"/>
        <w:rPr>
          <w:rFonts w:ascii="Times New Roman" w:eastAsia="DejaVu Sans" w:hAnsi="Times New Roman" w:cs="DejaVu Sans"/>
          <w:sz w:val="24"/>
          <w:szCs w:val="24"/>
          <w:lang w:eastAsia="ru-RU"/>
        </w:rPr>
      </w:pPr>
      <w:r>
        <w:rPr>
          <w:rFonts w:ascii="Times New Roman" w:eastAsia="DejaVu Sans" w:hAnsi="Times New Roman" w:cs="DejaVu Sans"/>
          <w:sz w:val="24"/>
          <w:szCs w:val="24"/>
          <w:lang w:eastAsia="ru-RU"/>
        </w:rPr>
        <w:t xml:space="preserve">МАОУ «СОШ № </w:t>
      </w:r>
      <w:r>
        <w:rPr>
          <w:rFonts w:ascii="Times New Roman" w:eastAsia="DejaVu Sans" w:hAnsi="Times New Roman" w:cs="DejaVu Sans"/>
          <w:sz w:val="24"/>
          <w:szCs w:val="24"/>
          <w:lang w:eastAsia="ru-RU"/>
        </w:rPr>
        <w:t>12»</w:t>
      </w:r>
    </w:p>
    <w:p w14:paraId="48718FFD" w14:textId="77777777" w:rsidR="00E524C0" w:rsidRDefault="00E524C0" w:rsidP="00A71590">
      <w:pPr>
        <w:rPr>
          <w:rFonts w:ascii="Times New Roman" w:hAnsi="Times New Roman" w:cs="Times New Roman"/>
          <w:sz w:val="24"/>
          <w:szCs w:val="24"/>
        </w:rPr>
      </w:pPr>
    </w:p>
    <w:p w14:paraId="504A8757" w14:textId="77777777" w:rsidR="00E524C0" w:rsidRDefault="00E524C0" w:rsidP="00E524C0">
      <w:pPr>
        <w:spacing w:after="0" w:line="240" w:lineRule="auto"/>
        <w:ind w:right="849"/>
        <w:jc w:val="center"/>
        <w:rPr>
          <w:rFonts w:ascii="Times New Roman" w:eastAsia="DejaVu Sans" w:hAnsi="Times New Roman" w:cs="DejaVu Sans"/>
          <w:bCs/>
          <w:sz w:val="36"/>
          <w:szCs w:val="36"/>
          <w:lang w:eastAsia="ru-RU"/>
        </w:rPr>
      </w:pPr>
    </w:p>
    <w:p w14:paraId="5636EF7E" w14:textId="77777777" w:rsidR="00E524C0" w:rsidRDefault="00E524C0" w:rsidP="00E524C0">
      <w:pPr>
        <w:spacing w:after="0" w:line="240" w:lineRule="auto"/>
        <w:ind w:right="849"/>
        <w:jc w:val="center"/>
        <w:rPr>
          <w:rFonts w:ascii="Times New Roman" w:eastAsia="DejaVu Sans" w:hAnsi="Times New Roman" w:cs="DejaVu Sans"/>
          <w:bCs/>
          <w:sz w:val="36"/>
          <w:szCs w:val="36"/>
          <w:lang w:eastAsia="ru-RU"/>
        </w:rPr>
      </w:pPr>
    </w:p>
    <w:p w14:paraId="148E9B47" w14:textId="77777777" w:rsidR="00E524C0" w:rsidRDefault="00E524C0" w:rsidP="00E524C0">
      <w:pPr>
        <w:spacing w:after="0" w:line="240" w:lineRule="auto"/>
        <w:ind w:right="849"/>
        <w:jc w:val="center"/>
        <w:rPr>
          <w:rFonts w:ascii="Times New Roman" w:eastAsia="DejaVu Sans" w:hAnsi="Times New Roman" w:cs="DejaVu Sans"/>
          <w:bCs/>
          <w:sz w:val="36"/>
          <w:szCs w:val="36"/>
          <w:lang w:eastAsia="ru-RU"/>
        </w:rPr>
      </w:pPr>
    </w:p>
    <w:p w14:paraId="3DE7B8DA" w14:textId="77777777" w:rsidR="00E524C0" w:rsidRDefault="00E524C0" w:rsidP="00E524C0">
      <w:pPr>
        <w:spacing w:after="0" w:line="240" w:lineRule="auto"/>
        <w:ind w:right="849"/>
        <w:jc w:val="center"/>
        <w:rPr>
          <w:rFonts w:ascii="Times New Roman" w:eastAsia="DejaVu Sans" w:hAnsi="Times New Roman" w:cs="DejaVu Sans"/>
          <w:bCs/>
          <w:sz w:val="36"/>
          <w:szCs w:val="36"/>
          <w:lang w:eastAsia="ru-RU"/>
        </w:rPr>
      </w:pPr>
    </w:p>
    <w:p w14:paraId="7DAB56A9" w14:textId="77777777" w:rsidR="00E524C0" w:rsidRDefault="00E524C0" w:rsidP="00E524C0">
      <w:pPr>
        <w:spacing w:after="0" w:line="240" w:lineRule="auto"/>
        <w:ind w:right="849"/>
        <w:jc w:val="center"/>
        <w:rPr>
          <w:rFonts w:ascii="Times New Roman" w:eastAsia="DejaVu Sans" w:hAnsi="Times New Roman" w:cs="DejaVu Sans"/>
          <w:bCs/>
          <w:sz w:val="36"/>
          <w:szCs w:val="36"/>
          <w:lang w:eastAsia="ru-RU"/>
        </w:rPr>
      </w:pPr>
    </w:p>
    <w:p w14:paraId="31289EEF" w14:textId="77777777" w:rsidR="00E524C0" w:rsidRDefault="00E524C0" w:rsidP="00E524C0">
      <w:pPr>
        <w:spacing w:after="0" w:line="240" w:lineRule="auto"/>
        <w:ind w:right="849"/>
        <w:jc w:val="center"/>
        <w:rPr>
          <w:rFonts w:ascii="Times New Roman" w:eastAsia="DejaVu Sans" w:hAnsi="Times New Roman" w:cs="DejaVu Sans"/>
          <w:bCs/>
          <w:sz w:val="36"/>
          <w:szCs w:val="36"/>
          <w:lang w:eastAsia="ru-RU"/>
        </w:rPr>
      </w:pPr>
    </w:p>
    <w:p w14:paraId="7E66154E" w14:textId="77777777" w:rsidR="00E524C0" w:rsidRDefault="00E524C0" w:rsidP="00E524C0">
      <w:pPr>
        <w:spacing w:after="0" w:line="240" w:lineRule="auto"/>
        <w:ind w:right="849"/>
        <w:jc w:val="center"/>
        <w:rPr>
          <w:rFonts w:ascii="Times New Roman" w:eastAsia="DejaVu Sans" w:hAnsi="Times New Roman" w:cs="DejaVu Sans"/>
          <w:bCs/>
          <w:sz w:val="36"/>
          <w:szCs w:val="36"/>
          <w:lang w:eastAsia="ru-RU"/>
        </w:rPr>
      </w:pPr>
    </w:p>
    <w:p w14:paraId="2D4C536A" w14:textId="77777777" w:rsidR="00E524C0" w:rsidRDefault="00E524C0" w:rsidP="00E524C0">
      <w:pPr>
        <w:spacing w:after="0" w:line="240" w:lineRule="auto"/>
        <w:ind w:right="849"/>
        <w:jc w:val="center"/>
        <w:rPr>
          <w:rFonts w:ascii="Times New Roman" w:eastAsia="DejaVu Sans" w:hAnsi="Times New Roman" w:cs="DejaVu Sans"/>
          <w:bCs/>
          <w:sz w:val="36"/>
          <w:szCs w:val="36"/>
          <w:lang w:eastAsia="ru-RU"/>
        </w:rPr>
      </w:pPr>
    </w:p>
    <w:p w14:paraId="6428C992" w14:textId="77777777" w:rsidR="00E524C0" w:rsidRDefault="00E524C0" w:rsidP="00E524C0">
      <w:pPr>
        <w:spacing w:after="0" w:line="240" w:lineRule="auto"/>
        <w:ind w:right="849"/>
        <w:jc w:val="center"/>
        <w:rPr>
          <w:rFonts w:ascii="Times New Roman" w:eastAsia="DejaVu Sans" w:hAnsi="Times New Roman" w:cs="DejaVu Sans"/>
          <w:bCs/>
          <w:sz w:val="36"/>
          <w:szCs w:val="36"/>
          <w:lang w:eastAsia="ru-RU"/>
        </w:rPr>
      </w:pPr>
    </w:p>
    <w:p w14:paraId="0BC9CB7F" w14:textId="77777777" w:rsidR="00E524C0" w:rsidRDefault="00E524C0" w:rsidP="00E524C0">
      <w:pPr>
        <w:spacing w:after="0" w:line="240" w:lineRule="auto"/>
        <w:ind w:right="849"/>
        <w:jc w:val="center"/>
        <w:rPr>
          <w:rFonts w:ascii="Times New Roman" w:eastAsia="DejaVu Sans" w:hAnsi="Times New Roman" w:cs="DejaVu Sans"/>
          <w:bCs/>
          <w:sz w:val="36"/>
          <w:szCs w:val="36"/>
          <w:lang w:eastAsia="ru-RU"/>
        </w:rPr>
      </w:pPr>
    </w:p>
    <w:p w14:paraId="59B66BE4" w14:textId="307A2993" w:rsidR="00E524C0" w:rsidRPr="00E524C0" w:rsidRDefault="00E524C0" w:rsidP="00E524C0">
      <w:pPr>
        <w:spacing w:after="0" w:line="240" w:lineRule="auto"/>
        <w:ind w:right="849"/>
        <w:jc w:val="center"/>
        <w:rPr>
          <w:rFonts w:ascii="Times New Roman" w:eastAsia="DejaVu Sans" w:hAnsi="Times New Roman" w:cs="DejaVu Sans"/>
          <w:sz w:val="36"/>
          <w:szCs w:val="36"/>
          <w:lang w:eastAsia="ru-RU"/>
        </w:rPr>
      </w:pPr>
      <w:r w:rsidRPr="00E524C0">
        <w:rPr>
          <w:rFonts w:ascii="Times New Roman" w:eastAsia="DejaVu Sans" w:hAnsi="Times New Roman" w:cs="DejaVu Sans"/>
          <w:bCs/>
          <w:sz w:val="36"/>
          <w:szCs w:val="36"/>
          <w:lang w:eastAsia="ru-RU"/>
        </w:rPr>
        <w:t>«Особенности организации работы</w:t>
      </w:r>
      <w:r w:rsidRPr="00E524C0">
        <w:rPr>
          <w:rFonts w:ascii="Times New Roman" w:eastAsia="DejaVu Sans" w:hAnsi="Times New Roman" w:cs="DejaVu Sans"/>
          <w:sz w:val="36"/>
          <w:szCs w:val="36"/>
          <w:lang w:eastAsia="ru-RU"/>
        </w:rPr>
        <w:t xml:space="preserve"> </w:t>
      </w:r>
      <w:r w:rsidRPr="00E524C0">
        <w:rPr>
          <w:rFonts w:ascii="Times New Roman" w:eastAsia="DejaVu Sans" w:hAnsi="Times New Roman" w:cs="DejaVu Sans"/>
          <w:bCs/>
          <w:sz w:val="36"/>
          <w:szCs w:val="36"/>
          <w:lang w:eastAsia="ru-RU"/>
        </w:rPr>
        <w:t>учителя-логопеда</w:t>
      </w:r>
    </w:p>
    <w:p w14:paraId="4655DF19" w14:textId="77777777" w:rsidR="00E524C0" w:rsidRPr="00E524C0" w:rsidRDefault="00E524C0" w:rsidP="00E524C0">
      <w:pPr>
        <w:spacing w:after="0" w:line="240" w:lineRule="auto"/>
        <w:ind w:right="849"/>
        <w:jc w:val="center"/>
        <w:rPr>
          <w:rFonts w:ascii="Times New Roman" w:eastAsia="DejaVu Sans" w:hAnsi="Times New Roman" w:cs="DejaVu Sans"/>
          <w:sz w:val="36"/>
          <w:szCs w:val="36"/>
          <w:lang w:eastAsia="ru-RU"/>
        </w:rPr>
      </w:pPr>
      <w:r w:rsidRPr="00E524C0">
        <w:rPr>
          <w:rFonts w:ascii="Times New Roman" w:eastAsia="DejaVu Sans" w:hAnsi="Times New Roman" w:cs="DejaVu Sans"/>
          <w:bCs/>
          <w:sz w:val="36"/>
          <w:szCs w:val="36"/>
          <w:lang w:eastAsia="ru-RU"/>
        </w:rPr>
        <w:t>в Службе ранней помощи»</w:t>
      </w:r>
    </w:p>
    <w:p w14:paraId="6FCCC3F6" w14:textId="77777777" w:rsidR="00E524C0" w:rsidRPr="00E524C0" w:rsidRDefault="00E524C0">
      <w:pPr>
        <w:rPr>
          <w:rFonts w:ascii="Times New Roman" w:hAnsi="Times New Roman" w:cs="Times New Roman"/>
          <w:sz w:val="36"/>
          <w:szCs w:val="36"/>
        </w:rPr>
      </w:pPr>
    </w:p>
    <w:p w14:paraId="6DA1799E" w14:textId="77777777" w:rsidR="00E524C0" w:rsidRDefault="00E524C0" w:rsidP="00E524C0">
      <w:pPr>
        <w:tabs>
          <w:tab w:val="left" w:pos="6315"/>
          <w:tab w:val="right" w:pos="9355"/>
        </w:tabs>
        <w:rPr>
          <w:rFonts w:ascii="Times New Roman" w:hAnsi="Times New Roman" w:cs="Times New Roman"/>
          <w:sz w:val="24"/>
          <w:szCs w:val="24"/>
        </w:rPr>
      </w:pPr>
      <w:r>
        <w:rPr>
          <w:rFonts w:ascii="Times New Roman" w:hAnsi="Times New Roman" w:cs="Times New Roman"/>
          <w:sz w:val="24"/>
          <w:szCs w:val="24"/>
        </w:rPr>
        <w:t xml:space="preserve">                                                                                </w:t>
      </w:r>
    </w:p>
    <w:p w14:paraId="77845F3F" w14:textId="77777777" w:rsidR="00E524C0" w:rsidRDefault="00E524C0" w:rsidP="00E524C0">
      <w:pPr>
        <w:tabs>
          <w:tab w:val="left" w:pos="6315"/>
          <w:tab w:val="right" w:pos="9355"/>
        </w:tabs>
        <w:rPr>
          <w:rFonts w:ascii="Times New Roman" w:hAnsi="Times New Roman" w:cs="Times New Roman"/>
          <w:sz w:val="24"/>
          <w:szCs w:val="24"/>
        </w:rPr>
      </w:pPr>
    </w:p>
    <w:p w14:paraId="2C46DC57" w14:textId="77777777" w:rsidR="00E524C0" w:rsidRDefault="00E524C0" w:rsidP="00E524C0">
      <w:pPr>
        <w:tabs>
          <w:tab w:val="left" w:pos="6315"/>
          <w:tab w:val="right" w:pos="9355"/>
        </w:tabs>
        <w:rPr>
          <w:rFonts w:ascii="Times New Roman" w:hAnsi="Times New Roman" w:cs="Times New Roman"/>
          <w:sz w:val="24"/>
          <w:szCs w:val="24"/>
        </w:rPr>
      </w:pPr>
    </w:p>
    <w:p w14:paraId="357FB12D" w14:textId="77777777" w:rsidR="00E524C0" w:rsidRDefault="00E524C0" w:rsidP="00E524C0">
      <w:pPr>
        <w:tabs>
          <w:tab w:val="left" w:pos="6315"/>
          <w:tab w:val="right" w:pos="9355"/>
        </w:tabs>
        <w:rPr>
          <w:rFonts w:ascii="Times New Roman" w:hAnsi="Times New Roman" w:cs="Times New Roman"/>
          <w:sz w:val="24"/>
          <w:szCs w:val="24"/>
        </w:rPr>
      </w:pPr>
    </w:p>
    <w:p w14:paraId="5A44C6FC" w14:textId="77777777" w:rsidR="00E524C0" w:rsidRDefault="00E524C0" w:rsidP="00E524C0">
      <w:pPr>
        <w:tabs>
          <w:tab w:val="left" w:pos="6315"/>
          <w:tab w:val="right" w:pos="9355"/>
        </w:tabs>
        <w:jc w:val="right"/>
        <w:rPr>
          <w:rFonts w:ascii="Times New Roman" w:hAnsi="Times New Roman" w:cs="Times New Roman"/>
          <w:sz w:val="24"/>
          <w:szCs w:val="24"/>
        </w:rPr>
      </w:pPr>
      <w:r>
        <w:rPr>
          <w:rFonts w:ascii="Times New Roman" w:hAnsi="Times New Roman" w:cs="Times New Roman"/>
          <w:sz w:val="24"/>
          <w:szCs w:val="24"/>
        </w:rPr>
        <w:t xml:space="preserve">                                        Саватеева Ольга Владимировна,</w:t>
      </w:r>
    </w:p>
    <w:p w14:paraId="71B343B3" w14:textId="77777777" w:rsidR="00E524C0" w:rsidRDefault="00E524C0" w:rsidP="00E524C0">
      <w:pPr>
        <w:tabs>
          <w:tab w:val="left" w:pos="6315"/>
          <w:tab w:val="right" w:pos="9355"/>
        </w:tabs>
        <w:jc w:val="right"/>
        <w:rPr>
          <w:rFonts w:ascii="Times New Roman" w:hAnsi="Times New Roman" w:cs="Times New Roman"/>
          <w:sz w:val="24"/>
          <w:szCs w:val="24"/>
        </w:rPr>
      </w:pPr>
      <w:r>
        <w:rPr>
          <w:rFonts w:ascii="Times New Roman" w:hAnsi="Times New Roman" w:cs="Times New Roman"/>
          <w:sz w:val="24"/>
          <w:szCs w:val="24"/>
        </w:rPr>
        <w:t xml:space="preserve">                                                                                                                            учитель-логопед</w:t>
      </w:r>
      <w:r>
        <w:rPr>
          <w:rFonts w:ascii="Times New Roman" w:hAnsi="Times New Roman" w:cs="Times New Roman"/>
          <w:sz w:val="24"/>
          <w:szCs w:val="24"/>
        </w:rPr>
        <w:tab/>
      </w:r>
    </w:p>
    <w:p w14:paraId="32A25148" w14:textId="77777777" w:rsidR="00E524C0" w:rsidRDefault="00E524C0" w:rsidP="00E524C0">
      <w:pPr>
        <w:tabs>
          <w:tab w:val="left" w:pos="6315"/>
          <w:tab w:val="right" w:pos="9355"/>
        </w:tabs>
        <w:jc w:val="right"/>
        <w:rPr>
          <w:rFonts w:ascii="Times New Roman" w:hAnsi="Times New Roman" w:cs="Times New Roman"/>
          <w:sz w:val="24"/>
          <w:szCs w:val="24"/>
        </w:rPr>
      </w:pPr>
      <w:r>
        <w:rPr>
          <w:rFonts w:ascii="Times New Roman" w:hAnsi="Times New Roman" w:cs="Times New Roman"/>
          <w:sz w:val="24"/>
          <w:szCs w:val="24"/>
        </w:rPr>
        <w:t>высшая квалификационная категория</w:t>
      </w:r>
    </w:p>
    <w:p w14:paraId="787C77DC" w14:textId="77777777" w:rsidR="00E524C0" w:rsidRDefault="00E524C0" w:rsidP="00E524C0">
      <w:pPr>
        <w:tabs>
          <w:tab w:val="left" w:pos="6315"/>
          <w:tab w:val="right" w:pos="9355"/>
        </w:tabs>
        <w:jc w:val="right"/>
        <w:rPr>
          <w:rFonts w:ascii="Times New Roman" w:hAnsi="Times New Roman" w:cs="Times New Roman"/>
          <w:sz w:val="24"/>
          <w:szCs w:val="24"/>
        </w:rPr>
      </w:pPr>
    </w:p>
    <w:p w14:paraId="5A0F3AC4" w14:textId="77777777" w:rsidR="00E524C0" w:rsidRDefault="00E524C0" w:rsidP="00E524C0">
      <w:pPr>
        <w:tabs>
          <w:tab w:val="left" w:pos="6315"/>
          <w:tab w:val="right" w:pos="9355"/>
        </w:tabs>
        <w:jc w:val="right"/>
        <w:rPr>
          <w:rFonts w:ascii="Times New Roman" w:hAnsi="Times New Roman" w:cs="Times New Roman"/>
          <w:sz w:val="24"/>
          <w:szCs w:val="24"/>
        </w:rPr>
      </w:pPr>
    </w:p>
    <w:p w14:paraId="154E572F" w14:textId="77777777" w:rsidR="00E524C0" w:rsidRDefault="00E524C0" w:rsidP="00E524C0">
      <w:pPr>
        <w:tabs>
          <w:tab w:val="left" w:pos="6315"/>
          <w:tab w:val="right" w:pos="9355"/>
        </w:tabs>
        <w:jc w:val="right"/>
        <w:rPr>
          <w:rFonts w:ascii="Times New Roman" w:hAnsi="Times New Roman" w:cs="Times New Roman"/>
          <w:sz w:val="24"/>
          <w:szCs w:val="24"/>
        </w:rPr>
      </w:pPr>
    </w:p>
    <w:p w14:paraId="797361B7" w14:textId="77777777" w:rsidR="00E524C0" w:rsidRDefault="00E524C0" w:rsidP="00E524C0">
      <w:pPr>
        <w:tabs>
          <w:tab w:val="left" w:pos="6315"/>
          <w:tab w:val="right" w:pos="9355"/>
        </w:tabs>
        <w:jc w:val="right"/>
        <w:rPr>
          <w:rFonts w:ascii="Times New Roman" w:hAnsi="Times New Roman" w:cs="Times New Roman"/>
          <w:sz w:val="24"/>
          <w:szCs w:val="24"/>
        </w:rPr>
      </w:pPr>
    </w:p>
    <w:p w14:paraId="5A7899CC" w14:textId="77777777" w:rsidR="00E524C0" w:rsidRDefault="00E524C0" w:rsidP="00E524C0">
      <w:pPr>
        <w:tabs>
          <w:tab w:val="left" w:pos="6315"/>
          <w:tab w:val="right" w:pos="9355"/>
        </w:tabs>
        <w:jc w:val="right"/>
        <w:rPr>
          <w:rFonts w:ascii="Times New Roman" w:hAnsi="Times New Roman" w:cs="Times New Roman"/>
          <w:sz w:val="24"/>
          <w:szCs w:val="24"/>
        </w:rPr>
      </w:pPr>
    </w:p>
    <w:p w14:paraId="6FD06D1F" w14:textId="32CCA638" w:rsidR="00E524C0" w:rsidRDefault="00E524C0" w:rsidP="00E524C0">
      <w:pPr>
        <w:tabs>
          <w:tab w:val="left" w:pos="6315"/>
          <w:tab w:val="right" w:pos="9355"/>
        </w:tabs>
        <w:jc w:val="center"/>
        <w:rPr>
          <w:rFonts w:ascii="Times New Roman" w:hAnsi="Times New Roman" w:cs="Times New Roman"/>
          <w:sz w:val="24"/>
          <w:szCs w:val="24"/>
        </w:rPr>
      </w:pPr>
      <w:r w:rsidRPr="00E524C0">
        <w:rPr>
          <w:rFonts w:ascii="Times New Roman" w:eastAsia="DejaVu Sans" w:hAnsi="Times New Roman" w:cs="DejaVu Sans"/>
          <w:sz w:val="24"/>
          <w:szCs w:val="24"/>
          <w:lang w:eastAsia="ru-RU"/>
        </w:rPr>
        <w:t>город Соликамск, СГО</w:t>
      </w:r>
      <w:r>
        <w:rPr>
          <w:rFonts w:ascii="Times New Roman" w:eastAsia="DejaVu Sans" w:hAnsi="Times New Roman" w:cs="DejaVu Sans"/>
          <w:sz w:val="24"/>
          <w:szCs w:val="24"/>
          <w:lang w:eastAsia="ru-RU"/>
        </w:rPr>
        <w:t xml:space="preserve"> 2023г.</w:t>
      </w:r>
      <w:r>
        <w:rPr>
          <w:rFonts w:ascii="Times New Roman" w:hAnsi="Times New Roman" w:cs="Times New Roman"/>
          <w:sz w:val="24"/>
          <w:szCs w:val="24"/>
        </w:rPr>
        <w:br w:type="page"/>
      </w:r>
    </w:p>
    <w:p w14:paraId="32DF9C88" w14:textId="407F5443" w:rsidR="00A71590" w:rsidRPr="009F3A65" w:rsidRDefault="00A71590" w:rsidP="00A71590">
      <w:pPr>
        <w:rPr>
          <w:rFonts w:ascii="Times New Roman" w:hAnsi="Times New Roman" w:cs="Times New Roman"/>
          <w:sz w:val="24"/>
          <w:szCs w:val="24"/>
        </w:rPr>
      </w:pPr>
      <w:r w:rsidRPr="009F3A65">
        <w:rPr>
          <w:rFonts w:ascii="Times New Roman" w:hAnsi="Times New Roman" w:cs="Times New Roman"/>
          <w:sz w:val="24"/>
          <w:szCs w:val="24"/>
        </w:rPr>
        <w:lastRenderedPageBreak/>
        <w:t xml:space="preserve">Область раннего развития стала важным направлением деятельности образовательной системы. Это связано с </w:t>
      </w:r>
      <w:proofErr w:type="gramStart"/>
      <w:r w:rsidRPr="009F3A65">
        <w:rPr>
          <w:rFonts w:ascii="Times New Roman" w:hAnsi="Times New Roman" w:cs="Times New Roman"/>
          <w:sz w:val="24"/>
          <w:szCs w:val="24"/>
        </w:rPr>
        <w:t>изменившимся</w:t>
      </w:r>
      <w:proofErr w:type="gramEnd"/>
      <w:r w:rsidRPr="009F3A65">
        <w:rPr>
          <w:rFonts w:ascii="Times New Roman" w:hAnsi="Times New Roman" w:cs="Times New Roman"/>
          <w:sz w:val="24"/>
          <w:szCs w:val="24"/>
        </w:rPr>
        <w:t xml:space="preserve"> понимание роли и значения раннего развития в общей биографии человека, его значительной роли для всего дальнейшего жизненного пути, значение этапа раннего развития в системе образования в целом, его связь с итоговыми показателями образования. Этот подход основан на данных, согласно которым какая-либо незначительная проблема в раннем возрасте имеет тенденцию нарастать и закрепляться. Трудности в обучении, социализации детей </w:t>
      </w:r>
      <w:proofErr w:type="gramStart"/>
      <w:r w:rsidRPr="009F3A65">
        <w:rPr>
          <w:rFonts w:ascii="Times New Roman" w:hAnsi="Times New Roman" w:cs="Times New Roman"/>
          <w:sz w:val="24"/>
          <w:szCs w:val="24"/>
        </w:rPr>
        <w:t>более старшего</w:t>
      </w:r>
      <w:proofErr w:type="gramEnd"/>
      <w:r w:rsidRPr="009F3A65">
        <w:rPr>
          <w:rFonts w:ascii="Times New Roman" w:hAnsi="Times New Roman" w:cs="Times New Roman"/>
          <w:sz w:val="24"/>
          <w:szCs w:val="24"/>
        </w:rPr>
        <w:t xml:space="preserve"> возраста оказываются результатом ошибок или </w:t>
      </w:r>
      <w:proofErr w:type="spellStart"/>
      <w:r w:rsidRPr="009F3A65">
        <w:rPr>
          <w:rFonts w:ascii="Times New Roman" w:hAnsi="Times New Roman" w:cs="Times New Roman"/>
          <w:sz w:val="24"/>
          <w:szCs w:val="24"/>
        </w:rPr>
        <w:t>неустранённых</w:t>
      </w:r>
      <w:proofErr w:type="spellEnd"/>
      <w:r w:rsidRPr="009F3A65">
        <w:rPr>
          <w:rFonts w:ascii="Times New Roman" w:hAnsi="Times New Roman" w:cs="Times New Roman"/>
          <w:sz w:val="24"/>
          <w:szCs w:val="24"/>
        </w:rPr>
        <w:t xml:space="preserve"> проблем в раннем детстве. </w:t>
      </w:r>
    </w:p>
    <w:p w14:paraId="5AB2DF71" w14:textId="77777777" w:rsidR="00A71590" w:rsidRPr="009F3A65" w:rsidRDefault="00A71590" w:rsidP="00A71590">
      <w:pPr>
        <w:rPr>
          <w:rFonts w:ascii="Times New Roman" w:hAnsi="Times New Roman" w:cs="Times New Roman"/>
          <w:sz w:val="24"/>
          <w:szCs w:val="24"/>
        </w:rPr>
      </w:pPr>
      <w:r w:rsidRPr="009F3A65">
        <w:rPr>
          <w:rFonts w:ascii="Times New Roman" w:hAnsi="Times New Roman" w:cs="Times New Roman"/>
          <w:sz w:val="24"/>
          <w:szCs w:val="24"/>
        </w:rPr>
        <w:t xml:space="preserve">В связи с этим особое развитие получила служба ранней помощи. В нашем учреждении данная служба функционирует с 2016 года. Ранняя помощь оказывается детям в возрасте от рождения до 4 лет и их семьям. </w:t>
      </w:r>
    </w:p>
    <w:p w14:paraId="0A932FA9" w14:textId="5E05ED50" w:rsidR="00A71590" w:rsidRPr="009F3A65" w:rsidRDefault="00A71590" w:rsidP="00A71590">
      <w:pPr>
        <w:rPr>
          <w:rFonts w:ascii="Times New Roman" w:hAnsi="Times New Roman" w:cs="Times New Roman"/>
          <w:sz w:val="24"/>
          <w:szCs w:val="24"/>
        </w:rPr>
      </w:pPr>
      <w:r w:rsidRPr="009F3A65">
        <w:rPr>
          <w:rFonts w:ascii="Times New Roman" w:hAnsi="Times New Roman" w:cs="Times New Roman"/>
          <w:sz w:val="24"/>
          <w:szCs w:val="24"/>
        </w:rPr>
        <w:t>Целью деятельности Службы является организованная психолого-педагогическая и социальная поддержка семьи, имеющей ребенка, в том числе и с ограниченными возможностями здоровья (риском появления ограничений), с инвалидностью, подбор адекватных способов взаимодействия с ребенком, его воспитания и обучения, коррекция отклонений в развитии.</w:t>
      </w:r>
    </w:p>
    <w:p w14:paraId="7051B8BB" w14:textId="77777777" w:rsidR="00A71590" w:rsidRPr="009F3A65" w:rsidRDefault="00A71590" w:rsidP="00A71590">
      <w:pPr>
        <w:rPr>
          <w:rFonts w:ascii="Times New Roman" w:hAnsi="Times New Roman" w:cs="Times New Roman"/>
          <w:sz w:val="24"/>
          <w:szCs w:val="24"/>
        </w:rPr>
      </w:pPr>
      <w:r w:rsidRPr="009F3A65">
        <w:rPr>
          <w:rFonts w:ascii="Times New Roman" w:hAnsi="Times New Roman" w:cs="Times New Roman"/>
          <w:sz w:val="24"/>
          <w:szCs w:val="24"/>
        </w:rPr>
        <w:t>Служба осуществляет деятельность, направленную на решение ряда задач: они представлены на слайде</w:t>
      </w:r>
    </w:p>
    <w:p w14:paraId="0A28D4C7" w14:textId="77777777" w:rsidR="00A71590" w:rsidRPr="009F3A65" w:rsidRDefault="00A71590" w:rsidP="00A71590">
      <w:pPr>
        <w:rPr>
          <w:rFonts w:ascii="Times New Roman" w:hAnsi="Times New Roman" w:cs="Times New Roman"/>
          <w:sz w:val="24"/>
          <w:szCs w:val="24"/>
        </w:rPr>
      </w:pPr>
      <w:r w:rsidRPr="009F3A65">
        <w:rPr>
          <w:rFonts w:ascii="Times New Roman" w:hAnsi="Times New Roman" w:cs="Times New Roman"/>
          <w:sz w:val="24"/>
          <w:szCs w:val="24"/>
        </w:rPr>
        <w:t>- взаимодействие с учреждениями здравоохранения, образования и социальной защиты для своевременного выявления и направления детей и семей, нуждающихся в ранней помощи,  в Службу, а также для обеспечения комплексной помощи детям;</w:t>
      </w:r>
    </w:p>
    <w:p w14:paraId="5B777DA1" w14:textId="77777777" w:rsidR="00A71590" w:rsidRPr="009F3A65" w:rsidRDefault="00A71590" w:rsidP="00A71590">
      <w:pPr>
        <w:rPr>
          <w:rFonts w:ascii="Times New Roman" w:hAnsi="Times New Roman" w:cs="Times New Roman"/>
          <w:sz w:val="24"/>
          <w:szCs w:val="24"/>
        </w:rPr>
      </w:pPr>
      <w:r w:rsidRPr="009F3A65">
        <w:rPr>
          <w:rFonts w:ascii="Times New Roman" w:hAnsi="Times New Roman" w:cs="Times New Roman"/>
          <w:sz w:val="24"/>
          <w:szCs w:val="24"/>
        </w:rPr>
        <w:t>- проведение первичной и углубленной междисциплинарной оценки функционирования ребенка и влияющих на него факторов среды;</w:t>
      </w:r>
    </w:p>
    <w:p w14:paraId="121B7131" w14:textId="77777777" w:rsidR="00A71590" w:rsidRPr="009F3A65" w:rsidRDefault="00A71590" w:rsidP="00A71590">
      <w:pPr>
        <w:rPr>
          <w:rFonts w:ascii="Times New Roman" w:hAnsi="Times New Roman" w:cs="Times New Roman"/>
          <w:sz w:val="24"/>
          <w:szCs w:val="24"/>
        </w:rPr>
      </w:pPr>
      <w:r w:rsidRPr="009F3A65">
        <w:rPr>
          <w:rFonts w:ascii="Times New Roman" w:hAnsi="Times New Roman" w:cs="Times New Roman"/>
          <w:sz w:val="24"/>
          <w:szCs w:val="24"/>
        </w:rPr>
        <w:t>- осуществление консультативной помощи родителям (законным представителям) детей;</w:t>
      </w:r>
    </w:p>
    <w:p w14:paraId="41D22743" w14:textId="77777777" w:rsidR="00A71590" w:rsidRPr="009F3A65" w:rsidRDefault="00A71590" w:rsidP="00A71590">
      <w:pPr>
        <w:rPr>
          <w:rFonts w:ascii="Times New Roman" w:hAnsi="Times New Roman" w:cs="Times New Roman"/>
          <w:sz w:val="24"/>
          <w:szCs w:val="24"/>
        </w:rPr>
      </w:pPr>
      <w:r w:rsidRPr="009F3A65">
        <w:rPr>
          <w:rFonts w:ascii="Times New Roman" w:hAnsi="Times New Roman" w:cs="Times New Roman"/>
          <w:sz w:val="24"/>
          <w:szCs w:val="24"/>
        </w:rPr>
        <w:t>- разработка индивидуального плана сопровождения ребенка и семьи (далее план);</w:t>
      </w:r>
    </w:p>
    <w:p w14:paraId="3639139A" w14:textId="77777777" w:rsidR="00A71590" w:rsidRPr="009F3A65" w:rsidRDefault="00A71590" w:rsidP="00A71590">
      <w:pPr>
        <w:rPr>
          <w:rFonts w:ascii="Times New Roman" w:hAnsi="Times New Roman" w:cs="Times New Roman"/>
          <w:sz w:val="24"/>
          <w:szCs w:val="24"/>
        </w:rPr>
      </w:pPr>
      <w:r w:rsidRPr="009F3A65">
        <w:rPr>
          <w:rFonts w:ascii="Times New Roman" w:hAnsi="Times New Roman" w:cs="Times New Roman"/>
          <w:sz w:val="24"/>
          <w:szCs w:val="24"/>
        </w:rPr>
        <w:t>- реализация Программы, включая развитие у родителей компетентности в вопросах обеспечения ухода за ребенком и его оптимального развития, в том числе в вопросах использования специального оборудования, необходимого ребенку с нарушением мобильности и/или коммуникации;</w:t>
      </w:r>
    </w:p>
    <w:p w14:paraId="46B1C1C1" w14:textId="77777777" w:rsidR="00A71590" w:rsidRPr="009F3A65" w:rsidRDefault="00A71590" w:rsidP="00A71590">
      <w:pPr>
        <w:rPr>
          <w:rFonts w:ascii="Times New Roman" w:hAnsi="Times New Roman" w:cs="Times New Roman"/>
          <w:sz w:val="24"/>
          <w:szCs w:val="24"/>
        </w:rPr>
      </w:pPr>
      <w:r w:rsidRPr="009F3A65">
        <w:rPr>
          <w:rFonts w:ascii="Times New Roman" w:hAnsi="Times New Roman" w:cs="Times New Roman"/>
          <w:sz w:val="24"/>
          <w:szCs w:val="24"/>
        </w:rPr>
        <w:t xml:space="preserve"> - поддержка семьи с целью мобилизации ее ресурсов и обеспечение связей с другими ресурсами в сообществе и их ближайшем окружении;</w:t>
      </w:r>
    </w:p>
    <w:p w14:paraId="0ACA4CDD" w14:textId="44E7AD57" w:rsidR="00A71590" w:rsidRPr="009F3A65" w:rsidRDefault="00A71590" w:rsidP="00A71590">
      <w:pPr>
        <w:rPr>
          <w:rFonts w:ascii="Times New Roman" w:hAnsi="Times New Roman" w:cs="Times New Roman"/>
          <w:sz w:val="24"/>
          <w:szCs w:val="24"/>
        </w:rPr>
      </w:pPr>
      <w:r w:rsidRPr="009F3A65">
        <w:rPr>
          <w:rFonts w:ascii="Times New Roman" w:hAnsi="Times New Roman" w:cs="Times New Roman"/>
          <w:sz w:val="24"/>
          <w:szCs w:val="24"/>
        </w:rPr>
        <w:t>- поддержка перехода ребенка в группу дошкольной образовательной организации.</w:t>
      </w:r>
    </w:p>
    <w:p w14:paraId="38D530B6" w14:textId="7EA50094" w:rsidR="00A71590" w:rsidRPr="009F3A65" w:rsidRDefault="00A71590" w:rsidP="00A71590">
      <w:pPr>
        <w:rPr>
          <w:rFonts w:ascii="Times New Roman" w:hAnsi="Times New Roman" w:cs="Times New Roman"/>
          <w:sz w:val="24"/>
          <w:szCs w:val="24"/>
        </w:rPr>
      </w:pPr>
      <w:r w:rsidRPr="009F3A65">
        <w:rPr>
          <w:rFonts w:ascii="Times New Roman" w:hAnsi="Times New Roman" w:cs="Times New Roman"/>
          <w:sz w:val="24"/>
          <w:szCs w:val="24"/>
        </w:rPr>
        <w:t xml:space="preserve">В службе ранней помощи МАОУ «СОШ № 12» работают следующие специалисты: руководитель, педагог-психолог, учитель-логопед, инструктор по физической культуре, воспитатель. Все специалисты в процессе оказания помощи детям и семьям взаимодействуют как междисциплинарная команда. Все члены команды руководствуются в своей работе едиными принципами (принципы прописаны в положении о </w:t>
      </w:r>
      <w:proofErr w:type="gramStart"/>
      <w:r w:rsidRPr="009F3A65">
        <w:rPr>
          <w:rFonts w:ascii="Times New Roman" w:hAnsi="Times New Roman" w:cs="Times New Roman"/>
          <w:sz w:val="24"/>
          <w:szCs w:val="24"/>
        </w:rPr>
        <w:t xml:space="preserve">СРП) </w:t>
      </w:r>
      <w:proofErr w:type="gramEnd"/>
      <w:r w:rsidRPr="009F3A65">
        <w:rPr>
          <w:rFonts w:ascii="Times New Roman" w:hAnsi="Times New Roman" w:cs="Times New Roman"/>
          <w:sz w:val="24"/>
          <w:szCs w:val="24"/>
        </w:rPr>
        <w:t>Деятельность специалистов Службы регламентируется должностными обязанностями.</w:t>
      </w:r>
    </w:p>
    <w:p w14:paraId="6969E1F0" w14:textId="77777777" w:rsidR="00210506" w:rsidRPr="009F3A65" w:rsidRDefault="00210506" w:rsidP="00210506">
      <w:pPr>
        <w:rPr>
          <w:rFonts w:ascii="Times New Roman" w:hAnsi="Times New Roman" w:cs="Times New Roman"/>
          <w:sz w:val="24"/>
          <w:szCs w:val="24"/>
        </w:rPr>
      </w:pPr>
      <w:r w:rsidRPr="009F3A65">
        <w:rPr>
          <w:rFonts w:ascii="Times New Roman" w:hAnsi="Times New Roman" w:cs="Times New Roman"/>
          <w:sz w:val="24"/>
          <w:szCs w:val="24"/>
        </w:rPr>
        <w:t>Оказание услуг Службы РП предусматривает несколько этапов.</w:t>
      </w:r>
    </w:p>
    <w:p w14:paraId="1E0DA40F" w14:textId="77777777" w:rsidR="00210506" w:rsidRPr="009F3A65" w:rsidRDefault="00210506" w:rsidP="00210506">
      <w:pPr>
        <w:rPr>
          <w:rFonts w:ascii="Times New Roman" w:hAnsi="Times New Roman" w:cs="Times New Roman"/>
          <w:sz w:val="24"/>
          <w:szCs w:val="24"/>
        </w:rPr>
      </w:pPr>
      <w:r w:rsidRPr="009F3A65">
        <w:rPr>
          <w:rFonts w:ascii="Times New Roman" w:hAnsi="Times New Roman" w:cs="Times New Roman"/>
          <w:sz w:val="24"/>
          <w:szCs w:val="24"/>
        </w:rPr>
        <w:t>Первичный прием.</w:t>
      </w:r>
    </w:p>
    <w:p w14:paraId="0C5B8E32" w14:textId="77777777" w:rsidR="00210506" w:rsidRPr="009F3A65" w:rsidRDefault="00210506" w:rsidP="00210506">
      <w:pPr>
        <w:rPr>
          <w:rFonts w:ascii="Times New Roman" w:hAnsi="Times New Roman" w:cs="Times New Roman"/>
          <w:sz w:val="24"/>
          <w:szCs w:val="24"/>
        </w:rPr>
      </w:pPr>
      <w:r w:rsidRPr="009F3A65">
        <w:rPr>
          <w:rFonts w:ascii="Times New Roman" w:hAnsi="Times New Roman" w:cs="Times New Roman"/>
          <w:sz w:val="24"/>
          <w:szCs w:val="24"/>
        </w:rPr>
        <w:lastRenderedPageBreak/>
        <w:t>Во время первой встречи с родителем (законным представителем) ребенка осуществляется приём документов и сбор информации о ребенке и семье.</w:t>
      </w:r>
    </w:p>
    <w:p w14:paraId="2F6AD73A" w14:textId="77777777" w:rsidR="00210506" w:rsidRPr="009F3A65" w:rsidRDefault="00210506" w:rsidP="00210506">
      <w:pPr>
        <w:rPr>
          <w:rFonts w:ascii="Times New Roman" w:hAnsi="Times New Roman" w:cs="Times New Roman"/>
          <w:sz w:val="24"/>
          <w:szCs w:val="24"/>
        </w:rPr>
      </w:pPr>
      <w:r w:rsidRPr="009F3A65">
        <w:rPr>
          <w:rFonts w:ascii="Times New Roman" w:hAnsi="Times New Roman" w:cs="Times New Roman"/>
          <w:sz w:val="24"/>
          <w:szCs w:val="24"/>
        </w:rPr>
        <w:t>Если на первую встречу родитель приходит без ребёнка, а на вторую с ребёнком, обе встречи имеют статус первичного приёма.</w:t>
      </w:r>
    </w:p>
    <w:p w14:paraId="30CF955A" w14:textId="77777777" w:rsidR="00210506" w:rsidRPr="009F3A65" w:rsidRDefault="00210506" w:rsidP="00210506">
      <w:pPr>
        <w:rPr>
          <w:rFonts w:ascii="Times New Roman" w:hAnsi="Times New Roman" w:cs="Times New Roman"/>
          <w:sz w:val="24"/>
          <w:szCs w:val="24"/>
        </w:rPr>
      </w:pPr>
      <w:r w:rsidRPr="009F3A65">
        <w:rPr>
          <w:rFonts w:ascii="Times New Roman" w:hAnsi="Times New Roman" w:cs="Times New Roman"/>
          <w:sz w:val="24"/>
          <w:szCs w:val="24"/>
        </w:rPr>
        <w:t>Приём нацелен на знакомство с семьёй и её запросом; определение того, что ребёнок умеет делать в основных областях развития; какие у него имеются трудности и ограничения жизнедеятельности; формирование предположений относительно причин, имеющихся у ребёнка трудностей в повседневной жизни; планирование дальнейших действий по оказанию помощи.</w:t>
      </w:r>
    </w:p>
    <w:p w14:paraId="26A169E6" w14:textId="77777777" w:rsidR="00210506" w:rsidRPr="009F3A65" w:rsidRDefault="00210506" w:rsidP="00210506">
      <w:pPr>
        <w:rPr>
          <w:rFonts w:ascii="Times New Roman" w:hAnsi="Times New Roman" w:cs="Times New Roman"/>
          <w:sz w:val="24"/>
          <w:szCs w:val="24"/>
        </w:rPr>
      </w:pPr>
      <w:r w:rsidRPr="009F3A65">
        <w:rPr>
          <w:rFonts w:ascii="Times New Roman" w:hAnsi="Times New Roman" w:cs="Times New Roman"/>
          <w:sz w:val="24"/>
          <w:szCs w:val="24"/>
        </w:rPr>
        <w:t>Для этого специалисты беседуют с родителями, обсуждают результаты оценки уровня развития ребёнка по диагностическим шкалам, наблюдают за поведением ребёнка, пробуют играть, взаимодействовать с ним.</w:t>
      </w:r>
    </w:p>
    <w:p w14:paraId="19686BFB" w14:textId="77777777" w:rsidR="00210506" w:rsidRPr="009F3A65" w:rsidRDefault="00210506" w:rsidP="00210506">
      <w:pPr>
        <w:rPr>
          <w:rFonts w:ascii="Times New Roman" w:hAnsi="Times New Roman" w:cs="Times New Roman"/>
          <w:sz w:val="24"/>
          <w:szCs w:val="24"/>
        </w:rPr>
      </w:pPr>
      <w:r w:rsidRPr="009F3A65">
        <w:rPr>
          <w:rFonts w:ascii="Times New Roman" w:hAnsi="Times New Roman" w:cs="Times New Roman"/>
          <w:sz w:val="24"/>
          <w:szCs w:val="24"/>
        </w:rPr>
        <w:t>Специалисты из беседы выявляют проблемы, затруднения, возникающие у родителей. Получают информацию о личностной характеристике родителей, родительского отношения и взаимоотношений с ребёнком, отношения в семье в целом, отношений ребёнка вне семьи. Во время приёма поднимаются вопросы о закономерностях развития ребёнка в раннем и младенческом возрасте, об индивидуальных особенностях развития ребёнка, о задачах, направлениях и средствах развивающего взаимодействия взрослых с ребёнком. Определение направлений дальнейшей работы с родителями и ребёнком.</w:t>
      </w:r>
    </w:p>
    <w:p w14:paraId="56034457" w14:textId="77777777" w:rsidR="00210506" w:rsidRPr="009F3A65" w:rsidRDefault="00210506" w:rsidP="00210506">
      <w:pPr>
        <w:rPr>
          <w:rFonts w:ascii="Times New Roman" w:hAnsi="Times New Roman" w:cs="Times New Roman"/>
          <w:sz w:val="24"/>
          <w:szCs w:val="24"/>
        </w:rPr>
      </w:pPr>
      <w:r w:rsidRPr="009F3A65">
        <w:rPr>
          <w:rFonts w:ascii="Times New Roman" w:hAnsi="Times New Roman" w:cs="Times New Roman"/>
          <w:sz w:val="24"/>
          <w:szCs w:val="24"/>
        </w:rPr>
        <w:t xml:space="preserve">При выявлении во время первичной оценки показаний к получению ребенком ранней помощи, в заключении фиксируются соответствующие рекомендации. </w:t>
      </w:r>
    </w:p>
    <w:p w14:paraId="3B5334A7" w14:textId="5661945F" w:rsidR="00210506" w:rsidRPr="009F3A65" w:rsidRDefault="00210506" w:rsidP="00210506">
      <w:pPr>
        <w:rPr>
          <w:rFonts w:ascii="Times New Roman" w:hAnsi="Times New Roman" w:cs="Times New Roman"/>
          <w:sz w:val="24"/>
          <w:szCs w:val="24"/>
        </w:rPr>
      </w:pPr>
      <w:r w:rsidRPr="009F3A65">
        <w:rPr>
          <w:rFonts w:ascii="Times New Roman" w:hAnsi="Times New Roman" w:cs="Times New Roman"/>
          <w:sz w:val="24"/>
          <w:szCs w:val="24"/>
        </w:rPr>
        <w:t>При отсутствии показаний к включению ребенка в Службу семье может быть предоставлена консультация продолжительностью до 1,5 часов.</w:t>
      </w:r>
    </w:p>
    <w:p w14:paraId="2ACE89BE" w14:textId="00C9C3EA" w:rsidR="00A71590" w:rsidRPr="009F3A65" w:rsidRDefault="00A71590" w:rsidP="00A71590">
      <w:pPr>
        <w:rPr>
          <w:rFonts w:ascii="Times New Roman" w:hAnsi="Times New Roman" w:cs="Times New Roman"/>
          <w:sz w:val="24"/>
          <w:szCs w:val="24"/>
        </w:rPr>
      </w:pPr>
      <w:r w:rsidRPr="009F3A65">
        <w:rPr>
          <w:rFonts w:ascii="Times New Roman" w:hAnsi="Times New Roman" w:cs="Times New Roman"/>
          <w:sz w:val="24"/>
          <w:szCs w:val="24"/>
        </w:rPr>
        <w:t>Учитель - логопед является одним из ведущих специалистов команды системы ранней помощи.</w:t>
      </w:r>
    </w:p>
    <w:p w14:paraId="77C942B6" w14:textId="33674EC1" w:rsidR="00A71590" w:rsidRPr="009F3A65" w:rsidRDefault="00A71590" w:rsidP="00A71590">
      <w:pPr>
        <w:rPr>
          <w:rFonts w:ascii="Times New Roman" w:hAnsi="Times New Roman" w:cs="Times New Roman"/>
          <w:sz w:val="24"/>
          <w:szCs w:val="24"/>
        </w:rPr>
      </w:pPr>
      <w:r w:rsidRPr="009F3A65">
        <w:rPr>
          <w:rFonts w:ascii="Times New Roman" w:hAnsi="Times New Roman" w:cs="Times New Roman"/>
          <w:sz w:val="24"/>
          <w:szCs w:val="24"/>
        </w:rPr>
        <w:t xml:space="preserve">Основными направлениями коррекционной работы </w:t>
      </w:r>
      <w:r w:rsidR="003559C2">
        <w:rPr>
          <w:rFonts w:ascii="Times New Roman" w:hAnsi="Times New Roman" w:cs="Times New Roman"/>
          <w:sz w:val="24"/>
          <w:szCs w:val="24"/>
        </w:rPr>
        <w:t xml:space="preserve">учителя </w:t>
      </w:r>
      <w:proofErr w:type="gramStart"/>
      <w:r w:rsidR="003559C2">
        <w:rPr>
          <w:rFonts w:ascii="Times New Roman" w:hAnsi="Times New Roman" w:cs="Times New Roman"/>
          <w:sz w:val="24"/>
          <w:szCs w:val="24"/>
        </w:rPr>
        <w:t>-</w:t>
      </w:r>
      <w:r w:rsidRPr="009F3A65">
        <w:rPr>
          <w:rFonts w:ascii="Times New Roman" w:hAnsi="Times New Roman" w:cs="Times New Roman"/>
          <w:sz w:val="24"/>
          <w:szCs w:val="24"/>
        </w:rPr>
        <w:t>л</w:t>
      </w:r>
      <w:proofErr w:type="gramEnd"/>
      <w:r w:rsidRPr="009F3A65">
        <w:rPr>
          <w:rFonts w:ascii="Times New Roman" w:hAnsi="Times New Roman" w:cs="Times New Roman"/>
          <w:sz w:val="24"/>
          <w:szCs w:val="24"/>
        </w:rPr>
        <w:t>огопеда в условиях системы ранней помощи являются:</w:t>
      </w:r>
    </w:p>
    <w:p w14:paraId="7F11476F" w14:textId="0C20A3B7" w:rsidR="00A71590" w:rsidRPr="009F3A65" w:rsidRDefault="00A71590" w:rsidP="00A71590">
      <w:pPr>
        <w:rPr>
          <w:rFonts w:ascii="Times New Roman" w:hAnsi="Times New Roman" w:cs="Times New Roman"/>
          <w:sz w:val="24"/>
          <w:szCs w:val="24"/>
        </w:rPr>
      </w:pPr>
      <w:r w:rsidRPr="009F3A65">
        <w:rPr>
          <w:rFonts w:ascii="Times New Roman" w:hAnsi="Times New Roman" w:cs="Times New Roman"/>
          <w:sz w:val="24"/>
          <w:szCs w:val="24"/>
        </w:rPr>
        <w:t>1) Проведение психолого-педагогического изучения детей с аномалией речи.</w:t>
      </w:r>
    </w:p>
    <w:p w14:paraId="54EE6F53" w14:textId="4ACB2D4B" w:rsidR="00A71590" w:rsidRPr="009F3A65" w:rsidRDefault="00A71590" w:rsidP="00A71590">
      <w:pPr>
        <w:rPr>
          <w:rFonts w:ascii="Times New Roman" w:hAnsi="Times New Roman" w:cs="Times New Roman"/>
          <w:sz w:val="24"/>
          <w:szCs w:val="24"/>
        </w:rPr>
      </w:pPr>
      <w:r w:rsidRPr="009F3A65">
        <w:rPr>
          <w:rFonts w:ascii="Times New Roman" w:hAnsi="Times New Roman" w:cs="Times New Roman"/>
          <w:sz w:val="24"/>
          <w:szCs w:val="24"/>
        </w:rPr>
        <w:t>2) Диагностирование отклонений их речевого, умственного и физического развития.</w:t>
      </w:r>
    </w:p>
    <w:p w14:paraId="5A31A2AF" w14:textId="2ACE9C7E" w:rsidR="00A71590" w:rsidRPr="009F3A65" w:rsidRDefault="00A71590" w:rsidP="00A71590">
      <w:pPr>
        <w:rPr>
          <w:rFonts w:ascii="Times New Roman" w:hAnsi="Times New Roman" w:cs="Times New Roman"/>
          <w:sz w:val="24"/>
          <w:szCs w:val="24"/>
        </w:rPr>
      </w:pPr>
      <w:r w:rsidRPr="009F3A65">
        <w:rPr>
          <w:rFonts w:ascii="Times New Roman" w:hAnsi="Times New Roman" w:cs="Times New Roman"/>
          <w:sz w:val="24"/>
          <w:szCs w:val="24"/>
        </w:rPr>
        <w:t>3) Определение адаптационных возможностей ребенка и его готовности к посещению дошкольных учреждений, школьному обучению детей старшего дошкольного возраста.</w:t>
      </w:r>
    </w:p>
    <w:p w14:paraId="3D3B041E" w14:textId="5CD2743F" w:rsidR="00A71590" w:rsidRPr="009F3A65" w:rsidRDefault="00A71590" w:rsidP="00A71590">
      <w:pPr>
        <w:rPr>
          <w:rFonts w:ascii="Times New Roman" w:hAnsi="Times New Roman" w:cs="Times New Roman"/>
          <w:sz w:val="24"/>
          <w:szCs w:val="24"/>
        </w:rPr>
      </w:pPr>
      <w:r w:rsidRPr="009F3A65">
        <w:rPr>
          <w:rFonts w:ascii="Times New Roman" w:hAnsi="Times New Roman" w:cs="Times New Roman"/>
          <w:sz w:val="24"/>
          <w:szCs w:val="24"/>
        </w:rPr>
        <w:t>4) Составление маршрута индивидуальной работы с детьми.</w:t>
      </w:r>
    </w:p>
    <w:p w14:paraId="1C19C5FF" w14:textId="469F766C" w:rsidR="00A71590" w:rsidRPr="009F3A65" w:rsidRDefault="00A71590" w:rsidP="00A71590">
      <w:pPr>
        <w:rPr>
          <w:rFonts w:ascii="Times New Roman" w:hAnsi="Times New Roman" w:cs="Times New Roman"/>
          <w:sz w:val="24"/>
          <w:szCs w:val="24"/>
        </w:rPr>
      </w:pPr>
      <w:r w:rsidRPr="009F3A65">
        <w:rPr>
          <w:rFonts w:ascii="Times New Roman" w:hAnsi="Times New Roman" w:cs="Times New Roman"/>
          <w:sz w:val="24"/>
          <w:szCs w:val="24"/>
        </w:rPr>
        <w:t>5) Составление внешнего образовательного маршрута.</w:t>
      </w:r>
    </w:p>
    <w:p w14:paraId="23CD8BF9" w14:textId="00939A52" w:rsidR="00A71590" w:rsidRPr="009F3A65" w:rsidRDefault="00A71590" w:rsidP="00A71590">
      <w:pPr>
        <w:rPr>
          <w:rFonts w:ascii="Times New Roman" w:hAnsi="Times New Roman" w:cs="Times New Roman"/>
          <w:sz w:val="24"/>
          <w:szCs w:val="24"/>
        </w:rPr>
      </w:pPr>
      <w:r w:rsidRPr="009F3A65">
        <w:rPr>
          <w:rFonts w:ascii="Times New Roman" w:hAnsi="Times New Roman" w:cs="Times New Roman"/>
          <w:sz w:val="24"/>
          <w:szCs w:val="24"/>
        </w:rPr>
        <w:t>6) Индивидуальная коррекционно-развивающая работа с детьми.</w:t>
      </w:r>
    </w:p>
    <w:p w14:paraId="1F7F9C1C" w14:textId="4D452FAC" w:rsidR="00A71590" w:rsidRPr="009F3A65" w:rsidRDefault="00A71590" w:rsidP="00A71590">
      <w:pPr>
        <w:rPr>
          <w:rFonts w:ascii="Times New Roman" w:hAnsi="Times New Roman" w:cs="Times New Roman"/>
          <w:sz w:val="24"/>
          <w:szCs w:val="24"/>
        </w:rPr>
      </w:pPr>
      <w:r w:rsidRPr="009F3A65">
        <w:rPr>
          <w:rFonts w:ascii="Times New Roman" w:hAnsi="Times New Roman" w:cs="Times New Roman"/>
          <w:sz w:val="24"/>
          <w:szCs w:val="24"/>
        </w:rPr>
        <w:t>7) Моделирование оптимальной коррекционно-воспитательной системы.</w:t>
      </w:r>
    </w:p>
    <w:p w14:paraId="7D94B10A" w14:textId="26B7EF52" w:rsidR="00A71590" w:rsidRPr="009F3A65" w:rsidRDefault="00A71590" w:rsidP="00A71590">
      <w:pPr>
        <w:rPr>
          <w:rFonts w:ascii="Times New Roman" w:hAnsi="Times New Roman" w:cs="Times New Roman"/>
          <w:sz w:val="24"/>
          <w:szCs w:val="24"/>
        </w:rPr>
      </w:pPr>
      <w:r w:rsidRPr="009F3A65">
        <w:rPr>
          <w:rFonts w:ascii="Times New Roman" w:hAnsi="Times New Roman" w:cs="Times New Roman"/>
          <w:sz w:val="24"/>
          <w:szCs w:val="24"/>
        </w:rPr>
        <w:t xml:space="preserve">8) Проведение </w:t>
      </w:r>
      <w:proofErr w:type="spellStart"/>
      <w:r w:rsidRPr="009F3A65">
        <w:rPr>
          <w:rFonts w:ascii="Times New Roman" w:hAnsi="Times New Roman" w:cs="Times New Roman"/>
          <w:sz w:val="24"/>
          <w:szCs w:val="24"/>
        </w:rPr>
        <w:t>коррекционно</w:t>
      </w:r>
      <w:proofErr w:type="spellEnd"/>
      <w:r w:rsidRPr="009F3A65">
        <w:rPr>
          <w:rFonts w:ascii="Times New Roman" w:hAnsi="Times New Roman" w:cs="Times New Roman"/>
          <w:sz w:val="24"/>
          <w:szCs w:val="24"/>
        </w:rPr>
        <w:t xml:space="preserve"> - воспитательной и </w:t>
      </w:r>
      <w:proofErr w:type="spellStart"/>
      <w:r w:rsidRPr="009F3A65">
        <w:rPr>
          <w:rFonts w:ascii="Times New Roman" w:hAnsi="Times New Roman" w:cs="Times New Roman"/>
          <w:sz w:val="24"/>
          <w:szCs w:val="24"/>
        </w:rPr>
        <w:t>коррекционно</w:t>
      </w:r>
      <w:proofErr w:type="spellEnd"/>
      <w:r w:rsidRPr="009F3A65">
        <w:rPr>
          <w:rFonts w:ascii="Times New Roman" w:hAnsi="Times New Roman" w:cs="Times New Roman"/>
          <w:sz w:val="24"/>
          <w:szCs w:val="24"/>
        </w:rPr>
        <w:t xml:space="preserve"> - обучающей работы с детьми, имеющими разные виды речевых нарушений.</w:t>
      </w:r>
    </w:p>
    <w:p w14:paraId="4C58C8CA" w14:textId="6001A493" w:rsidR="00A71590" w:rsidRPr="009F3A65" w:rsidRDefault="00A71590" w:rsidP="00A71590">
      <w:pPr>
        <w:rPr>
          <w:rFonts w:ascii="Times New Roman" w:hAnsi="Times New Roman" w:cs="Times New Roman"/>
          <w:sz w:val="24"/>
          <w:szCs w:val="24"/>
        </w:rPr>
      </w:pPr>
      <w:r w:rsidRPr="009F3A65">
        <w:rPr>
          <w:rFonts w:ascii="Times New Roman" w:hAnsi="Times New Roman" w:cs="Times New Roman"/>
          <w:sz w:val="24"/>
          <w:szCs w:val="24"/>
        </w:rPr>
        <w:t>9) Участие в работе психолого-педагогической комиссии.</w:t>
      </w:r>
    </w:p>
    <w:p w14:paraId="051BC67A" w14:textId="32839285" w:rsidR="00A71590" w:rsidRPr="009F3A65" w:rsidRDefault="00A71590" w:rsidP="00A71590">
      <w:pPr>
        <w:rPr>
          <w:rFonts w:ascii="Times New Roman" w:hAnsi="Times New Roman" w:cs="Times New Roman"/>
          <w:sz w:val="24"/>
          <w:szCs w:val="24"/>
        </w:rPr>
      </w:pPr>
      <w:r w:rsidRPr="009F3A65">
        <w:rPr>
          <w:rFonts w:ascii="Times New Roman" w:hAnsi="Times New Roman" w:cs="Times New Roman"/>
          <w:sz w:val="24"/>
          <w:szCs w:val="24"/>
        </w:rPr>
        <w:t>10) Осуществление профилактических осмотров.</w:t>
      </w:r>
    </w:p>
    <w:p w14:paraId="1599E8AD" w14:textId="36A79AFE" w:rsidR="00A71590" w:rsidRPr="009F3A65" w:rsidRDefault="00A71590" w:rsidP="00A71590">
      <w:pPr>
        <w:rPr>
          <w:rFonts w:ascii="Times New Roman" w:hAnsi="Times New Roman" w:cs="Times New Roman"/>
          <w:sz w:val="24"/>
          <w:szCs w:val="24"/>
        </w:rPr>
      </w:pPr>
      <w:r w:rsidRPr="009F3A65">
        <w:rPr>
          <w:rFonts w:ascii="Times New Roman" w:hAnsi="Times New Roman" w:cs="Times New Roman"/>
          <w:sz w:val="24"/>
          <w:szCs w:val="24"/>
        </w:rPr>
        <w:lastRenderedPageBreak/>
        <w:t>11) Консультирование родителей об особенностях воспитания ребенка в семье, проведение обучения родителей доступным приемам логопедической работы с детьми разного возраста.</w:t>
      </w:r>
    </w:p>
    <w:p w14:paraId="440AA9DD" w14:textId="77777777" w:rsidR="00210506" w:rsidRPr="009F3A65" w:rsidRDefault="00A71590" w:rsidP="00A71590">
      <w:pPr>
        <w:rPr>
          <w:rFonts w:ascii="Times New Roman" w:hAnsi="Times New Roman" w:cs="Times New Roman"/>
          <w:sz w:val="24"/>
          <w:szCs w:val="24"/>
        </w:rPr>
      </w:pPr>
      <w:r w:rsidRPr="009F3A65">
        <w:rPr>
          <w:rFonts w:ascii="Times New Roman" w:hAnsi="Times New Roman" w:cs="Times New Roman"/>
          <w:sz w:val="24"/>
          <w:szCs w:val="24"/>
        </w:rPr>
        <w:t>12) Консультирование родителей детей раннего возраста, группы риска с целью профилактики речевых нарушений.</w:t>
      </w:r>
    </w:p>
    <w:p w14:paraId="477944DD" w14:textId="0A8AE439" w:rsidR="00D76EBC" w:rsidRPr="009F3A65" w:rsidRDefault="00D76EBC" w:rsidP="00A71590">
      <w:pPr>
        <w:rPr>
          <w:rFonts w:ascii="Times New Roman" w:hAnsi="Times New Roman" w:cs="Times New Roman"/>
          <w:sz w:val="24"/>
          <w:szCs w:val="24"/>
        </w:rPr>
      </w:pPr>
      <w:proofErr w:type="gramStart"/>
      <w:r w:rsidRPr="009F3A65">
        <w:rPr>
          <w:rFonts w:ascii="Times New Roman" w:hAnsi="Times New Roman" w:cs="Times New Roman"/>
          <w:sz w:val="24"/>
          <w:szCs w:val="24"/>
        </w:rPr>
        <w:t>В своей работе</w:t>
      </w:r>
      <w:r w:rsidR="00A71590" w:rsidRPr="009F3A65">
        <w:rPr>
          <w:rFonts w:ascii="Times New Roman" w:hAnsi="Times New Roman" w:cs="Times New Roman"/>
          <w:sz w:val="24"/>
          <w:szCs w:val="24"/>
        </w:rPr>
        <w:t xml:space="preserve"> при проведении обследования детей раннего возраста</w:t>
      </w:r>
      <w:r w:rsidRPr="009F3A65">
        <w:rPr>
          <w:rFonts w:ascii="Times New Roman" w:hAnsi="Times New Roman" w:cs="Times New Roman"/>
          <w:sz w:val="24"/>
          <w:szCs w:val="24"/>
        </w:rPr>
        <w:t xml:space="preserve"> использую</w:t>
      </w:r>
      <w:r w:rsidR="00210506" w:rsidRPr="009F3A65">
        <w:rPr>
          <w:rFonts w:ascii="Times New Roman" w:hAnsi="Times New Roman" w:cs="Times New Roman"/>
          <w:sz w:val="24"/>
          <w:szCs w:val="24"/>
        </w:rPr>
        <w:t xml:space="preserve">: </w:t>
      </w:r>
      <w:r w:rsidRPr="009F3A65">
        <w:rPr>
          <w:rFonts w:ascii="Times New Roman" w:hAnsi="Times New Roman" w:cs="Times New Roman"/>
          <w:sz w:val="24"/>
          <w:szCs w:val="24"/>
        </w:rPr>
        <w:t>раннюю комплексную диагностику уровня развития ребенка</w:t>
      </w:r>
      <w:r w:rsidR="00A71590" w:rsidRPr="009F3A65">
        <w:rPr>
          <w:rFonts w:ascii="Times New Roman" w:hAnsi="Times New Roman" w:cs="Times New Roman"/>
          <w:sz w:val="24"/>
          <w:szCs w:val="24"/>
        </w:rPr>
        <w:t xml:space="preserve"> </w:t>
      </w:r>
      <w:r w:rsidRPr="009F3A65">
        <w:rPr>
          <w:rFonts w:ascii="Times New Roman" w:hAnsi="Times New Roman" w:cs="Times New Roman"/>
          <w:sz w:val="24"/>
          <w:szCs w:val="24"/>
        </w:rPr>
        <w:t xml:space="preserve">от рождения до 3-х лет разработанную </w:t>
      </w:r>
      <w:proofErr w:type="spellStart"/>
      <w:r w:rsidRPr="009F3A65">
        <w:rPr>
          <w:rFonts w:ascii="Times New Roman" w:hAnsi="Times New Roman" w:cs="Times New Roman"/>
          <w:sz w:val="24"/>
          <w:szCs w:val="24"/>
        </w:rPr>
        <w:t>Л.И.Аксеновой</w:t>
      </w:r>
      <w:proofErr w:type="spellEnd"/>
      <w:r w:rsidRPr="009F3A65">
        <w:rPr>
          <w:rFonts w:ascii="Times New Roman" w:hAnsi="Times New Roman" w:cs="Times New Roman"/>
          <w:sz w:val="24"/>
          <w:szCs w:val="24"/>
        </w:rPr>
        <w:t xml:space="preserve">, </w:t>
      </w:r>
      <w:r w:rsidR="00A71590" w:rsidRPr="009F3A65">
        <w:rPr>
          <w:rFonts w:ascii="Times New Roman" w:hAnsi="Times New Roman" w:cs="Times New Roman"/>
          <w:sz w:val="24"/>
          <w:szCs w:val="24"/>
        </w:rPr>
        <w:t>«</w:t>
      </w:r>
      <w:proofErr w:type="spellStart"/>
      <w:r w:rsidR="00A71590" w:rsidRPr="009F3A65">
        <w:rPr>
          <w:rFonts w:ascii="Times New Roman" w:hAnsi="Times New Roman" w:cs="Times New Roman"/>
          <w:sz w:val="24"/>
          <w:szCs w:val="24"/>
        </w:rPr>
        <w:t>Психолого</w:t>
      </w:r>
      <w:proofErr w:type="spellEnd"/>
      <w:r w:rsidR="00A71590" w:rsidRPr="009F3A65">
        <w:rPr>
          <w:rFonts w:ascii="Times New Roman" w:hAnsi="Times New Roman" w:cs="Times New Roman"/>
          <w:sz w:val="24"/>
          <w:szCs w:val="24"/>
        </w:rPr>
        <w:t xml:space="preserve"> – педагогическую диагностику</w:t>
      </w:r>
      <w:r w:rsidRPr="009F3A65">
        <w:rPr>
          <w:rFonts w:ascii="Times New Roman" w:hAnsi="Times New Roman" w:cs="Times New Roman"/>
          <w:sz w:val="24"/>
          <w:szCs w:val="24"/>
        </w:rPr>
        <w:t xml:space="preserve"> развития детей раннего возраста под ред. </w:t>
      </w:r>
      <w:proofErr w:type="spellStart"/>
      <w:r w:rsidRPr="009F3A65">
        <w:rPr>
          <w:rFonts w:ascii="Times New Roman" w:hAnsi="Times New Roman" w:cs="Times New Roman"/>
          <w:sz w:val="24"/>
          <w:szCs w:val="24"/>
        </w:rPr>
        <w:t>Стребелевой</w:t>
      </w:r>
      <w:proofErr w:type="spellEnd"/>
      <w:r w:rsidR="00A71590" w:rsidRPr="009F3A65">
        <w:rPr>
          <w:rFonts w:ascii="Times New Roman" w:hAnsi="Times New Roman" w:cs="Times New Roman"/>
          <w:sz w:val="24"/>
          <w:szCs w:val="24"/>
        </w:rPr>
        <w:t xml:space="preserve"> Е.А.</w:t>
      </w:r>
      <w:r w:rsidRPr="009F3A65">
        <w:rPr>
          <w:rFonts w:ascii="Times New Roman" w:hAnsi="Times New Roman" w:cs="Times New Roman"/>
          <w:sz w:val="24"/>
          <w:szCs w:val="24"/>
        </w:rPr>
        <w:t>, опросник,</w:t>
      </w:r>
      <w:r w:rsidR="00A71590" w:rsidRPr="009F3A65">
        <w:rPr>
          <w:rFonts w:ascii="Times New Roman" w:hAnsi="Times New Roman" w:cs="Times New Roman"/>
          <w:sz w:val="24"/>
          <w:szCs w:val="24"/>
        </w:rPr>
        <w:t xml:space="preserve"> «Л</w:t>
      </w:r>
      <w:r w:rsidRPr="009F3A65">
        <w:rPr>
          <w:rFonts w:ascii="Times New Roman" w:hAnsi="Times New Roman" w:cs="Times New Roman"/>
          <w:sz w:val="24"/>
          <w:szCs w:val="24"/>
        </w:rPr>
        <w:t xml:space="preserve">огопедическое обследование </w:t>
      </w:r>
      <w:r w:rsidR="00A71590" w:rsidRPr="009F3A65">
        <w:rPr>
          <w:rFonts w:ascii="Times New Roman" w:hAnsi="Times New Roman" w:cs="Times New Roman"/>
          <w:sz w:val="24"/>
          <w:szCs w:val="24"/>
        </w:rPr>
        <w:t>д</w:t>
      </w:r>
      <w:r w:rsidR="00210506" w:rsidRPr="009F3A65">
        <w:rPr>
          <w:rFonts w:ascii="Times New Roman" w:hAnsi="Times New Roman" w:cs="Times New Roman"/>
          <w:sz w:val="24"/>
          <w:szCs w:val="24"/>
        </w:rPr>
        <w:t xml:space="preserve">етей 2-4 лет» - </w:t>
      </w:r>
      <w:proofErr w:type="spellStart"/>
      <w:r w:rsidR="00210506" w:rsidRPr="009F3A65">
        <w:rPr>
          <w:rFonts w:ascii="Times New Roman" w:hAnsi="Times New Roman" w:cs="Times New Roman"/>
          <w:sz w:val="24"/>
          <w:szCs w:val="24"/>
        </w:rPr>
        <w:t>Горомовой</w:t>
      </w:r>
      <w:proofErr w:type="spellEnd"/>
      <w:r w:rsidR="00210506" w:rsidRPr="009F3A65">
        <w:rPr>
          <w:rFonts w:ascii="Times New Roman" w:hAnsi="Times New Roman" w:cs="Times New Roman"/>
          <w:sz w:val="24"/>
          <w:szCs w:val="24"/>
        </w:rPr>
        <w:t xml:space="preserve"> О.Е., а также  диагностику Ю. А. </w:t>
      </w:r>
      <w:proofErr w:type="spellStart"/>
      <w:r w:rsidR="00210506" w:rsidRPr="009F3A65">
        <w:rPr>
          <w:rFonts w:ascii="Times New Roman" w:hAnsi="Times New Roman" w:cs="Times New Roman"/>
          <w:sz w:val="24"/>
          <w:szCs w:val="24"/>
        </w:rPr>
        <w:t>Разенковой</w:t>
      </w:r>
      <w:proofErr w:type="spellEnd"/>
      <w:r w:rsidR="00210506" w:rsidRPr="009F3A65">
        <w:rPr>
          <w:rFonts w:ascii="Times New Roman" w:hAnsi="Times New Roman" w:cs="Times New Roman"/>
          <w:sz w:val="24"/>
          <w:szCs w:val="24"/>
        </w:rPr>
        <w:t xml:space="preserve"> (1998), О. Г. Приходько (2009).</w:t>
      </w:r>
      <w:proofErr w:type="gramEnd"/>
    </w:p>
    <w:p w14:paraId="308607B6" w14:textId="46B67D56" w:rsidR="00D76EBC" w:rsidRPr="009F3A65" w:rsidRDefault="00D76EBC" w:rsidP="00D76EBC">
      <w:pPr>
        <w:rPr>
          <w:rFonts w:ascii="Times New Roman" w:hAnsi="Times New Roman" w:cs="Times New Roman"/>
          <w:sz w:val="24"/>
          <w:szCs w:val="24"/>
        </w:rPr>
      </w:pPr>
      <w:proofErr w:type="spellStart"/>
      <w:r w:rsidRPr="009F3A65">
        <w:rPr>
          <w:rFonts w:ascii="Times New Roman" w:hAnsi="Times New Roman" w:cs="Times New Roman"/>
          <w:sz w:val="24"/>
          <w:szCs w:val="24"/>
        </w:rPr>
        <w:t>Данна</w:t>
      </w:r>
      <w:r w:rsidR="00210506" w:rsidRPr="009F3A65">
        <w:rPr>
          <w:rFonts w:ascii="Times New Roman" w:hAnsi="Times New Roman" w:cs="Times New Roman"/>
          <w:sz w:val="24"/>
          <w:szCs w:val="24"/>
        </w:rPr>
        <w:t>ые</w:t>
      </w:r>
      <w:proofErr w:type="spellEnd"/>
      <w:r w:rsidR="00210506" w:rsidRPr="009F3A65">
        <w:rPr>
          <w:rFonts w:ascii="Times New Roman" w:hAnsi="Times New Roman" w:cs="Times New Roman"/>
          <w:sz w:val="24"/>
          <w:szCs w:val="24"/>
        </w:rPr>
        <w:t xml:space="preserve"> методики позволяю</w:t>
      </w:r>
      <w:r w:rsidRPr="009F3A65">
        <w:rPr>
          <w:rFonts w:ascii="Times New Roman" w:hAnsi="Times New Roman" w:cs="Times New Roman"/>
          <w:sz w:val="24"/>
          <w:szCs w:val="24"/>
        </w:rPr>
        <w:t xml:space="preserve">т определить уровень речевого развития ребёнка раннего возраста, выявить отклонения в речевом развитии, обозначить направления логопедической работы. </w:t>
      </w:r>
      <w:r w:rsidR="00A71590" w:rsidRPr="009F3A65">
        <w:rPr>
          <w:rFonts w:ascii="Times New Roman" w:hAnsi="Times New Roman" w:cs="Times New Roman"/>
          <w:sz w:val="24"/>
          <w:szCs w:val="24"/>
        </w:rPr>
        <w:t>При исследовании фиксируется понимание инструкции, быстрота, точность выполнения, адекватность действия, заинтересованность, принятие помощи, установка на результат, обучаемость, реакция на успех.</w:t>
      </w:r>
    </w:p>
    <w:p w14:paraId="20E29322" w14:textId="77777777" w:rsidR="00D76EBC" w:rsidRPr="009F3A65" w:rsidRDefault="00D76EBC" w:rsidP="00D76EBC">
      <w:pPr>
        <w:rPr>
          <w:rFonts w:ascii="Times New Roman" w:hAnsi="Times New Roman" w:cs="Times New Roman"/>
          <w:sz w:val="24"/>
          <w:szCs w:val="24"/>
        </w:rPr>
      </w:pPr>
      <w:r w:rsidRPr="009F3A65">
        <w:rPr>
          <w:rFonts w:ascii="Times New Roman" w:hAnsi="Times New Roman" w:cs="Times New Roman"/>
          <w:sz w:val="24"/>
          <w:szCs w:val="24"/>
        </w:rPr>
        <w:t>Ранняя диагностика даёт возможность максимально раннего начала коррекционной работы, что является залогом успешного развития ребёнка, коррекции первично нарушенных психических и моторных функций при обратимых дефектах, профилактики вторичных отклонений в развитии.</w:t>
      </w:r>
    </w:p>
    <w:p w14:paraId="339E8CCC" w14:textId="77777777" w:rsidR="00D76EBC" w:rsidRPr="009F3A65" w:rsidRDefault="00D76EBC" w:rsidP="00D76EBC">
      <w:pPr>
        <w:rPr>
          <w:rFonts w:ascii="Times New Roman" w:hAnsi="Times New Roman" w:cs="Times New Roman"/>
          <w:sz w:val="24"/>
          <w:szCs w:val="24"/>
        </w:rPr>
      </w:pPr>
      <w:r w:rsidRPr="009F3A65">
        <w:rPr>
          <w:rFonts w:ascii="Times New Roman" w:hAnsi="Times New Roman" w:cs="Times New Roman"/>
          <w:sz w:val="24"/>
          <w:szCs w:val="24"/>
        </w:rPr>
        <w:t>Оценка речевого развития:</w:t>
      </w:r>
    </w:p>
    <w:p w14:paraId="648C4732" w14:textId="77777777" w:rsidR="00D76EBC" w:rsidRPr="009F3A65" w:rsidRDefault="00D76EBC" w:rsidP="00D76EBC">
      <w:pPr>
        <w:rPr>
          <w:rFonts w:ascii="Times New Roman" w:hAnsi="Times New Roman" w:cs="Times New Roman"/>
          <w:sz w:val="24"/>
          <w:szCs w:val="24"/>
        </w:rPr>
      </w:pPr>
      <w:r w:rsidRPr="009F3A65">
        <w:rPr>
          <w:rFonts w:ascii="Times New Roman" w:hAnsi="Times New Roman" w:cs="Times New Roman"/>
          <w:sz w:val="24"/>
          <w:szCs w:val="24"/>
        </w:rPr>
        <w:t>1 уровень – развитие речи нормативно;</w:t>
      </w:r>
    </w:p>
    <w:p w14:paraId="7494483D" w14:textId="77777777" w:rsidR="00D76EBC" w:rsidRPr="009F3A65" w:rsidRDefault="00D76EBC" w:rsidP="00D76EBC">
      <w:pPr>
        <w:rPr>
          <w:rFonts w:ascii="Times New Roman" w:hAnsi="Times New Roman" w:cs="Times New Roman"/>
          <w:sz w:val="24"/>
          <w:szCs w:val="24"/>
        </w:rPr>
      </w:pPr>
      <w:r w:rsidRPr="009F3A65">
        <w:rPr>
          <w:rFonts w:ascii="Times New Roman" w:hAnsi="Times New Roman" w:cs="Times New Roman"/>
          <w:sz w:val="24"/>
          <w:szCs w:val="24"/>
        </w:rPr>
        <w:t xml:space="preserve">2 уровень – речевое развитие ребёнка запаздывает на 0,5 года, в речи присутствует </w:t>
      </w:r>
      <w:proofErr w:type="spellStart"/>
      <w:r w:rsidRPr="009F3A65">
        <w:rPr>
          <w:rFonts w:ascii="Times New Roman" w:hAnsi="Times New Roman" w:cs="Times New Roman"/>
          <w:sz w:val="24"/>
          <w:szCs w:val="24"/>
        </w:rPr>
        <w:t>эхолалия</w:t>
      </w:r>
      <w:proofErr w:type="spellEnd"/>
      <w:r w:rsidRPr="009F3A65">
        <w:rPr>
          <w:rFonts w:ascii="Times New Roman" w:hAnsi="Times New Roman" w:cs="Times New Roman"/>
          <w:sz w:val="24"/>
          <w:szCs w:val="24"/>
        </w:rPr>
        <w:t>, формируются начатки фразы, ребёнок охотно вступает в контакт;</w:t>
      </w:r>
    </w:p>
    <w:p w14:paraId="77A44EC2" w14:textId="77777777" w:rsidR="00D76EBC" w:rsidRPr="009F3A65" w:rsidRDefault="00D76EBC" w:rsidP="00D76EBC">
      <w:pPr>
        <w:rPr>
          <w:rFonts w:ascii="Times New Roman" w:hAnsi="Times New Roman" w:cs="Times New Roman"/>
          <w:sz w:val="24"/>
          <w:szCs w:val="24"/>
        </w:rPr>
      </w:pPr>
      <w:r w:rsidRPr="009F3A65">
        <w:rPr>
          <w:rFonts w:ascii="Times New Roman" w:hAnsi="Times New Roman" w:cs="Times New Roman"/>
          <w:sz w:val="24"/>
          <w:szCs w:val="24"/>
        </w:rPr>
        <w:t xml:space="preserve">3 уровень – отставание ребёнка от </w:t>
      </w:r>
      <w:proofErr w:type="spellStart"/>
      <w:r w:rsidRPr="009F3A65">
        <w:rPr>
          <w:rFonts w:ascii="Times New Roman" w:hAnsi="Times New Roman" w:cs="Times New Roman"/>
          <w:sz w:val="24"/>
          <w:szCs w:val="24"/>
        </w:rPr>
        <w:t>среднестатических</w:t>
      </w:r>
      <w:proofErr w:type="spellEnd"/>
      <w:r w:rsidRPr="009F3A65">
        <w:rPr>
          <w:rFonts w:ascii="Times New Roman" w:hAnsi="Times New Roman" w:cs="Times New Roman"/>
          <w:sz w:val="24"/>
          <w:szCs w:val="24"/>
        </w:rPr>
        <w:t xml:space="preserve"> нормативов превышает 6 мес., ребёнок активно общается на невербальном уровне, речевой негативизм выражен значительно, </w:t>
      </w:r>
      <w:proofErr w:type="spellStart"/>
      <w:r w:rsidRPr="009F3A65">
        <w:rPr>
          <w:rFonts w:ascii="Times New Roman" w:hAnsi="Times New Roman" w:cs="Times New Roman"/>
          <w:sz w:val="24"/>
          <w:szCs w:val="24"/>
        </w:rPr>
        <w:t>эхолалия</w:t>
      </w:r>
      <w:proofErr w:type="spellEnd"/>
      <w:r w:rsidRPr="009F3A65">
        <w:rPr>
          <w:rFonts w:ascii="Times New Roman" w:hAnsi="Times New Roman" w:cs="Times New Roman"/>
          <w:sz w:val="24"/>
          <w:szCs w:val="24"/>
        </w:rPr>
        <w:t xml:space="preserve"> отсутствует;</w:t>
      </w:r>
    </w:p>
    <w:p w14:paraId="756E5964" w14:textId="77777777" w:rsidR="00D76EBC" w:rsidRPr="009F3A65" w:rsidRDefault="00D76EBC" w:rsidP="00D76EBC">
      <w:pPr>
        <w:rPr>
          <w:rFonts w:ascii="Times New Roman" w:hAnsi="Times New Roman" w:cs="Times New Roman"/>
          <w:sz w:val="24"/>
          <w:szCs w:val="24"/>
        </w:rPr>
      </w:pPr>
      <w:r w:rsidRPr="009F3A65">
        <w:rPr>
          <w:rFonts w:ascii="Times New Roman" w:hAnsi="Times New Roman" w:cs="Times New Roman"/>
          <w:sz w:val="24"/>
          <w:szCs w:val="24"/>
        </w:rPr>
        <w:t xml:space="preserve">4 уровень – вербальные средства общения отсутствуют. Вступает в контакт только с близкими или хорошо знакомыми. Выраженный речевой и поведенческий негативизм. Пользуется отдельными </w:t>
      </w:r>
      <w:proofErr w:type="spellStart"/>
      <w:r w:rsidRPr="009F3A65">
        <w:rPr>
          <w:rFonts w:ascii="Times New Roman" w:hAnsi="Times New Roman" w:cs="Times New Roman"/>
          <w:sz w:val="24"/>
          <w:szCs w:val="24"/>
        </w:rPr>
        <w:t>лепетными</w:t>
      </w:r>
      <w:proofErr w:type="spellEnd"/>
      <w:r w:rsidRPr="009F3A65">
        <w:rPr>
          <w:rFonts w:ascii="Times New Roman" w:hAnsi="Times New Roman" w:cs="Times New Roman"/>
          <w:sz w:val="24"/>
          <w:szCs w:val="24"/>
        </w:rPr>
        <w:t xml:space="preserve"> словами, жестами. Возможно проявление </w:t>
      </w:r>
      <w:proofErr w:type="spellStart"/>
      <w:r w:rsidRPr="009F3A65">
        <w:rPr>
          <w:rFonts w:ascii="Times New Roman" w:hAnsi="Times New Roman" w:cs="Times New Roman"/>
          <w:sz w:val="24"/>
          <w:szCs w:val="24"/>
        </w:rPr>
        <w:t>дизартрической</w:t>
      </w:r>
      <w:proofErr w:type="spellEnd"/>
      <w:r w:rsidRPr="009F3A65">
        <w:rPr>
          <w:rFonts w:ascii="Times New Roman" w:hAnsi="Times New Roman" w:cs="Times New Roman"/>
          <w:sz w:val="24"/>
          <w:szCs w:val="24"/>
        </w:rPr>
        <w:t xml:space="preserve"> симптоматики или явлений, характерных для моторной алалии (открытой </w:t>
      </w:r>
      <w:proofErr w:type="spellStart"/>
      <w:r w:rsidRPr="009F3A65">
        <w:rPr>
          <w:rFonts w:ascii="Times New Roman" w:hAnsi="Times New Roman" w:cs="Times New Roman"/>
          <w:sz w:val="24"/>
          <w:szCs w:val="24"/>
        </w:rPr>
        <w:t>ринолалии</w:t>
      </w:r>
      <w:proofErr w:type="spellEnd"/>
      <w:r w:rsidRPr="009F3A65">
        <w:rPr>
          <w:rFonts w:ascii="Times New Roman" w:hAnsi="Times New Roman" w:cs="Times New Roman"/>
          <w:sz w:val="24"/>
          <w:szCs w:val="24"/>
        </w:rPr>
        <w:t>) и т п.</w:t>
      </w:r>
    </w:p>
    <w:p w14:paraId="2279C15D" w14:textId="350E1F0E" w:rsidR="00210506" w:rsidRPr="009F3A65" w:rsidRDefault="00210506" w:rsidP="00D76EBC">
      <w:pPr>
        <w:rPr>
          <w:rFonts w:ascii="Times New Roman" w:hAnsi="Times New Roman" w:cs="Times New Roman"/>
          <w:sz w:val="24"/>
          <w:szCs w:val="24"/>
        </w:rPr>
      </w:pPr>
      <w:r w:rsidRPr="009F3A65">
        <w:rPr>
          <w:rFonts w:ascii="Times New Roman" w:hAnsi="Times New Roman" w:cs="Times New Roman"/>
          <w:sz w:val="24"/>
          <w:szCs w:val="24"/>
        </w:rPr>
        <w:t xml:space="preserve">Основные направления, выявляющие особенности состояния всех компонентов и функций речи, используемых учителем - логопедом для детей раннего возраста (от 0 до 2 лет): </w:t>
      </w:r>
    </w:p>
    <w:p w14:paraId="75F942A5" w14:textId="4613D334" w:rsidR="00210506" w:rsidRPr="009F3A65" w:rsidRDefault="00210506" w:rsidP="00210506">
      <w:pPr>
        <w:pStyle w:val="a3"/>
        <w:numPr>
          <w:ilvl w:val="0"/>
          <w:numId w:val="1"/>
        </w:numPr>
        <w:rPr>
          <w:rFonts w:ascii="Times New Roman" w:hAnsi="Times New Roman" w:cs="Times New Roman"/>
          <w:sz w:val="24"/>
          <w:szCs w:val="24"/>
        </w:rPr>
      </w:pPr>
      <w:r w:rsidRPr="009F3A65">
        <w:rPr>
          <w:rFonts w:ascii="Times New Roman" w:hAnsi="Times New Roman" w:cs="Times New Roman"/>
          <w:sz w:val="24"/>
          <w:szCs w:val="24"/>
        </w:rPr>
        <w:t>оценка мимики, мимической мускулатуры;</w:t>
      </w:r>
    </w:p>
    <w:p w14:paraId="019A45F7" w14:textId="15D5C329" w:rsidR="00210506" w:rsidRPr="009F3A65" w:rsidRDefault="00210506" w:rsidP="00210506">
      <w:pPr>
        <w:pStyle w:val="a3"/>
        <w:numPr>
          <w:ilvl w:val="0"/>
          <w:numId w:val="1"/>
        </w:numPr>
        <w:rPr>
          <w:rFonts w:ascii="Times New Roman" w:hAnsi="Times New Roman" w:cs="Times New Roman"/>
          <w:sz w:val="24"/>
          <w:szCs w:val="24"/>
        </w:rPr>
      </w:pPr>
      <w:r w:rsidRPr="009F3A65">
        <w:rPr>
          <w:rFonts w:ascii="Times New Roman" w:hAnsi="Times New Roman" w:cs="Times New Roman"/>
          <w:sz w:val="24"/>
          <w:szCs w:val="24"/>
        </w:rPr>
        <w:t>оценка состояния артикуляционного аппарата;</w:t>
      </w:r>
    </w:p>
    <w:p w14:paraId="2B1F6B87" w14:textId="44ACB73D" w:rsidR="00210506" w:rsidRPr="009F3A65" w:rsidRDefault="00210506" w:rsidP="00210506">
      <w:pPr>
        <w:pStyle w:val="a3"/>
        <w:numPr>
          <w:ilvl w:val="0"/>
          <w:numId w:val="1"/>
        </w:numPr>
        <w:rPr>
          <w:rFonts w:ascii="Times New Roman" w:hAnsi="Times New Roman" w:cs="Times New Roman"/>
          <w:sz w:val="24"/>
          <w:szCs w:val="24"/>
        </w:rPr>
      </w:pPr>
      <w:r w:rsidRPr="009F3A65">
        <w:rPr>
          <w:rFonts w:ascii="Times New Roman" w:hAnsi="Times New Roman" w:cs="Times New Roman"/>
          <w:sz w:val="24"/>
          <w:szCs w:val="24"/>
        </w:rPr>
        <w:t xml:space="preserve">оценка дыхания, первых </w:t>
      </w:r>
      <w:proofErr w:type="gramStart"/>
      <w:r w:rsidRPr="009F3A65">
        <w:rPr>
          <w:rFonts w:ascii="Times New Roman" w:hAnsi="Times New Roman" w:cs="Times New Roman"/>
          <w:sz w:val="24"/>
          <w:szCs w:val="24"/>
        </w:rPr>
        <w:t>звуковых</w:t>
      </w:r>
      <w:proofErr w:type="gramEnd"/>
      <w:r w:rsidRPr="009F3A65">
        <w:rPr>
          <w:rFonts w:ascii="Times New Roman" w:hAnsi="Times New Roman" w:cs="Times New Roman"/>
          <w:sz w:val="24"/>
          <w:szCs w:val="24"/>
        </w:rPr>
        <w:t xml:space="preserve"> безусловно-рефлекторных реакций;</w:t>
      </w:r>
    </w:p>
    <w:p w14:paraId="09A87661" w14:textId="7B0B28BD" w:rsidR="00210506" w:rsidRPr="009F3A65" w:rsidRDefault="00210506" w:rsidP="00210506">
      <w:pPr>
        <w:pStyle w:val="a3"/>
        <w:numPr>
          <w:ilvl w:val="0"/>
          <w:numId w:val="1"/>
        </w:numPr>
        <w:rPr>
          <w:rFonts w:ascii="Times New Roman" w:hAnsi="Times New Roman" w:cs="Times New Roman"/>
          <w:sz w:val="24"/>
          <w:szCs w:val="24"/>
        </w:rPr>
      </w:pPr>
      <w:r w:rsidRPr="009F3A65">
        <w:rPr>
          <w:rFonts w:ascii="Times New Roman" w:hAnsi="Times New Roman" w:cs="Times New Roman"/>
          <w:sz w:val="24"/>
          <w:szCs w:val="24"/>
        </w:rPr>
        <w:t>оценка звуковых реакций;</w:t>
      </w:r>
    </w:p>
    <w:p w14:paraId="2EE70FE8" w14:textId="7626CE1F" w:rsidR="00210506" w:rsidRPr="009F3A65" w:rsidRDefault="00210506" w:rsidP="00210506">
      <w:pPr>
        <w:pStyle w:val="a3"/>
        <w:numPr>
          <w:ilvl w:val="0"/>
          <w:numId w:val="1"/>
        </w:numPr>
        <w:rPr>
          <w:rFonts w:ascii="Times New Roman" w:hAnsi="Times New Roman" w:cs="Times New Roman"/>
          <w:sz w:val="24"/>
          <w:szCs w:val="24"/>
        </w:rPr>
      </w:pPr>
      <w:r w:rsidRPr="009F3A65">
        <w:rPr>
          <w:rFonts w:ascii="Times New Roman" w:hAnsi="Times New Roman" w:cs="Times New Roman"/>
          <w:sz w:val="24"/>
          <w:szCs w:val="24"/>
        </w:rPr>
        <w:t>оценка понимания речи;</w:t>
      </w:r>
    </w:p>
    <w:p w14:paraId="5ED34A7D" w14:textId="7DAF3134" w:rsidR="00210506" w:rsidRPr="009F3A65" w:rsidRDefault="00210506" w:rsidP="00210506">
      <w:pPr>
        <w:pStyle w:val="a3"/>
        <w:numPr>
          <w:ilvl w:val="0"/>
          <w:numId w:val="1"/>
        </w:numPr>
        <w:rPr>
          <w:rFonts w:ascii="Times New Roman" w:hAnsi="Times New Roman" w:cs="Times New Roman"/>
          <w:sz w:val="24"/>
          <w:szCs w:val="24"/>
        </w:rPr>
      </w:pPr>
      <w:r w:rsidRPr="009F3A65">
        <w:rPr>
          <w:rFonts w:ascii="Times New Roman" w:hAnsi="Times New Roman" w:cs="Times New Roman"/>
          <w:sz w:val="24"/>
          <w:szCs w:val="24"/>
        </w:rPr>
        <w:t xml:space="preserve">исследование уровня </w:t>
      </w:r>
      <w:proofErr w:type="spellStart"/>
      <w:r w:rsidRPr="009F3A65">
        <w:rPr>
          <w:rFonts w:ascii="Times New Roman" w:hAnsi="Times New Roman" w:cs="Times New Roman"/>
          <w:sz w:val="24"/>
          <w:szCs w:val="24"/>
        </w:rPr>
        <w:t>сформированности</w:t>
      </w:r>
      <w:proofErr w:type="spellEnd"/>
      <w:r w:rsidRPr="009F3A65">
        <w:rPr>
          <w:rFonts w:ascii="Times New Roman" w:hAnsi="Times New Roman" w:cs="Times New Roman"/>
          <w:sz w:val="24"/>
          <w:szCs w:val="24"/>
        </w:rPr>
        <w:t xml:space="preserve"> слухового внимания и фонематического восприятия;</w:t>
      </w:r>
    </w:p>
    <w:p w14:paraId="0C7EB777" w14:textId="3308FF3B" w:rsidR="00210506" w:rsidRPr="009F3A65" w:rsidRDefault="00210506" w:rsidP="00210506">
      <w:pPr>
        <w:pStyle w:val="a3"/>
        <w:numPr>
          <w:ilvl w:val="0"/>
          <w:numId w:val="1"/>
        </w:numPr>
        <w:rPr>
          <w:rFonts w:ascii="Times New Roman" w:hAnsi="Times New Roman" w:cs="Times New Roman"/>
          <w:sz w:val="24"/>
          <w:szCs w:val="24"/>
        </w:rPr>
      </w:pPr>
      <w:r w:rsidRPr="009F3A65">
        <w:rPr>
          <w:rFonts w:ascii="Times New Roman" w:hAnsi="Times New Roman" w:cs="Times New Roman"/>
          <w:sz w:val="24"/>
          <w:szCs w:val="24"/>
        </w:rPr>
        <w:t xml:space="preserve">обследование уровня </w:t>
      </w:r>
      <w:proofErr w:type="spellStart"/>
      <w:r w:rsidRPr="009F3A65">
        <w:rPr>
          <w:rFonts w:ascii="Times New Roman" w:hAnsi="Times New Roman" w:cs="Times New Roman"/>
          <w:sz w:val="24"/>
          <w:szCs w:val="24"/>
        </w:rPr>
        <w:t>сформированности</w:t>
      </w:r>
      <w:proofErr w:type="spellEnd"/>
      <w:r w:rsidRPr="009F3A65">
        <w:rPr>
          <w:rFonts w:ascii="Times New Roman" w:hAnsi="Times New Roman" w:cs="Times New Roman"/>
          <w:sz w:val="24"/>
          <w:szCs w:val="24"/>
        </w:rPr>
        <w:t xml:space="preserve"> говорения как вида речевой деятельност</w:t>
      </w:r>
      <w:r w:rsidR="00A96392">
        <w:rPr>
          <w:rFonts w:ascii="Times New Roman" w:hAnsi="Times New Roman" w:cs="Times New Roman"/>
          <w:sz w:val="24"/>
          <w:szCs w:val="24"/>
        </w:rPr>
        <w:t>и.</w:t>
      </w:r>
    </w:p>
    <w:p w14:paraId="361D56C7" w14:textId="5B2A6E1B" w:rsidR="00210506" w:rsidRPr="009F3A65" w:rsidRDefault="00A96392" w:rsidP="00210506">
      <w:pPr>
        <w:rPr>
          <w:rFonts w:ascii="Times New Roman" w:hAnsi="Times New Roman" w:cs="Times New Roman"/>
          <w:sz w:val="24"/>
          <w:szCs w:val="24"/>
        </w:rPr>
      </w:pPr>
      <w:r>
        <w:rPr>
          <w:rFonts w:ascii="Times New Roman" w:hAnsi="Times New Roman" w:cs="Times New Roman"/>
          <w:sz w:val="24"/>
          <w:szCs w:val="24"/>
        </w:rPr>
        <w:lastRenderedPageBreak/>
        <w:t>Основные направления</w:t>
      </w:r>
      <w:r w:rsidR="00210506" w:rsidRPr="009F3A65">
        <w:rPr>
          <w:rFonts w:ascii="Times New Roman" w:hAnsi="Times New Roman" w:cs="Times New Roman"/>
          <w:sz w:val="24"/>
          <w:szCs w:val="24"/>
        </w:rPr>
        <w:t>, выявляющие особенности состояния всех компонентов и функций речи, используемых учителем - логопедом для детей раннего возраста (от 2 до 4 лет):</w:t>
      </w:r>
    </w:p>
    <w:p w14:paraId="1F31179D" w14:textId="684EDF5A" w:rsidR="00F50710" w:rsidRPr="009F3A65" w:rsidRDefault="00210506" w:rsidP="00210506">
      <w:pPr>
        <w:pStyle w:val="a3"/>
        <w:numPr>
          <w:ilvl w:val="0"/>
          <w:numId w:val="3"/>
        </w:numPr>
        <w:rPr>
          <w:rFonts w:ascii="Times New Roman" w:hAnsi="Times New Roman" w:cs="Times New Roman"/>
          <w:sz w:val="24"/>
          <w:szCs w:val="24"/>
        </w:rPr>
      </w:pPr>
      <w:r w:rsidRPr="009F3A65">
        <w:rPr>
          <w:rFonts w:ascii="Times New Roman" w:hAnsi="Times New Roman" w:cs="Times New Roman"/>
          <w:sz w:val="24"/>
          <w:szCs w:val="24"/>
        </w:rPr>
        <w:t>метод наблюдения за коммуникативным поведением ребенка;</w:t>
      </w:r>
    </w:p>
    <w:p w14:paraId="66006EFA" w14:textId="1040ABE3" w:rsidR="00210506" w:rsidRPr="009F3A65" w:rsidRDefault="00210506" w:rsidP="00210506">
      <w:pPr>
        <w:pStyle w:val="a3"/>
        <w:numPr>
          <w:ilvl w:val="0"/>
          <w:numId w:val="2"/>
        </w:numPr>
        <w:rPr>
          <w:rFonts w:ascii="Times New Roman" w:hAnsi="Times New Roman" w:cs="Times New Roman"/>
          <w:sz w:val="24"/>
          <w:szCs w:val="24"/>
        </w:rPr>
      </w:pPr>
      <w:r w:rsidRPr="009F3A65">
        <w:rPr>
          <w:rFonts w:ascii="Times New Roman" w:hAnsi="Times New Roman" w:cs="Times New Roman"/>
          <w:sz w:val="24"/>
          <w:szCs w:val="24"/>
        </w:rPr>
        <w:t>методика изучения понимания речи;</w:t>
      </w:r>
    </w:p>
    <w:p w14:paraId="7547BB71" w14:textId="0E02F867" w:rsidR="00210506" w:rsidRPr="009F3A65" w:rsidRDefault="00210506" w:rsidP="00210506">
      <w:pPr>
        <w:pStyle w:val="a3"/>
        <w:numPr>
          <w:ilvl w:val="0"/>
          <w:numId w:val="2"/>
        </w:numPr>
        <w:rPr>
          <w:rFonts w:ascii="Times New Roman" w:hAnsi="Times New Roman" w:cs="Times New Roman"/>
          <w:sz w:val="24"/>
          <w:szCs w:val="24"/>
        </w:rPr>
      </w:pPr>
      <w:r w:rsidRPr="009F3A65">
        <w:rPr>
          <w:rFonts w:ascii="Times New Roman" w:hAnsi="Times New Roman" w:cs="Times New Roman"/>
          <w:sz w:val="24"/>
          <w:szCs w:val="24"/>
        </w:rPr>
        <w:t>обследование активного и пассивного словарного запаса;</w:t>
      </w:r>
    </w:p>
    <w:p w14:paraId="76AEB238" w14:textId="64F8DE46" w:rsidR="00210506" w:rsidRPr="009F3A65" w:rsidRDefault="00210506" w:rsidP="00210506">
      <w:pPr>
        <w:pStyle w:val="a3"/>
        <w:numPr>
          <w:ilvl w:val="0"/>
          <w:numId w:val="2"/>
        </w:numPr>
        <w:rPr>
          <w:rFonts w:ascii="Times New Roman" w:hAnsi="Times New Roman" w:cs="Times New Roman"/>
          <w:sz w:val="24"/>
          <w:szCs w:val="24"/>
        </w:rPr>
      </w:pPr>
      <w:r w:rsidRPr="009F3A65">
        <w:rPr>
          <w:rFonts w:ascii="Times New Roman" w:hAnsi="Times New Roman" w:cs="Times New Roman"/>
          <w:sz w:val="24"/>
          <w:szCs w:val="24"/>
        </w:rPr>
        <w:t>методика изучения понимания и употребления простых предлогов;</w:t>
      </w:r>
    </w:p>
    <w:p w14:paraId="54A1BAB8" w14:textId="259BCBCE" w:rsidR="00210506" w:rsidRPr="009F3A65" w:rsidRDefault="00210506" w:rsidP="00210506">
      <w:pPr>
        <w:pStyle w:val="a3"/>
        <w:numPr>
          <w:ilvl w:val="0"/>
          <w:numId w:val="2"/>
        </w:numPr>
        <w:rPr>
          <w:rFonts w:ascii="Times New Roman" w:hAnsi="Times New Roman" w:cs="Times New Roman"/>
          <w:sz w:val="24"/>
          <w:szCs w:val="24"/>
        </w:rPr>
      </w:pPr>
      <w:r w:rsidRPr="009F3A65">
        <w:rPr>
          <w:rFonts w:ascii="Times New Roman" w:hAnsi="Times New Roman" w:cs="Times New Roman"/>
          <w:sz w:val="24"/>
          <w:szCs w:val="24"/>
        </w:rPr>
        <w:t>методика обследования звукопроизношения;</w:t>
      </w:r>
    </w:p>
    <w:p w14:paraId="6F91B866" w14:textId="412C6A26" w:rsidR="00210506" w:rsidRPr="009F3A65" w:rsidRDefault="00210506" w:rsidP="00210506">
      <w:pPr>
        <w:pStyle w:val="a3"/>
        <w:numPr>
          <w:ilvl w:val="0"/>
          <w:numId w:val="2"/>
        </w:numPr>
        <w:rPr>
          <w:rFonts w:ascii="Times New Roman" w:hAnsi="Times New Roman" w:cs="Times New Roman"/>
          <w:sz w:val="24"/>
          <w:szCs w:val="24"/>
        </w:rPr>
      </w:pPr>
      <w:r w:rsidRPr="009F3A65">
        <w:rPr>
          <w:rFonts w:ascii="Times New Roman" w:hAnsi="Times New Roman" w:cs="Times New Roman"/>
          <w:sz w:val="24"/>
          <w:szCs w:val="24"/>
        </w:rPr>
        <w:t>исследование навыка слухового внимания и фонематического восприятия;</w:t>
      </w:r>
    </w:p>
    <w:p w14:paraId="7F96FAD1" w14:textId="3F15340F" w:rsidR="00210506" w:rsidRPr="009F3A65" w:rsidRDefault="00210506" w:rsidP="00210506">
      <w:pPr>
        <w:pStyle w:val="a3"/>
        <w:numPr>
          <w:ilvl w:val="0"/>
          <w:numId w:val="2"/>
        </w:numPr>
        <w:rPr>
          <w:rFonts w:ascii="Times New Roman" w:hAnsi="Times New Roman" w:cs="Times New Roman"/>
          <w:sz w:val="24"/>
          <w:szCs w:val="24"/>
        </w:rPr>
      </w:pPr>
      <w:proofErr w:type="spellStart"/>
      <w:r w:rsidRPr="009F3A65">
        <w:rPr>
          <w:rFonts w:ascii="Times New Roman" w:hAnsi="Times New Roman" w:cs="Times New Roman"/>
          <w:sz w:val="24"/>
          <w:szCs w:val="24"/>
        </w:rPr>
        <w:t>сформированность</w:t>
      </w:r>
      <w:proofErr w:type="spellEnd"/>
      <w:r w:rsidRPr="009F3A65">
        <w:rPr>
          <w:rFonts w:ascii="Times New Roman" w:hAnsi="Times New Roman" w:cs="Times New Roman"/>
          <w:sz w:val="24"/>
          <w:szCs w:val="24"/>
        </w:rPr>
        <w:t xml:space="preserve"> навыков словоизменения и словообразования (метод эксперимента).</w:t>
      </w:r>
    </w:p>
    <w:p w14:paraId="5A8023C8" w14:textId="1538321D" w:rsidR="00D76EBC" w:rsidRPr="009F3A65" w:rsidRDefault="00210506" w:rsidP="00D76EBC">
      <w:pPr>
        <w:rPr>
          <w:rFonts w:ascii="Times New Roman" w:hAnsi="Times New Roman" w:cs="Times New Roman"/>
          <w:sz w:val="24"/>
          <w:szCs w:val="24"/>
        </w:rPr>
      </w:pPr>
      <w:r w:rsidRPr="009F3A65">
        <w:rPr>
          <w:rFonts w:ascii="Times New Roman" w:hAnsi="Times New Roman" w:cs="Times New Roman"/>
          <w:sz w:val="24"/>
          <w:szCs w:val="24"/>
        </w:rPr>
        <w:t>Логопедическое заключение является компонентом общего психолого-педагогического заключения о развитии ребенка первых лет жизни, а коррекционно-развивающее логопедическое воздействие рассматривается как составляющее звено ранней комплексной дифференцированной помощи ребенку с отклонениями в развитии и его семье.</w:t>
      </w:r>
    </w:p>
    <w:p w14:paraId="1CA72B6D" w14:textId="77777777" w:rsidR="009F3A65" w:rsidRPr="009F3A65" w:rsidRDefault="009F3A65" w:rsidP="009F3A65">
      <w:pPr>
        <w:pStyle w:val="a4"/>
        <w:shd w:val="clear" w:color="auto" w:fill="FFFFFF"/>
        <w:spacing w:before="0" w:beforeAutospacing="0" w:after="150" w:afterAutospacing="0"/>
        <w:rPr>
          <w:color w:val="000000"/>
        </w:rPr>
      </w:pPr>
      <w:r w:rsidRPr="009F3A65">
        <w:rPr>
          <w:b/>
          <w:bCs/>
          <w:color w:val="000000"/>
        </w:rPr>
        <w:t>Основными направлениями коррекционно-логопедической работы является:</w:t>
      </w:r>
    </w:p>
    <w:p w14:paraId="5439B183" w14:textId="77777777" w:rsidR="009F3A65" w:rsidRPr="009F3A65" w:rsidRDefault="009F3A65" w:rsidP="009F3A65">
      <w:pPr>
        <w:pStyle w:val="a4"/>
        <w:shd w:val="clear" w:color="auto" w:fill="FFFFFF"/>
        <w:spacing w:before="0" w:beforeAutospacing="0" w:after="150" w:afterAutospacing="0"/>
        <w:rPr>
          <w:color w:val="000000"/>
        </w:rPr>
      </w:pPr>
      <w:r w:rsidRPr="009F3A65">
        <w:rPr>
          <w:color w:val="000000"/>
        </w:rPr>
        <w:t>• нормализация мышечного тонуса и моторики артикуляционного аппарата,</w:t>
      </w:r>
    </w:p>
    <w:p w14:paraId="445BE247" w14:textId="77777777" w:rsidR="009F3A65" w:rsidRPr="009F3A65" w:rsidRDefault="009F3A65" w:rsidP="009F3A65">
      <w:pPr>
        <w:pStyle w:val="a4"/>
        <w:shd w:val="clear" w:color="auto" w:fill="FFFFFF"/>
        <w:spacing w:before="0" w:beforeAutospacing="0" w:after="150" w:afterAutospacing="0"/>
        <w:rPr>
          <w:color w:val="000000"/>
        </w:rPr>
      </w:pPr>
      <w:r w:rsidRPr="009F3A65">
        <w:rPr>
          <w:color w:val="000000"/>
        </w:rPr>
        <w:t>• развитие тактильных ощущений,</w:t>
      </w:r>
    </w:p>
    <w:p w14:paraId="1404A905" w14:textId="77777777" w:rsidR="009F3A65" w:rsidRPr="009F3A65" w:rsidRDefault="009F3A65" w:rsidP="009F3A65">
      <w:pPr>
        <w:pStyle w:val="a4"/>
        <w:shd w:val="clear" w:color="auto" w:fill="FFFFFF"/>
        <w:spacing w:before="0" w:beforeAutospacing="0" w:after="150" w:afterAutospacing="0"/>
        <w:rPr>
          <w:color w:val="000000"/>
        </w:rPr>
      </w:pPr>
      <w:r w:rsidRPr="009F3A65">
        <w:rPr>
          <w:color w:val="000000"/>
        </w:rPr>
        <w:t>• мимики,</w:t>
      </w:r>
    </w:p>
    <w:p w14:paraId="11D4D586" w14:textId="77777777" w:rsidR="009F3A65" w:rsidRPr="009F3A65" w:rsidRDefault="009F3A65" w:rsidP="009F3A65">
      <w:pPr>
        <w:pStyle w:val="a4"/>
        <w:shd w:val="clear" w:color="auto" w:fill="FFFFFF"/>
        <w:spacing w:before="0" w:beforeAutospacing="0" w:after="150" w:afterAutospacing="0"/>
        <w:rPr>
          <w:color w:val="000000"/>
        </w:rPr>
      </w:pPr>
      <w:r w:rsidRPr="009F3A65">
        <w:rPr>
          <w:color w:val="000000"/>
        </w:rPr>
        <w:t>• выработка ритмичности дыхания и движений ребенка,</w:t>
      </w:r>
    </w:p>
    <w:p w14:paraId="2D102BB4" w14:textId="77777777" w:rsidR="009F3A65" w:rsidRPr="009F3A65" w:rsidRDefault="009F3A65" w:rsidP="009F3A65">
      <w:pPr>
        <w:pStyle w:val="a4"/>
        <w:shd w:val="clear" w:color="auto" w:fill="FFFFFF"/>
        <w:spacing w:before="0" w:beforeAutospacing="0" w:after="150" w:afterAutospacing="0"/>
        <w:rPr>
          <w:color w:val="000000"/>
        </w:rPr>
      </w:pPr>
      <w:r w:rsidRPr="009F3A65">
        <w:rPr>
          <w:color w:val="000000"/>
        </w:rPr>
        <w:t xml:space="preserve">• стимуляция лепета, </w:t>
      </w:r>
      <w:proofErr w:type="spellStart"/>
      <w:r w:rsidRPr="009F3A65">
        <w:rPr>
          <w:color w:val="000000"/>
        </w:rPr>
        <w:t>лепетных</w:t>
      </w:r>
      <w:proofErr w:type="spellEnd"/>
      <w:r w:rsidRPr="009F3A65">
        <w:rPr>
          <w:color w:val="000000"/>
        </w:rPr>
        <w:t xml:space="preserve"> слов, перевода слова </w:t>
      </w:r>
      <w:proofErr w:type="gramStart"/>
      <w:r w:rsidRPr="009F3A65">
        <w:rPr>
          <w:color w:val="000000"/>
        </w:rPr>
        <w:t>из</w:t>
      </w:r>
      <w:proofErr w:type="gramEnd"/>
      <w:r w:rsidRPr="009F3A65">
        <w:rPr>
          <w:color w:val="000000"/>
        </w:rPr>
        <w:t xml:space="preserve"> пассивного в активный словарь,</w:t>
      </w:r>
    </w:p>
    <w:p w14:paraId="606970CE" w14:textId="77777777" w:rsidR="009F3A65" w:rsidRPr="009F3A65" w:rsidRDefault="009F3A65" w:rsidP="009F3A65">
      <w:pPr>
        <w:pStyle w:val="a4"/>
        <w:shd w:val="clear" w:color="auto" w:fill="FFFFFF"/>
        <w:spacing w:before="0" w:beforeAutospacing="0" w:after="150" w:afterAutospacing="0"/>
        <w:rPr>
          <w:color w:val="000000"/>
        </w:rPr>
      </w:pPr>
      <w:r w:rsidRPr="009F3A65">
        <w:rPr>
          <w:color w:val="000000"/>
        </w:rPr>
        <w:t>• вызов положительного эмоционального отношения к занятиям,</w:t>
      </w:r>
    </w:p>
    <w:p w14:paraId="48197590" w14:textId="77777777" w:rsidR="009F3A65" w:rsidRDefault="009F3A65" w:rsidP="009F3A65">
      <w:pPr>
        <w:pStyle w:val="a4"/>
        <w:shd w:val="clear" w:color="auto" w:fill="FFFFFF"/>
        <w:spacing w:before="0" w:beforeAutospacing="0" w:after="150" w:afterAutospacing="0"/>
        <w:rPr>
          <w:color w:val="000000"/>
        </w:rPr>
      </w:pPr>
      <w:r w:rsidRPr="009F3A65">
        <w:rPr>
          <w:color w:val="000000"/>
        </w:rPr>
        <w:t>• выработка памяти, внимания, мышления.</w:t>
      </w:r>
    </w:p>
    <w:p w14:paraId="7665A823" w14:textId="77777777" w:rsidR="00A40A18" w:rsidRDefault="00A40A18" w:rsidP="00A40A18">
      <w:pPr>
        <w:pStyle w:val="a4"/>
        <w:shd w:val="clear" w:color="auto" w:fill="FFFFFF"/>
        <w:spacing w:after="150"/>
        <w:rPr>
          <w:color w:val="000000"/>
        </w:rPr>
      </w:pPr>
      <w:r>
        <w:rPr>
          <w:color w:val="000000"/>
        </w:rPr>
        <w:t xml:space="preserve">Коррекционно-развивающее направление </w:t>
      </w:r>
      <w:r w:rsidRPr="00A40A18">
        <w:rPr>
          <w:color w:val="000000"/>
        </w:rPr>
        <w:t>заключается</w:t>
      </w:r>
      <w:r>
        <w:rPr>
          <w:color w:val="000000"/>
        </w:rPr>
        <w:t xml:space="preserve"> в организации индивидуальных и групповых занятий. Занятия, </w:t>
      </w:r>
      <w:r w:rsidRPr="00A40A18">
        <w:rPr>
          <w:color w:val="000000"/>
        </w:rPr>
        <w:t>длительностью 20-30 минут, проходят 2 раза в неделю. Для каждого</w:t>
      </w:r>
      <w:r>
        <w:rPr>
          <w:color w:val="000000"/>
        </w:rPr>
        <w:t xml:space="preserve"> </w:t>
      </w:r>
      <w:r w:rsidRPr="00A40A18">
        <w:rPr>
          <w:color w:val="000000"/>
        </w:rPr>
        <w:t>ребенка</w:t>
      </w:r>
      <w:r>
        <w:rPr>
          <w:color w:val="000000"/>
        </w:rPr>
        <w:t xml:space="preserve"> </w:t>
      </w:r>
      <w:r w:rsidRPr="00A40A18">
        <w:rPr>
          <w:color w:val="000000"/>
        </w:rPr>
        <w:t>разработана</w:t>
      </w:r>
      <w:r>
        <w:rPr>
          <w:color w:val="000000"/>
        </w:rPr>
        <w:t xml:space="preserve"> </w:t>
      </w:r>
      <w:r w:rsidRPr="00A40A18">
        <w:rPr>
          <w:color w:val="000000"/>
        </w:rPr>
        <w:t>индивидуальная</w:t>
      </w:r>
      <w:r>
        <w:rPr>
          <w:color w:val="000000"/>
        </w:rPr>
        <w:t xml:space="preserve"> </w:t>
      </w:r>
      <w:r w:rsidRPr="00A40A18">
        <w:rPr>
          <w:color w:val="000000"/>
        </w:rPr>
        <w:t>программа</w:t>
      </w:r>
      <w:r>
        <w:rPr>
          <w:color w:val="000000"/>
        </w:rPr>
        <w:t xml:space="preserve"> </w:t>
      </w:r>
      <w:r w:rsidRPr="00A40A18">
        <w:rPr>
          <w:color w:val="000000"/>
        </w:rPr>
        <w:t>с</w:t>
      </w:r>
      <w:r>
        <w:rPr>
          <w:color w:val="000000"/>
        </w:rPr>
        <w:t xml:space="preserve"> </w:t>
      </w:r>
      <w:r w:rsidRPr="00A40A18">
        <w:rPr>
          <w:color w:val="000000"/>
        </w:rPr>
        <w:t>учетом</w:t>
      </w:r>
      <w:r>
        <w:rPr>
          <w:color w:val="000000"/>
        </w:rPr>
        <w:t xml:space="preserve"> </w:t>
      </w:r>
      <w:r w:rsidRPr="00A40A18">
        <w:rPr>
          <w:color w:val="000000"/>
        </w:rPr>
        <w:t>его</w:t>
      </w:r>
      <w:r>
        <w:rPr>
          <w:color w:val="000000"/>
        </w:rPr>
        <w:t xml:space="preserve"> </w:t>
      </w:r>
      <w:r w:rsidRPr="00A40A18">
        <w:rPr>
          <w:color w:val="000000"/>
        </w:rPr>
        <w:t>особенностей,</w:t>
      </w:r>
      <w:r>
        <w:rPr>
          <w:color w:val="000000"/>
        </w:rPr>
        <w:t xml:space="preserve"> </w:t>
      </w:r>
      <w:r w:rsidRPr="00A40A18">
        <w:rPr>
          <w:color w:val="000000"/>
        </w:rPr>
        <w:t>возможностей</w:t>
      </w:r>
      <w:r>
        <w:rPr>
          <w:color w:val="000000"/>
        </w:rPr>
        <w:t xml:space="preserve"> </w:t>
      </w:r>
      <w:r w:rsidRPr="00A40A18">
        <w:rPr>
          <w:color w:val="000000"/>
        </w:rPr>
        <w:t>и</w:t>
      </w:r>
      <w:r>
        <w:rPr>
          <w:color w:val="000000"/>
        </w:rPr>
        <w:t xml:space="preserve"> </w:t>
      </w:r>
      <w:r w:rsidRPr="00A40A18">
        <w:rPr>
          <w:color w:val="000000"/>
        </w:rPr>
        <w:t>состояния</w:t>
      </w:r>
      <w:r>
        <w:rPr>
          <w:color w:val="000000"/>
        </w:rPr>
        <w:t xml:space="preserve"> </w:t>
      </w:r>
      <w:r w:rsidRPr="00A40A18">
        <w:rPr>
          <w:color w:val="000000"/>
        </w:rPr>
        <w:t>здоровья.</w:t>
      </w:r>
      <w:r>
        <w:rPr>
          <w:color w:val="000000"/>
        </w:rPr>
        <w:t xml:space="preserve"> </w:t>
      </w:r>
      <w:r w:rsidRPr="00A40A18">
        <w:rPr>
          <w:color w:val="000000"/>
        </w:rPr>
        <w:t>На</w:t>
      </w:r>
      <w:r>
        <w:rPr>
          <w:color w:val="000000"/>
        </w:rPr>
        <w:t xml:space="preserve"> </w:t>
      </w:r>
      <w:r w:rsidRPr="00A40A18">
        <w:rPr>
          <w:color w:val="000000"/>
        </w:rPr>
        <w:t>занятиях</w:t>
      </w:r>
      <w:r>
        <w:rPr>
          <w:color w:val="000000"/>
        </w:rPr>
        <w:t xml:space="preserve"> </w:t>
      </w:r>
      <w:r w:rsidRPr="00A40A18">
        <w:rPr>
          <w:color w:val="000000"/>
        </w:rPr>
        <w:t>специалист демонстрирует родителям м</w:t>
      </w:r>
      <w:r>
        <w:rPr>
          <w:color w:val="000000"/>
        </w:rPr>
        <w:t xml:space="preserve">етоды и приемы взаимодействия с </w:t>
      </w:r>
      <w:r w:rsidRPr="00A40A18">
        <w:rPr>
          <w:color w:val="000000"/>
        </w:rPr>
        <w:t>ребенком, учит применять полученны</w:t>
      </w:r>
      <w:r>
        <w:rPr>
          <w:color w:val="000000"/>
        </w:rPr>
        <w:t xml:space="preserve">е знания в повседневной жизни и </w:t>
      </w:r>
      <w:r w:rsidRPr="00A40A18">
        <w:rPr>
          <w:color w:val="000000"/>
        </w:rPr>
        <w:t xml:space="preserve">контролировать правильность их выполнения. </w:t>
      </w:r>
    </w:p>
    <w:p w14:paraId="13BFF047" w14:textId="34F03409" w:rsidR="009F3A65" w:rsidRPr="009F3A65" w:rsidRDefault="009F3A65" w:rsidP="00A40A18">
      <w:pPr>
        <w:pStyle w:val="a4"/>
        <w:shd w:val="clear" w:color="auto" w:fill="FFFFFF"/>
        <w:spacing w:after="150"/>
        <w:rPr>
          <w:color w:val="000000"/>
        </w:rPr>
      </w:pPr>
      <w:proofErr w:type="spellStart"/>
      <w:r w:rsidRPr="009F3A65">
        <w:rPr>
          <w:color w:val="000000"/>
        </w:rPr>
        <w:t>Коррекционно</w:t>
      </w:r>
      <w:proofErr w:type="spellEnd"/>
      <w:r w:rsidRPr="009F3A65">
        <w:rPr>
          <w:color w:val="000000"/>
        </w:rPr>
        <w:t xml:space="preserve"> - логопедическая работа с детьми строится поэтапно и включает постепенно усложняющиеся упражнения. Используются различные </w:t>
      </w:r>
      <w:proofErr w:type="spellStart"/>
      <w:r w:rsidRPr="009F3A65">
        <w:rPr>
          <w:color w:val="000000"/>
        </w:rPr>
        <w:t>приговорушки</w:t>
      </w:r>
      <w:proofErr w:type="spellEnd"/>
      <w:r w:rsidRPr="009F3A65">
        <w:rPr>
          <w:color w:val="000000"/>
        </w:rPr>
        <w:t xml:space="preserve">, ладушки, </w:t>
      </w:r>
      <w:proofErr w:type="spellStart"/>
      <w:r w:rsidRPr="009F3A65">
        <w:rPr>
          <w:color w:val="000000"/>
        </w:rPr>
        <w:t>потешки</w:t>
      </w:r>
      <w:proofErr w:type="spellEnd"/>
      <w:r w:rsidRPr="009F3A65">
        <w:rPr>
          <w:color w:val="000000"/>
        </w:rPr>
        <w:t>, стишки на звукоподражания. Важно установить тесный контакт с детьми, поднять их эмоциональное состояние.</w:t>
      </w:r>
    </w:p>
    <w:p w14:paraId="45719AE6" w14:textId="77777777" w:rsidR="009F3A65" w:rsidRPr="009F3A65" w:rsidRDefault="009F3A65" w:rsidP="009F3A65">
      <w:pPr>
        <w:pStyle w:val="a4"/>
        <w:shd w:val="clear" w:color="auto" w:fill="FFFFFF"/>
        <w:spacing w:before="0" w:beforeAutospacing="0" w:after="150" w:afterAutospacing="0"/>
        <w:rPr>
          <w:color w:val="000000"/>
        </w:rPr>
      </w:pPr>
      <w:r w:rsidRPr="009F3A65">
        <w:rPr>
          <w:color w:val="000000"/>
        </w:rPr>
        <w:t xml:space="preserve">Дети учатся фиксировать взгляд на лице логопеда, на крупных ярких игрушках, учатся выполнять сначала одноступенчатые, а потом двухступенчатые инструкции. Большое значение имеет работа по воспитанию общих речевых навыков, прежде всего диафрагмального дыхания. С малышами работа над дыханием проводится в игровой форме по подражанию. Работаем над коротким спокойным вдохом через нос и плавным выдохом. Дыхательная гимнастика: </w:t>
      </w:r>
      <w:proofErr w:type="gramStart"/>
      <w:r w:rsidRPr="009F3A65">
        <w:rPr>
          <w:color w:val="000000"/>
        </w:rPr>
        <w:t>«Кораблики», «Шарик», «Перышко», «Загони мяч в ворота», «Сдуй капельку с тучки», «Мыльные пузыри», «Сдуй листик с грибка», «Задуй свечу» и т. д.</w:t>
      </w:r>
      <w:proofErr w:type="gramEnd"/>
    </w:p>
    <w:p w14:paraId="325051DB" w14:textId="77777777" w:rsidR="009F3A65" w:rsidRPr="009F3A65" w:rsidRDefault="009F3A65" w:rsidP="009F3A65">
      <w:pPr>
        <w:pStyle w:val="a4"/>
        <w:shd w:val="clear" w:color="auto" w:fill="FFFFFF"/>
        <w:spacing w:before="0" w:beforeAutospacing="0" w:after="150" w:afterAutospacing="0"/>
        <w:rPr>
          <w:color w:val="000000"/>
        </w:rPr>
      </w:pPr>
      <w:r w:rsidRPr="009F3A65">
        <w:rPr>
          <w:color w:val="000000"/>
        </w:rPr>
        <w:lastRenderedPageBreak/>
        <w:t xml:space="preserve">Для работы над речевым дыханием с детьми раннего возраста используются речевые подражания: </w:t>
      </w:r>
      <w:proofErr w:type="gramStart"/>
      <w:r w:rsidRPr="009F3A65">
        <w:rPr>
          <w:color w:val="000000"/>
        </w:rPr>
        <w:t>А-А-А (плачет девочка, У-У-У (гудит паровоз, И-И-И (ржет лошадь, О-О-О (рычит мишка) и т. п. Продолжая работу над речевым дыханием, используем слияние гласных:</w:t>
      </w:r>
      <w:proofErr w:type="gramEnd"/>
      <w:r w:rsidRPr="009F3A65">
        <w:rPr>
          <w:color w:val="000000"/>
        </w:rPr>
        <w:t xml:space="preserve"> </w:t>
      </w:r>
      <w:proofErr w:type="gramStart"/>
      <w:r w:rsidRPr="009F3A65">
        <w:rPr>
          <w:color w:val="000000"/>
        </w:rPr>
        <w:t>АУ (кричат дети, УА (плачет малыш, ИА (кричит ослик).</w:t>
      </w:r>
      <w:proofErr w:type="gramEnd"/>
      <w:r w:rsidRPr="009F3A65">
        <w:rPr>
          <w:color w:val="000000"/>
        </w:rPr>
        <w:t xml:space="preserve"> Затем переходим к работе над слогами, сначала отрабатываем открытые слог</w:t>
      </w:r>
      <w:proofErr w:type="gramStart"/>
      <w:r w:rsidRPr="009F3A65">
        <w:rPr>
          <w:color w:val="000000"/>
        </w:rPr>
        <w:t>и-</w:t>
      </w:r>
      <w:proofErr w:type="gramEnd"/>
      <w:r w:rsidRPr="009F3A65">
        <w:rPr>
          <w:color w:val="000000"/>
        </w:rPr>
        <w:t xml:space="preserve"> звукоподражания: ГА - ГА (кричат гуси, ТУ </w:t>
      </w:r>
      <w:proofErr w:type="gramStart"/>
      <w:r w:rsidRPr="009F3A65">
        <w:rPr>
          <w:color w:val="000000"/>
        </w:rPr>
        <w:t>-Т</w:t>
      </w:r>
      <w:proofErr w:type="gramEnd"/>
      <w:r w:rsidRPr="009F3A65">
        <w:rPr>
          <w:color w:val="000000"/>
        </w:rPr>
        <w:t xml:space="preserve">У (едет поезд, потом закрытые: АМ-АМ, ТОП-ТОП, потом слоги со стечением согласных: КВА-КВА. Подражание голосам животных: МЯУ, МУ, КВА, ПИ-ПИ, </w:t>
      </w:r>
      <w:proofErr w:type="gramStart"/>
      <w:r w:rsidRPr="009F3A65">
        <w:rPr>
          <w:color w:val="000000"/>
        </w:rPr>
        <w:t>КО-КО</w:t>
      </w:r>
      <w:proofErr w:type="gramEnd"/>
      <w:r w:rsidRPr="009F3A65">
        <w:rPr>
          <w:color w:val="000000"/>
        </w:rPr>
        <w:t>. Подражание звукам, издаваемым транспортом и различными бытовыми предметами: БИ-БИ, ДИНЬ-ДИНЬ, ТУК-ТУК, ТИК-ТАК. Произнесение простых слов «дай», «на», «иди» и составление с ними коротких предложений.</w:t>
      </w:r>
    </w:p>
    <w:p w14:paraId="4E611267" w14:textId="77777777" w:rsidR="009F3A65" w:rsidRPr="009F3A65" w:rsidRDefault="009F3A65" w:rsidP="009F3A65">
      <w:pPr>
        <w:pStyle w:val="a4"/>
        <w:shd w:val="clear" w:color="auto" w:fill="FFFFFF"/>
        <w:spacing w:before="0" w:beforeAutospacing="0" w:after="150" w:afterAutospacing="0"/>
        <w:rPr>
          <w:color w:val="000000"/>
        </w:rPr>
      </w:pPr>
      <w:r w:rsidRPr="009F3A65">
        <w:rPr>
          <w:color w:val="000000"/>
        </w:rPr>
        <w:t xml:space="preserve">Самое большое место в логопедической работе с детьми занимает работа по стимуляции речевой активности. Привлекая внимание ребенка к звучанию его голоса, поощряя его активность, стараемся вызвать повторение звуков и </w:t>
      </w:r>
      <w:proofErr w:type="spellStart"/>
      <w:r w:rsidRPr="009F3A65">
        <w:rPr>
          <w:color w:val="000000"/>
        </w:rPr>
        <w:t>лепетной</w:t>
      </w:r>
      <w:proofErr w:type="spellEnd"/>
      <w:r w:rsidRPr="009F3A65">
        <w:rPr>
          <w:color w:val="000000"/>
        </w:rPr>
        <w:t xml:space="preserve"> активности. Игры «В гости пришла кукла», «Айболит», «Кто позвал?», «Что пропало?», «У нас в гостях» создаем игровую ситуацию и побуждаем малыша к произнесению звукоподражаний и слов. Постепенно усложняем игру. Используя сюрпризный момент из-за ширмы, из «чудесного» мешочка, из кукольного домика появляется игрушка, побуждая ребенка к произнесению звукоподражания и игровым действиям с игрушкой.</w:t>
      </w:r>
    </w:p>
    <w:p w14:paraId="7D0BDD12" w14:textId="77777777" w:rsidR="009F3A65" w:rsidRPr="009F3A65" w:rsidRDefault="009F3A65" w:rsidP="009F3A65">
      <w:pPr>
        <w:pStyle w:val="a4"/>
        <w:shd w:val="clear" w:color="auto" w:fill="FFFFFF"/>
        <w:spacing w:before="0" w:beforeAutospacing="0" w:after="150" w:afterAutospacing="0"/>
        <w:rPr>
          <w:color w:val="000000"/>
        </w:rPr>
      </w:pPr>
      <w:r w:rsidRPr="009F3A65">
        <w:rPr>
          <w:color w:val="000000"/>
        </w:rPr>
        <w:t>А так же проводим с детьми артикуляционную гимнастику, как в пассивной, так и в активной форме. «Улыбочка», «Вкусное варенье», «Заборчик», «Лошадка», «Лопаточка», «Хобот слоненка».</w:t>
      </w:r>
    </w:p>
    <w:p w14:paraId="4B2CEBB5" w14:textId="77777777" w:rsidR="009F3A65" w:rsidRPr="009F3A65" w:rsidRDefault="009F3A65" w:rsidP="009F3A65">
      <w:pPr>
        <w:pStyle w:val="a4"/>
        <w:shd w:val="clear" w:color="auto" w:fill="FFFFFF"/>
        <w:spacing w:before="0" w:beforeAutospacing="0" w:after="150" w:afterAutospacing="0"/>
        <w:rPr>
          <w:color w:val="000000"/>
        </w:rPr>
      </w:pPr>
      <w:r w:rsidRPr="009F3A65">
        <w:rPr>
          <w:color w:val="000000"/>
        </w:rPr>
        <w:t xml:space="preserve">Уровень развития речи находится в прямой зависимости от степени </w:t>
      </w:r>
      <w:proofErr w:type="spellStart"/>
      <w:r w:rsidRPr="009F3A65">
        <w:rPr>
          <w:color w:val="000000"/>
        </w:rPr>
        <w:t>сформированности</w:t>
      </w:r>
      <w:proofErr w:type="spellEnd"/>
      <w:r w:rsidRPr="009F3A65">
        <w:rPr>
          <w:color w:val="000000"/>
        </w:rPr>
        <w:t xml:space="preserve"> тонких движений пальцев рук. Поэтому тренировка движений пальцев и всей кисти рук является важнейшим фактором, стимулирующим речевое развитие ребенка - пальчиковая гимнастика. С помощью стихотворного ритма совершенствуется произношение, происходит постановка правильного дыхания, отрабатывается определенный темп речи, развивается речевой слух: </w:t>
      </w:r>
      <w:proofErr w:type="gramStart"/>
      <w:r w:rsidRPr="009F3A65">
        <w:rPr>
          <w:color w:val="000000"/>
        </w:rPr>
        <w:t>«Сорока-ворона», «Ладушки», «Этот пальчик дедушка», «Этот пальчик в лес пошел» и др. Хорошее воздействие оказывают игры с предметами: пирамидки, кубики, мозаика, закрепление на липучках «Божья коровка», застегивание пуговиц, подушка с пуговицами.</w:t>
      </w:r>
      <w:proofErr w:type="gramEnd"/>
      <w:r w:rsidRPr="009F3A65">
        <w:rPr>
          <w:color w:val="000000"/>
        </w:rPr>
        <w:t xml:space="preserve"> </w:t>
      </w:r>
      <w:proofErr w:type="gramStart"/>
      <w:r w:rsidRPr="009F3A65">
        <w:rPr>
          <w:color w:val="000000"/>
        </w:rPr>
        <w:t>Игры с карандашами, грецкими орехами, крупой, песком, водой, тестом, пластилином, «Пальчиковый бассейн», «Пальчиковый театр», «Шнуровки», складывание матрешек.</w:t>
      </w:r>
      <w:proofErr w:type="gramEnd"/>
      <w:r w:rsidRPr="009F3A65">
        <w:rPr>
          <w:color w:val="000000"/>
        </w:rPr>
        <w:t xml:space="preserve"> Мнем руками бумагу, салфетки, поролоновые шарики, резиновые мячики, пищащие игрушки.</w:t>
      </w:r>
    </w:p>
    <w:p w14:paraId="155B5573" w14:textId="77777777" w:rsidR="009F3A65" w:rsidRPr="009F3A65" w:rsidRDefault="009F3A65" w:rsidP="009F3A65">
      <w:pPr>
        <w:pStyle w:val="a4"/>
        <w:shd w:val="clear" w:color="auto" w:fill="FFFFFF"/>
        <w:spacing w:before="0" w:beforeAutospacing="0" w:after="150" w:afterAutospacing="0"/>
        <w:rPr>
          <w:color w:val="000000"/>
        </w:rPr>
      </w:pPr>
      <w:r w:rsidRPr="009F3A65">
        <w:rPr>
          <w:color w:val="000000"/>
        </w:rPr>
        <w:t>На примере простых упражнений на развитие общей моторики - движений рук и ног, поворотов головы, наклонов туловища можно научить малыша выслушивать и запоминать задания, а затем выполнять их. Играем вместе с ребенком: «Мишка косолапый», «Дерево на ветру», «Зайка серенький сидит», «Вова топать, как умеет», «Большие ноги шли по дороге». Наблюдая за животными и птицами можно предложить малышу повторить их движения - как ходит мишка, кошка, собачка, прыгает зайка, лягушка, летают птички.</w:t>
      </w:r>
    </w:p>
    <w:p w14:paraId="6BE9D652" w14:textId="77777777" w:rsidR="009F3A65" w:rsidRPr="009F3A65" w:rsidRDefault="009F3A65" w:rsidP="009F3A65">
      <w:pPr>
        <w:pStyle w:val="a4"/>
        <w:shd w:val="clear" w:color="auto" w:fill="FFFFFF"/>
        <w:spacing w:before="0" w:beforeAutospacing="0" w:after="150" w:afterAutospacing="0"/>
        <w:rPr>
          <w:color w:val="000000"/>
        </w:rPr>
      </w:pPr>
      <w:r w:rsidRPr="009F3A65">
        <w:rPr>
          <w:color w:val="000000"/>
        </w:rPr>
        <w:t>Большое внимание в своей работе мы уделяем массажу пальчиков и кистей рук, Су-</w:t>
      </w:r>
      <w:proofErr w:type="spellStart"/>
      <w:r w:rsidRPr="009F3A65">
        <w:rPr>
          <w:color w:val="000000"/>
        </w:rPr>
        <w:t>Джок</w:t>
      </w:r>
      <w:proofErr w:type="spellEnd"/>
      <w:r w:rsidRPr="009F3A65">
        <w:rPr>
          <w:color w:val="000000"/>
        </w:rPr>
        <w:t xml:space="preserve"> терапия. Логопедический массаж на лице, самомассаж, проводятся с целью нормализации тонуса мышц артикуляционного аппарата. Выполнение движений сопровождаем классической музыкой.</w:t>
      </w:r>
    </w:p>
    <w:p w14:paraId="04CFF4D0" w14:textId="77777777" w:rsidR="009F3A65" w:rsidRPr="009F3A65" w:rsidRDefault="009F3A65" w:rsidP="009F3A65">
      <w:pPr>
        <w:pStyle w:val="a4"/>
        <w:shd w:val="clear" w:color="auto" w:fill="FFFFFF"/>
        <w:spacing w:before="0" w:beforeAutospacing="0" w:after="150" w:afterAutospacing="0"/>
        <w:rPr>
          <w:color w:val="000000"/>
        </w:rPr>
      </w:pPr>
      <w:r w:rsidRPr="009F3A65">
        <w:rPr>
          <w:color w:val="000000"/>
        </w:rPr>
        <w:t xml:space="preserve">Игры с мячом сопровождаются стихотворным текстом - игра становится эмоциональной и доставляет огромное удовольствие ребенку. В ранний период жизни ведущим видом деятельности ребенка является предметная деятельность. </w:t>
      </w:r>
      <w:proofErr w:type="gramStart"/>
      <w:r w:rsidRPr="009F3A65">
        <w:rPr>
          <w:color w:val="000000"/>
        </w:rPr>
        <w:t>Дети учатся конструировать, устойчиво ставить кубики, кирпичики, учатся играть с постройкой, понимать слова «кубик», «кирпичик», «поставь», «построить».</w:t>
      </w:r>
      <w:proofErr w:type="gramEnd"/>
      <w:r w:rsidRPr="009F3A65">
        <w:rPr>
          <w:color w:val="000000"/>
        </w:rPr>
        <w:t xml:space="preserve"> </w:t>
      </w:r>
      <w:proofErr w:type="gramStart"/>
      <w:r w:rsidRPr="009F3A65">
        <w:rPr>
          <w:color w:val="000000"/>
        </w:rPr>
        <w:t xml:space="preserve">Учатся делать «дорожку», «башенку», «скамейку для зайки», «кроватку для куклы», «диванчик для мишки», «стол», «стул» и т. </w:t>
      </w:r>
      <w:r w:rsidRPr="009F3A65">
        <w:rPr>
          <w:color w:val="000000"/>
        </w:rPr>
        <w:lastRenderedPageBreak/>
        <w:t>д. Используем различные виды «вкладышей».</w:t>
      </w:r>
      <w:proofErr w:type="gramEnd"/>
      <w:r w:rsidRPr="009F3A65">
        <w:rPr>
          <w:color w:val="000000"/>
        </w:rPr>
        <w:t xml:space="preserve"> «Вынуть»- «вложить», «открыть»- «закрыть» коробку, крышку, «снять»- «надеть» колечки пирамидки. «Покатать машинку, мяч», «Покачать куклу», собирать мелкие предметы двумя пальчиками, брать всей кистью крупные предметы, игрушки. Так происходит накопление опыта, который ребенок еще не может выразить словами, но он практически осваивает окружающую его действительность, и это очень важно.</w:t>
      </w:r>
    </w:p>
    <w:p w14:paraId="38EF8E21" w14:textId="77777777" w:rsidR="009F3A65" w:rsidRPr="009F3A65" w:rsidRDefault="009F3A65" w:rsidP="009F3A65">
      <w:pPr>
        <w:pStyle w:val="a4"/>
        <w:shd w:val="clear" w:color="auto" w:fill="FFFFFF"/>
        <w:spacing w:before="0" w:beforeAutospacing="0" w:after="150" w:afterAutospacing="0"/>
        <w:rPr>
          <w:color w:val="000000"/>
        </w:rPr>
      </w:pPr>
      <w:r w:rsidRPr="009F3A65">
        <w:rPr>
          <w:color w:val="000000"/>
        </w:rPr>
        <w:t xml:space="preserve">С ребенком проводятся игры на развитие слухового внимания, слуховой памяти и фонематического слуха. </w:t>
      </w:r>
      <w:proofErr w:type="gramStart"/>
      <w:r w:rsidRPr="009F3A65">
        <w:rPr>
          <w:color w:val="000000"/>
        </w:rPr>
        <w:t>Упражнения с музыкальными инструментами - бубен, колокольчик, погремушка, металлофон, барабан «Что звучит?», «Угадай, на чем играю?».</w:t>
      </w:r>
      <w:proofErr w:type="gramEnd"/>
      <w:r w:rsidRPr="009F3A65">
        <w:rPr>
          <w:color w:val="000000"/>
        </w:rPr>
        <w:t xml:space="preserve"> </w:t>
      </w:r>
      <w:proofErr w:type="gramStart"/>
      <w:r w:rsidRPr="009F3A65">
        <w:rPr>
          <w:color w:val="000000"/>
        </w:rPr>
        <w:t>Игры со «звуковыми коробочками», наполненными различным содержимым (крупой, горохом, фасолью, сахарным песком и т. д.).</w:t>
      </w:r>
      <w:proofErr w:type="gramEnd"/>
    </w:p>
    <w:p w14:paraId="592C552A" w14:textId="77777777" w:rsidR="009F3A65" w:rsidRPr="009F3A65" w:rsidRDefault="009F3A65" w:rsidP="009F3A65">
      <w:pPr>
        <w:pStyle w:val="a4"/>
        <w:shd w:val="clear" w:color="auto" w:fill="FFFFFF"/>
        <w:spacing w:before="0" w:beforeAutospacing="0" w:after="150" w:afterAutospacing="0"/>
        <w:rPr>
          <w:color w:val="000000"/>
        </w:rPr>
      </w:pPr>
      <w:proofErr w:type="gramStart"/>
      <w:r w:rsidRPr="009F3A65">
        <w:rPr>
          <w:color w:val="000000"/>
        </w:rPr>
        <w:t>Формирование представлений о схеме тела и лица: упражнения «Водичка, водичка!», «Покажи у куклы (мишки, зайки)», упражнения у зеркала «Посмотри, потрогай глазки, лоб, нос, ушки», «Покажи, где у меня глаза, нос, лоб».</w:t>
      </w:r>
      <w:proofErr w:type="gramEnd"/>
      <w:r w:rsidRPr="009F3A65">
        <w:rPr>
          <w:color w:val="000000"/>
        </w:rPr>
        <w:t xml:space="preserve"> Эти же упражнения проводятся на кукле, мишке, картинке.</w:t>
      </w:r>
    </w:p>
    <w:p w14:paraId="14CC098C" w14:textId="540DD2C6" w:rsidR="009F3A65" w:rsidRPr="009F3A65" w:rsidRDefault="009F3A65" w:rsidP="009F3A65">
      <w:pPr>
        <w:pStyle w:val="a4"/>
        <w:shd w:val="clear" w:color="auto" w:fill="FFFFFF"/>
        <w:spacing w:before="0" w:beforeAutospacing="0" w:after="150" w:afterAutospacing="0"/>
        <w:rPr>
          <w:color w:val="000000"/>
        </w:rPr>
      </w:pPr>
      <w:r w:rsidRPr="009F3A65">
        <w:rPr>
          <w:color w:val="000000"/>
        </w:rPr>
        <w:t>Полезно собирать пирамидки с ребенком, акцентируя внимание на цвете, форме и размере. Кубики разного цвета, «Разноцветные домики», палочки, шарики, геометрические фигуры, бусинки, карточки из цветной бумаги. Используются предметы одинакового цвета, но разной формы - ребенок должен разложить предметы в разные коробки. Упражнения: разложить предметы одного цвета и формы, но разные по величине, в три коробки в зависимости от размера, «Большому зайке - боль</w:t>
      </w:r>
      <w:r w:rsidR="00A40A18">
        <w:rPr>
          <w:color w:val="000000"/>
        </w:rPr>
        <w:t>шую морковку, а маленькому</w:t>
      </w:r>
      <w:proofErr w:type="gramStart"/>
      <w:r w:rsidR="00A40A18">
        <w:rPr>
          <w:color w:val="000000"/>
        </w:rPr>
        <w:t xml:space="preserve">. ?», </w:t>
      </w:r>
      <w:r w:rsidRPr="009F3A65">
        <w:rPr>
          <w:color w:val="000000"/>
        </w:rPr>
        <w:t>«</w:t>
      </w:r>
      <w:proofErr w:type="gramEnd"/>
      <w:r w:rsidRPr="009F3A65">
        <w:rPr>
          <w:color w:val="000000"/>
        </w:rPr>
        <w:t>Это яблоко большое, а это поменьше» и т. д.</w:t>
      </w:r>
    </w:p>
    <w:p w14:paraId="7296F8CD" w14:textId="77777777" w:rsidR="009F3A65" w:rsidRPr="009F3A65" w:rsidRDefault="009F3A65" w:rsidP="009F3A65">
      <w:pPr>
        <w:pStyle w:val="a4"/>
        <w:shd w:val="clear" w:color="auto" w:fill="FFFFFF"/>
        <w:spacing w:before="0" w:beforeAutospacing="0" w:after="150" w:afterAutospacing="0"/>
        <w:rPr>
          <w:color w:val="000000"/>
        </w:rPr>
      </w:pPr>
      <w:r w:rsidRPr="009F3A65">
        <w:rPr>
          <w:color w:val="000000"/>
        </w:rPr>
        <w:t>В процессе целенаправленной, систематической работы с ребенком, удается добиться положительной динамики в психическом и речевом развитии. В результате занятий речь ребенка поднимается до уровня звукоподражаний, лепета и первых слов, обогащается активный словарь. Пассивный словарь увеличивается, малыш может выполнять простые инструкции, понимает слово, пользуется указательным жестом. Улучшается зрительное и слуховое внимание. Совершенствуется мелкая моторика, координация движений. Формируются представление о самом себе, о своем теле, навыки общения (умения устанавливать зрительный, эмоциональный, речевой контакт, быть понятым, ориентироваться в социальных ситуациях).</w:t>
      </w:r>
    </w:p>
    <w:p w14:paraId="6D3E4B7D" w14:textId="77777777" w:rsidR="009F3A65" w:rsidRPr="009F3A65" w:rsidRDefault="009F3A65" w:rsidP="009F3A65">
      <w:pPr>
        <w:pStyle w:val="a4"/>
        <w:shd w:val="clear" w:color="auto" w:fill="FFFFFF"/>
        <w:spacing w:before="0" w:beforeAutospacing="0" w:after="150" w:afterAutospacing="0"/>
        <w:rPr>
          <w:color w:val="000000"/>
        </w:rPr>
      </w:pPr>
    </w:p>
    <w:p w14:paraId="09E2EAF5" w14:textId="77777777" w:rsidR="009F3A65" w:rsidRPr="009F3A65" w:rsidRDefault="009F3A65" w:rsidP="009F3A65">
      <w:pPr>
        <w:pStyle w:val="a4"/>
        <w:shd w:val="clear" w:color="auto" w:fill="FFFFFF"/>
        <w:spacing w:before="0" w:beforeAutospacing="0" w:after="150" w:afterAutospacing="0"/>
        <w:rPr>
          <w:color w:val="000000"/>
        </w:rPr>
      </w:pPr>
    </w:p>
    <w:p w14:paraId="615C65E2" w14:textId="77777777" w:rsidR="009F3A65" w:rsidRPr="009F3A65" w:rsidRDefault="009F3A65" w:rsidP="009F3A65">
      <w:pPr>
        <w:pStyle w:val="a4"/>
        <w:shd w:val="clear" w:color="auto" w:fill="FFFFFF"/>
        <w:spacing w:before="0" w:beforeAutospacing="0" w:after="150" w:afterAutospacing="0"/>
        <w:rPr>
          <w:color w:val="000000"/>
        </w:rPr>
      </w:pPr>
    </w:p>
    <w:p w14:paraId="30BD87BD" w14:textId="77777777" w:rsidR="009F3A65" w:rsidRPr="009F3A65" w:rsidRDefault="009F3A65" w:rsidP="009F3A65">
      <w:pPr>
        <w:pStyle w:val="a4"/>
        <w:shd w:val="clear" w:color="auto" w:fill="FFFFFF"/>
        <w:spacing w:before="0" w:beforeAutospacing="0" w:after="150" w:afterAutospacing="0"/>
        <w:rPr>
          <w:color w:val="000000"/>
        </w:rPr>
      </w:pPr>
    </w:p>
    <w:p w14:paraId="720D2211" w14:textId="77777777" w:rsidR="009F3A65" w:rsidRPr="009F3A65" w:rsidRDefault="009F3A65" w:rsidP="009F3A65">
      <w:pPr>
        <w:pStyle w:val="a4"/>
        <w:shd w:val="clear" w:color="auto" w:fill="FFFFFF"/>
        <w:spacing w:before="0" w:beforeAutospacing="0" w:after="150" w:afterAutospacing="0"/>
        <w:rPr>
          <w:color w:val="000000"/>
        </w:rPr>
      </w:pPr>
    </w:p>
    <w:p w14:paraId="7CE0E028" w14:textId="77777777" w:rsidR="009F3A65" w:rsidRPr="009F3A65" w:rsidRDefault="009F3A65" w:rsidP="009F3A65">
      <w:pPr>
        <w:pStyle w:val="a4"/>
        <w:shd w:val="clear" w:color="auto" w:fill="FFFFFF"/>
        <w:spacing w:before="0" w:beforeAutospacing="0" w:after="150" w:afterAutospacing="0"/>
        <w:rPr>
          <w:color w:val="000000"/>
        </w:rPr>
      </w:pPr>
    </w:p>
    <w:p w14:paraId="5A0453A5" w14:textId="77777777" w:rsidR="009F3A65" w:rsidRPr="009F3A65" w:rsidRDefault="009F3A65" w:rsidP="009F3A65">
      <w:pPr>
        <w:pStyle w:val="a4"/>
        <w:shd w:val="clear" w:color="auto" w:fill="FFFFFF"/>
        <w:spacing w:before="0" w:beforeAutospacing="0" w:after="150" w:afterAutospacing="0"/>
        <w:rPr>
          <w:color w:val="000000"/>
        </w:rPr>
      </w:pPr>
    </w:p>
    <w:p w14:paraId="7309B72E" w14:textId="77777777" w:rsidR="009F3A65" w:rsidRPr="009F3A65" w:rsidRDefault="009F3A65" w:rsidP="009F3A65">
      <w:pPr>
        <w:pStyle w:val="a4"/>
        <w:shd w:val="clear" w:color="auto" w:fill="FFFFFF"/>
        <w:spacing w:before="0" w:beforeAutospacing="0" w:after="150" w:afterAutospacing="0"/>
        <w:rPr>
          <w:color w:val="000000"/>
        </w:rPr>
      </w:pPr>
    </w:p>
    <w:p w14:paraId="56C56289" w14:textId="77777777" w:rsidR="009F3A65" w:rsidRPr="009F3A65" w:rsidRDefault="009F3A65" w:rsidP="009F3A65">
      <w:pPr>
        <w:pStyle w:val="a4"/>
        <w:shd w:val="clear" w:color="auto" w:fill="FFFFFF"/>
        <w:spacing w:before="0" w:beforeAutospacing="0" w:after="150" w:afterAutospacing="0"/>
        <w:rPr>
          <w:color w:val="000000"/>
        </w:rPr>
      </w:pPr>
    </w:p>
    <w:p w14:paraId="6D62014D" w14:textId="77777777" w:rsidR="009F3A65" w:rsidRPr="009F3A65" w:rsidRDefault="009F3A65" w:rsidP="009F3A65">
      <w:pPr>
        <w:pStyle w:val="a4"/>
        <w:shd w:val="clear" w:color="auto" w:fill="FFFFFF"/>
        <w:spacing w:before="0" w:beforeAutospacing="0" w:after="150" w:afterAutospacing="0"/>
        <w:rPr>
          <w:color w:val="000000"/>
        </w:rPr>
      </w:pPr>
    </w:p>
    <w:p w14:paraId="63D8D783" w14:textId="77777777" w:rsidR="009F3A65" w:rsidRPr="009F3A65" w:rsidRDefault="009F3A65" w:rsidP="009F3A65">
      <w:pPr>
        <w:pStyle w:val="a4"/>
        <w:shd w:val="clear" w:color="auto" w:fill="FFFFFF"/>
        <w:spacing w:before="0" w:beforeAutospacing="0" w:after="150" w:afterAutospacing="0"/>
        <w:rPr>
          <w:color w:val="000000"/>
        </w:rPr>
      </w:pPr>
    </w:p>
    <w:p w14:paraId="712DBCD5" w14:textId="77777777" w:rsidR="00E524C0" w:rsidRDefault="00E524C0" w:rsidP="009F3A65">
      <w:pPr>
        <w:pStyle w:val="a4"/>
        <w:shd w:val="clear" w:color="auto" w:fill="FFFFFF"/>
        <w:spacing w:before="0" w:beforeAutospacing="0" w:after="150" w:afterAutospacing="0"/>
        <w:rPr>
          <w:color w:val="000000"/>
        </w:rPr>
      </w:pPr>
    </w:p>
    <w:p w14:paraId="3AD4F1B9" w14:textId="280C0BCF" w:rsidR="009F3A65" w:rsidRDefault="00E524C0" w:rsidP="00E524C0">
      <w:pPr>
        <w:pStyle w:val="a4"/>
        <w:shd w:val="clear" w:color="auto" w:fill="FFFFFF"/>
        <w:spacing w:before="0" w:beforeAutospacing="0" w:after="150" w:afterAutospacing="0"/>
        <w:jc w:val="center"/>
        <w:rPr>
          <w:color w:val="000000"/>
        </w:rPr>
      </w:pPr>
      <w:bookmarkStart w:id="0" w:name="_GoBack"/>
      <w:bookmarkEnd w:id="0"/>
      <w:r>
        <w:rPr>
          <w:color w:val="000000"/>
        </w:rPr>
        <w:lastRenderedPageBreak/>
        <w:t>Список литературы</w:t>
      </w:r>
    </w:p>
    <w:p w14:paraId="50B312B5" w14:textId="77777777" w:rsidR="00E524C0" w:rsidRPr="00E524C0" w:rsidRDefault="00E524C0" w:rsidP="00E524C0">
      <w:pPr>
        <w:pStyle w:val="a3"/>
        <w:widowControl w:val="0"/>
        <w:numPr>
          <w:ilvl w:val="0"/>
          <w:numId w:val="4"/>
        </w:numPr>
        <w:tabs>
          <w:tab w:val="left" w:pos="567"/>
          <w:tab w:val="left" w:pos="2834"/>
        </w:tabs>
        <w:autoSpaceDE w:val="0"/>
        <w:autoSpaceDN w:val="0"/>
        <w:spacing w:after="0" w:line="240" w:lineRule="auto"/>
        <w:ind w:right="105"/>
        <w:contextualSpacing w:val="0"/>
        <w:rPr>
          <w:lang w:val="en-US"/>
        </w:rPr>
      </w:pPr>
      <w:proofErr w:type="spellStart"/>
      <w:r>
        <w:rPr>
          <w:lang w:val="en-US"/>
        </w:rPr>
        <w:t>Akhmetzyanova</w:t>
      </w:r>
      <w:proofErr w:type="spellEnd"/>
      <w:r>
        <w:rPr>
          <w:lang w:val="en-US"/>
        </w:rPr>
        <w:t>,</w:t>
      </w:r>
      <w:r>
        <w:rPr>
          <w:spacing w:val="84"/>
          <w:lang w:val="en-US"/>
        </w:rPr>
        <w:t xml:space="preserve"> </w:t>
      </w:r>
      <w:r>
        <w:rPr>
          <w:lang w:val="en-US"/>
        </w:rPr>
        <w:t>A.I.</w:t>
      </w:r>
      <w:r>
        <w:rPr>
          <w:lang w:val="en-US"/>
        </w:rPr>
        <w:tab/>
        <w:t>The</w:t>
      </w:r>
      <w:r>
        <w:rPr>
          <w:spacing w:val="33"/>
          <w:lang w:val="en-US"/>
        </w:rPr>
        <w:t xml:space="preserve"> </w:t>
      </w:r>
      <w:r>
        <w:rPr>
          <w:lang w:val="en-US"/>
        </w:rPr>
        <w:t>Development</w:t>
      </w:r>
      <w:r>
        <w:rPr>
          <w:spacing w:val="34"/>
          <w:lang w:val="en-US"/>
        </w:rPr>
        <w:t xml:space="preserve"> </w:t>
      </w:r>
      <w:r>
        <w:rPr>
          <w:lang w:val="en-US"/>
        </w:rPr>
        <w:t>of</w:t>
      </w:r>
      <w:r>
        <w:rPr>
          <w:spacing w:val="31"/>
          <w:lang w:val="en-US"/>
        </w:rPr>
        <w:t xml:space="preserve"> </w:t>
      </w:r>
      <w:r>
        <w:rPr>
          <w:lang w:val="en-US"/>
        </w:rPr>
        <w:t>Self-Care</w:t>
      </w:r>
      <w:r>
        <w:rPr>
          <w:spacing w:val="33"/>
          <w:lang w:val="en-US"/>
        </w:rPr>
        <w:t xml:space="preserve"> </w:t>
      </w:r>
      <w:r>
        <w:rPr>
          <w:lang w:val="en-US"/>
        </w:rPr>
        <w:t>Skills</w:t>
      </w:r>
      <w:r>
        <w:rPr>
          <w:spacing w:val="33"/>
          <w:lang w:val="en-US"/>
        </w:rPr>
        <w:t xml:space="preserve"> </w:t>
      </w:r>
      <w:r>
        <w:rPr>
          <w:lang w:val="en-US"/>
        </w:rPr>
        <w:t>of</w:t>
      </w:r>
      <w:r>
        <w:rPr>
          <w:spacing w:val="33"/>
          <w:lang w:val="en-US"/>
        </w:rPr>
        <w:t xml:space="preserve"> </w:t>
      </w:r>
      <w:r>
        <w:rPr>
          <w:lang w:val="en-US"/>
        </w:rPr>
        <w:t>Children</w:t>
      </w:r>
      <w:r>
        <w:rPr>
          <w:spacing w:val="30"/>
          <w:lang w:val="en-US"/>
        </w:rPr>
        <w:t xml:space="preserve"> </w:t>
      </w:r>
      <w:r>
        <w:rPr>
          <w:lang w:val="en-US"/>
        </w:rPr>
        <w:t>with</w:t>
      </w:r>
      <w:r>
        <w:rPr>
          <w:spacing w:val="33"/>
          <w:lang w:val="en-US"/>
        </w:rPr>
        <w:t xml:space="preserve"> </w:t>
      </w:r>
      <w:r>
        <w:rPr>
          <w:lang w:val="en-US"/>
        </w:rPr>
        <w:t>Severe</w:t>
      </w:r>
      <w:r>
        <w:rPr>
          <w:spacing w:val="33"/>
          <w:lang w:val="en-US"/>
        </w:rPr>
        <w:t xml:space="preserve"> </w:t>
      </w:r>
      <w:r>
        <w:rPr>
          <w:lang w:val="en-US"/>
        </w:rPr>
        <w:t>Mental</w:t>
      </w:r>
      <w:r>
        <w:rPr>
          <w:spacing w:val="-52"/>
          <w:lang w:val="en-US"/>
        </w:rPr>
        <w:t xml:space="preserve"> </w:t>
      </w:r>
      <w:r>
        <w:rPr>
          <w:lang w:val="en-US"/>
        </w:rPr>
        <w:t>Retardation</w:t>
      </w:r>
      <w:r>
        <w:rPr>
          <w:spacing w:val="-4"/>
          <w:lang w:val="en-US"/>
        </w:rPr>
        <w:t xml:space="preserve"> </w:t>
      </w:r>
      <w:r>
        <w:rPr>
          <w:lang w:val="en-US"/>
        </w:rPr>
        <w:t>in</w:t>
      </w:r>
      <w:r>
        <w:rPr>
          <w:spacing w:val="-4"/>
          <w:lang w:val="en-US"/>
        </w:rPr>
        <w:t xml:space="preserve"> </w:t>
      </w:r>
      <w:r>
        <w:rPr>
          <w:lang w:val="en-US"/>
        </w:rPr>
        <w:t>the Context</w:t>
      </w:r>
      <w:r>
        <w:rPr>
          <w:spacing w:val="-3"/>
          <w:lang w:val="en-US"/>
        </w:rPr>
        <w:t xml:space="preserve"> </w:t>
      </w:r>
      <w:proofErr w:type="gramStart"/>
      <w:r>
        <w:rPr>
          <w:lang w:val="en-US"/>
        </w:rPr>
        <w:t xml:space="preserve">of  </w:t>
      </w:r>
      <w:proofErr w:type="spellStart"/>
      <w:r>
        <w:rPr>
          <w:lang w:val="en-US"/>
        </w:rPr>
        <w:t>Lekoteka</w:t>
      </w:r>
      <w:proofErr w:type="spellEnd"/>
      <w:proofErr w:type="gramEnd"/>
      <w:r>
        <w:rPr>
          <w:spacing w:val="-1"/>
          <w:lang w:val="en-US"/>
        </w:rPr>
        <w:t xml:space="preserve"> </w:t>
      </w:r>
      <w:r>
        <w:rPr>
          <w:lang w:val="en-US"/>
        </w:rPr>
        <w:t>//World</w:t>
      </w:r>
      <w:r>
        <w:rPr>
          <w:spacing w:val="-1"/>
          <w:lang w:val="en-US"/>
        </w:rPr>
        <w:t xml:space="preserve"> </w:t>
      </w:r>
      <w:r>
        <w:rPr>
          <w:lang w:val="en-US"/>
        </w:rPr>
        <w:t>Applied Sciences</w:t>
      </w:r>
      <w:r>
        <w:rPr>
          <w:spacing w:val="-3"/>
          <w:lang w:val="en-US"/>
        </w:rPr>
        <w:t xml:space="preserve"> </w:t>
      </w:r>
      <w:r>
        <w:rPr>
          <w:lang w:val="en-US"/>
        </w:rPr>
        <w:t>Journal.</w:t>
      </w:r>
      <w:r>
        <w:rPr>
          <w:spacing w:val="-1"/>
          <w:lang w:val="en-US"/>
        </w:rPr>
        <w:t xml:space="preserve"> </w:t>
      </w:r>
      <w:r w:rsidRPr="00E524C0">
        <w:rPr>
          <w:lang w:val="en-US"/>
        </w:rPr>
        <w:t>29 (6):</w:t>
      </w:r>
      <w:r w:rsidRPr="00E524C0">
        <w:rPr>
          <w:spacing w:val="-3"/>
          <w:lang w:val="en-US"/>
        </w:rPr>
        <w:t xml:space="preserve"> </w:t>
      </w:r>
      <w:r w:rsidRPr="00E524C0">
        <w:rPr>
          <w:lang w:val="en-US"/>
        </w:rPr>
        <w:t>724-727,</w:t>
      </w:r>
      <w:r w:rsidRPr="00E524C0">
        <w:rPr>
          <w:spacing w:val="-1"/>
          <w:lang w:val="en-US"/>
        </w:rPr>
        <w:t xml:space="preserve"> </w:t>
      </w:r>
      <w:r w:rsidRPr="00E524C0">
        <w:rPr>
          <w:lang w:val="en-US"/>
        </w:rPr>
        <w:t>2014.</w:t>
      </w:r>
    </w:p>
    <w:p w14:paraId="00E18AA4" w14:textId="77777777" w:rsidR="00E524C0" w:rsidRDefault="00E524C0" w:rsidP="00E524C0">
      <w:pPr>
        <w:pStyle w:val="a3"/>
        <w:widowControl w:val="0"/>
        <w:numPr>
          <w:ilvl w:val="0"/>
          <w:numId w:val="4"/>
        </w:numPr>
        <w:tabs>
          <w:tab w:val="left" w:pos="567"/>
        </w:tabs>
        <w:autoSpaceDE w:val="0"/>
        <w:autoSpaceDN w:val="0"/>
        <w:spacing w:after="0" w:line="240" w:lineRule="auto"/>
        <w:ind w:right="105"/>
        <w:contextualSpacing w:val="0"/>
        <w:rPr>
          <w:lang w:val="en-US"/>
        </w:rPr>
      </w:pPr>
      <w:proofErr w:type="spellStart"/>
      <w:r>
        <w:rPr>
          <w:lang w:val="en-US"/>
        </w:rPr>
        <w:t>Akhmetzyanova</w:t>
      </w:r>
      <w:proofErr w:type="spellEnd"/>
      <w:r>
        <w:rPr>
          <w:lang w:val="en-US"/>
        </w:rPr>
        <w:t>,</w:t>
      </w:r>
      <w:r>
        <w:rPr>
          <w:spacing w:val="42"/>
          <w:lang w:val="en-US"/>
        </w:rPr>
        <w:t xml:space="preserve"> </w:t>
      </w:r>
      <w:r>
        <w:rPr>
          <w:lang w:val="en-US"/>
        </w:rPr>
        <w:t>A.I.</w:t>
      </w:r>
      <w:r>
        <w:rPr>
          <w:spacing w:val="43"/>
          <w:lang w:val="en-US"/>
        </w:rPr>
        <w:t xml:space="preserve"> </w:t>
      </w:r>
      <w:r>
        <w:rPr>
          <w:lang w:val="en-US"/>
        </w:rPr>
        <w:t>Correction</w:t>
      </w:r>
      <w:r>
        <w:rPr>
          <w:spacing w:val="43"/>
          <w:lang w:val="en-US"/>
        </w:rPr>
        <w:t xml:space="preserve"> </w:t>
      </w:r>
      <w:r>
        <w:rPr>
          <w:lang w:val="en-US"/>
        </w:rPr>
        <w:t>of</w:t>
      </w:r>
      <w:r>
        <w:rPr>
          <w:spacing w:val="44"/>
          <w:lang w:val="en-US"/>
        </w:rPr>
        <w:t xml:space="preserve"> </w:t>
      </w:r>
      <w:r>
        <w:rPr>
          <w:lang w:val="en-US"/>
        </w:rPr>
        <w:t>Sensorimotor</w:t>
      </w:r>
      <w:r>
        <w:rPr>
          <w:spacing w:val="44"/>
          <w:lang w:val="en-US"/>
        </w:rPr>
        <w:t xml:space="preserve"> </w:t>
      </w:r>
      <w:r>
        <w:rPr>
          <w:lang w:val="en-US"/>
        </w:rPr>
        <w:t>Functions</w:t>
      </w:r>
      <w:r>
        <w:rPr>
          <w:spacing w:val="44"/>
          <w:lang w:val="en-US"/>
        </w:rPr>
        <w:t xml:space="preserve"> </w:t>
      </w:r>
      <w:r>
        <w:rPr>
          <w:lang w:val="en-US"/>
        </w:rPr>
        <w:t>of</w:t>
      </w:r>
      <w:r>
        <w:rPr>
          <w:spacing w:val="44"/>
          <w:lang w:val="en-US"/>
        </w:rPr>
        <w:t xml:space="preserve"> </w:t>
      </w:r>
      <w:r>
        <w:rPr>
          <w:lang w:val="en-US"/>
        </w:rPr>
        <w:t>Pre-Lingual</w:t>
      </w:r>
      <w:r>
        <w:rPr>
          <w:spacing w:val="44"/>
          <w:lang w:val="en-US"/>
        </w:rPr>
        <w:t xml:space="preserve"> </w:t>
      </w:r>
      <w:r>
        <w:rPr>
          <w:lang w:val="en-US"/>
        </w:rPr>
        <w:t>Children</w:t>
      </w:r>
      <w:r>
        <w:rPr>
          <w:spacing w:val="43"/>
          <w:lang w:val="en-US"/>
        </w:rPr>
        <w:t xml:space="preserve"> </w:t>
      </w:r>
      <w:r>
        <w:rPr>
          <w:lang w:val="en-US"/>
        </w:rPr>
        <w:t>with</w:t>
      </w:r>
      <w:r>
        <w:rPr>
          <w:spacing w:val="43"/>
          <w:lang w:val="en-US"/>
        </w:rPr>
        <w:t xml:space="preserve"> </w:t>
      </w:r>
      <w:r>
        <w:rPr>
          <w:lang w:val="en-US"/>
        </w:rPr>
        <w:t>Cerebral</w:t>
      </w:r>
      <w:r>
        <w:rPr>
          <w:spacing w:val="-52"/>
          <w:lang w:val="en-US"/>
        </w:rPr>
        <w:t xml:space="preserve"> </w:t>
      </w:r>
      <w:r>
        <w:rPr>
          <w:lang w:val="en-US"/>
        </w:rPr>
        <w:t>Palsy</w:t>
      </w:r>
      <w:r>
        <w:rPr>
          <w:spacing w:val="-4"/>
          <w:lang w:val="en-US"/>
        </w:rPr>
        <w:t xml:space="preserve"> </w:t>
      </w:r>
      <w:r>
        <w:rPr>
          <w:lang w:val="en-US"/>
        </w:rPr>
        <w:t>in</w:t>
      </w:r>
      <w:r>
        <w:rPr>
          <w:spacing w:val="-3"/>
          <w:lang w:val="en-US"/>
        </w:rPr>
        <w:t xml:space="preserve"> </w:t>
      </w:r>
      <w:r>
        <w:rPr>
          <w:lang w:val="en-US"/>
        </w:rPr>
        <w:t>the</w:t>
      </w:r>
      <w:r>
        <w:rPr>
          <w:spacing w:val="-1"/>
          <w:lang w:val="en-US"/>
        </w:rPr>
        <w:t xml:space="preserve"> </w:t>
      </w:r>
      <w:r>
        <w:rPr>
          <w:lang w:val="en-US"/>
        </w:rPr>
        <w:t>Context</w:t>
      </w:r>
      <w:r>
        <w:rPr>
          <w:spacing w:val="1"/>
          <w:lang w:val="en-US"/>
        </w:rPr>
        <w:t xml:space="preserve"> </w:t>
      </w:r>
      <w:r>
        <w:rPr>
          <w:lang w:val="en-US"/>
        </w:rPr>
        <w:t>of</w:t>
      </w:r>
      <w:r>
        <w:rPr>
          <w:spacing w:val="1"/>
          <w:lang w:val="en-US"/>
        </w:rPr>
        <w:t xml:space="preserve"> </w:t>
      </w:r>
      <w:proofErr w:type="spellStart"/>
      <w:r>
        <w:rPr>
          <w:lang w:val="en-US"/>
        </w:rPr>
        <w:t>Lekoteka</w:t>
      </w:r>
      <w:proofErr w:type="spellEnd"/>
      <w:r>
        <w:rPr>
          <w:lang w:val="en-US"/>
        </w:rPr>
        <w:t xml:space="preserve"> //</w:t>
      </w:r>
      <w:r>
        <w:rPr>
          <w:spacing w:val="1"/>
          <w:lang w:val="en-US"/>
        </w:rPr>
        <w:t xml:space="preserve"> </w:t>
      </w:r>
      <w:r>
        <w:rPr>
          <w:lang w:val="en-US"/>
        </w:rPr>
        <w:t>World</w:t>
      </w:r>
      <w:r>
        <w:rPr>
          <w:spacing w:val="-1"/>
          <w:lang w:val="en-US"/>
        </w:rPr>
        <w:t xml:space="preserve"> </w:t>
      </w:r>
      <w:r>
        <w:rPr>
          <w:lang w:val="en-US"/>
        </w:rPr>
        <w:t>Applied</w:t>
      </w:r>
      <w:r>
        <w:rPr>
          <w:spacing w:val="-2"/>
          <w:lang w:val="en-US"/>
        </w:rPr>
        <w:t xml:space="preserve"> </w:t>
      </w:r>
      <w:r>
        <w:rPr>
          <w:lang w:val="en-US"/>
        </w:rPr>
        <w:t>Sciences</w:t>
      </w:r>
      <w:r>
        <w:rPr>
          <w:spacing w:val="-3"/>
          <w:lang w:val="en-US"/>
        </w:rPr>
        <w:t xml:space="preserve"> </w:t>
      </w:r>
      <w:r>
        <w:rPr>
          <w:lang w:val="en-US"/>
        </w:rPr>
        <w:t>Journal</w:t>
      </w:r>
      <w:r>
        <w:rPr>
          <w:spacing w:val="-2"/>
          <w:lang w:val="en-US"/>
        </w:rPr>
        <w:t xml:space="preserve"> </w:t>
      </w:r>
      <w:r>
        <w:rPr>
          <w:lang w:val="en-US"/>
        </w:rPr>
        <w:t>29 (6): 743–746, 2014.</w:t>
      </w:r>
    </w:p>
    <w:p w14:paraId="679063BB" w14:textId="77777777" w:rsidR="00E524C0" w:rsidRDefault="00E524C0" w:rsidP="00E524C0">
      <w:pPr>
        <w:pStyle w:val="a3"/>
        <w:widowControl w:val="0"/>
        <w:numPr>
          <w:ilvl w:val="0"/>
          <w:numId w:val="4"/>
        </w:numPr>
        <w:tabs>
          <w:tab w:val="left" w:pos="567"/>
        </w:tabs>
        <w:autoSpaceDE w:val="0"/>
        <w:autoSpaceDN w:val="0"/>
        <w:spacing w:after="0" w:line="240" w:lineRule="auto"/>
        <w:ind w:right="107"/>
        <w:contextualSpacing w:val="0"/>
        <w:rPr>
          <w:lang w:val="en-US"/>
        </w:rPr>
      </w:pPr>
      <w:proofErr w:type="spellStart"/>
      <w:r>
        <w:t>Ахметзянова</w:t>
      </w:r>
      <w:proofErr w:type="spellEnd"/>
      <w:r>
        <w:rPr>
          <w:spacing w:val="1"/>
          <w:lang w:val="en-US"/>
        </w:rPr>
        <w:t xml:space="preserve"> </w:t>
      </w:r>
      <w:r>
        <w:t>А</w:t>
      </w:r>
      <w:r>
        <w:rPr>
          <w:lang w:val="en-US"/>
        </w:rPr>
        <w:t>.</w:t>
      </w:r>
      <w:r>
        <w:t>И</w:t>
      </w:r>
      <w:r>
        <w:rPr>
          <w:lang w:val="en-US"/>
        </w:rPr>
        <w:t>.</w:t>
      </w:r>
      <w:r>
        <w:rPr>
          <w:spacing w:val="1"/>
          <w:lang w:val="en-US"/>
        </w:rPr>
        <w:t xml:space="preserve"> </w:t>
      </w:r>
      <w:r>
        <w:t>Основы</w:t>
      </w:r>
      <w:r>
        <w:rPr>
          <w:spacing w:val="1"/>
          <w:lang w:val="en-US"/>
        </w:rPr>
        <w:t xml:space="preserve"> </w:t>
      </w:r>
      <w:r>
        <w:t>психопатологии</w:t>
      </w:r>
      <w:r>
        <w:rPr>
          <w:lang w:val="en-US"/>
        </w:rPr>
        <w:t>.</w:t>
      </w:r>
      <w:r>
        <w:rPr>
          <w:spacing w:val="1"/>
          <w:lang w:val="en-US"/>
        </w:rPr>
        <w:t xml:space="preserve"> </w:t>
      </w:r>
      <w:r>
        <w:rPr>
          <w:lang w:val="en-US"/>
        </w:rPr>
        <w:t>–</w:t>
      </w:r>
      <w:r>
        <w:rPr>
          <w:spacing w:val="1"/>
          <w:lang w:val="en-US"/>
        </w:rPr>
        <w:t xml:space="preserve"> </w:t>
      </w:r>
      <w:proofErr w:type="spellStart"/>
      <w:r>
        <w:rPr>
          <w:lang w:val="en-US"/>
        </w:rPr>
        <w:t>Saarbrücken</w:t>
      </w:r>
      <w:proofErr w:type="spellEnd"/>
      <w:r>
        <w:rPr>
          <w:lang w:val="en-US"/>
        </w:rPr>
        <w:t>,</w:t>
      </w:r>
      <w:r>
        <w:rPr>
          <w:spacing w:val="1"/>
          <w:lang w:val="en-US"/>
        </w:rPr>
        <w:t xml:space="preserve"> </w:t>
      </w:r>
      <w:r>
        <w:rPr>
          <w:lang w:val="en-US"/>
        </w:rPr>
        <w:t>Germany:</w:t>
      </w:r>
      <w:r>
        <w:rPr>
          <w:spacing w:val="1"/>
          <w:lang w:val="en-US"/>
        </w:rPr>
        <w:t xml:space="preserve"> </w:t>
      </w:r>
      <w:proofErr w:type="spellStart"/>
      <w:r>
        <w:rPr>
          <w:lang w:val="en-US"/>
        </w:rPr>
        <w:t>Palmarium</w:t>
      </w:r>
      <w:proofErr w:type="spellEnd"/>
      <w:r>
        <w:rPr>
          <w:spacing w:val="1"/>
          <w:lang w:val="en-US"/>
        </w:rPr>
        <w:t xml:space="preserve"> </w:t>
      </w:r>
      <w:r>
        <w:rPr>
          <w:lang w:val="en-US"/>
        </w:rPr>
        <w:t>Academic</w:t>
      </w:r>
      <w:r>
        <w:rPr>
          <w:spacing w:val="-52"/>
          <w:lang w:val="en-US"/>
        </w:rPr>
        <w:t xml:space="preserve"> </w:t>
      </w:r>
      <w:r>
        <w:rPr>
          <w:lang w:val="en-US"/>
        </w:rPr>
        <w:t>Publishing, 2012.</w:t>
      </w:r>
      <w:r>
        <w:rPr>
          <w:spacing w:val="-1"/>
          <w:lang w:val="en-US"/>
        </w:rPr>
        <w:t xml:space="preserve"> </w:t>
      </w:r>
      <w:r>
        <w:rPr>
          <w:lang w:val="en-US"/>
        </w:rPr>
        <w:t>– 160</w:t>
      </w:r>
      <w:r>
        <w:rPr>
          <w:spacing w:val="-3"/>
          <w:lang w:val="en-US"/>
        </w:rPr>
        <w:t xml:space="preserve"> </w:t>
      </w:r>
      <w:r>
        <w:t>с</w:t>
      </w:r>
      <w:r>
        <w:rPr>
          <w:lang w:val="en-US"/>
        </w:rPr>
        <w:t>.</w:t>
      </w:r>
    </w:p>
    <w:p w14:paraId="294EF8F1" w14:textId="77777777" w:rsidR="00E524C0" w:rsidRDefault="00E524C0" w:rsidP="00E524C0">
      <w:pPr>
        <w:pStyle w:val="a3"/>
        <w:widowControl w:val="0"/>
        <w:numPr>
          <w:ilvl w:val="0"/>
          <w:numId w:val="4"/>
        </w:numPr>
        <w:tabs>
          <w:tab w:val="left" w:pos="567"/>
        </w:tabs>
        <w:autoSpaceDE w:val="0"/>
        <w:autoSpaceDN w:val="0"/>
        <w:spacing w:after="0" w:line="240" w:lineRule="auto"/>
        <w:ind w:right="104"/>
        <w:contextualSpacing w:val="0"/>
      </w:pPr>
      <w:proofErr w:type="spellStart"/>
      <w:r>
        <w:t>Ахметзянова</w:t>
      </w:r>
      <w:proofErr w:type="spellEnd"/>
      <w:r>
        <w:rPr>
          <w:spacing w:val="14"/>
        </w:rPr>
        <w:t xml:space="preserve"> </w:t>
      </w:r>
      <w:r>
        <w:t>А.И.</w:t>
      </w:r>
      <w:r>
        <w:rPr>
          <w:spacing w:val="13"/>
        </w:rPr>
        <w:t xml:space="preserve"> </w:t>
      </w:r>
      <w:r>
        <w:t>Практикум</w:t>
      </w:r>
      <w:r>
        <w:rPr>
          <w:spacing w:val="13"/>
        </w:rPr>
        <w:t xml:space="preserve"> </w:t>
      </w:r>
      <w:r>
        <w:t>по</w:t>
      </w:r>
      <w:r>
        <w:rPr>
          <w:spacing w:val="14"/>
        </w:rPr>
        <w:t xml:space="preserve"> </w:t>
      </w:r>
      <w:r>
        <w:t>клинической</w:t>
      </w:r>
      <w:r>
        <w:rPr>
          <w:spacing w:val="13"/>
        </w:rPr>
        <w:t xml:space="preserve"> </w:t>
      </w:r>
      <w:r>
        <w:t>психологии.</w:t>
      </w:r>
      <w:r>
        <w:rPr>
          <w:spacing w:val="13"/>
        </w:rPr>
        <w:t xml:space="preserve"> </w:t>
      </w:r>
      <w:r>
        <w:t>–</w:t>
      </w:r>
      <w:r>
        <w:rPr>
          <w:spacing w:val="13"/>
        </w:rPr>
        <w:t xml:space="preserve"> </w:t>
      </w:r>
      <w:r>
        <w:t>Москва:</w:t>
      </w:r>
      <w:r>
        <w:rPr>
          <w:spacing w:val="13"/>
        </w:rPr>
        <w:t xml:space="preserve"> </w:t>
      </w:r>
      <w:r>
        <w:t>Школьная</w:t>
      </w:r>
      <w:r>
        <w:rPr>
          <w:spacing w:val="13"/>
        </w:rPr>
        <w:t xml:space="preserve"> </w:t>
      </w:r>
      <w:r>
        <w:t>пресса,</w:t>
      </w:r>
      <w:r>
        <w:rPr>
          <w:spacing w:val="13"/>
        </w:rPr>
        <w:t xml:space="preserve"> </w:t>
      </w:r>
      <w:r>
        <w:t>2013.</w:t>
      </w:r>
      <w:r>
        <w:rPr>
          <w:spacing w:val="13"/>
        </w:rPr>
        <w:t xml:space="preserve"> </w:t>
      </w:r>
      <w:r>
        <w:t>–</w:t>
      </w:r>
      <w:r>
        <w:rPr>
          <w:spacing w:val="-52"/>
        </w:rPr>
        <w:t xml:space="preserve"> </w:t>
      </w:r>
      <w:r>
        <w:t>78 с.</w:t>
      </w:r>
    </w:p>
    <w:p w14:paraId="55B10C18" w14:textId="77777777" w:rsidR="00E524C0" w:rsidRDefault="00E524C0" w:rsidP="00E524C0">
      <w:pPr>
        <w:pStyle w:val="a3"/>
        <w:widowControl w:val="0"/>
        <w:numPr>
          <w:ilvl w:val="0"/>
          <w:numId w:val="4"/>
        </w:numPr>
        <w:tabs>
          <w:tab w:val="left" w:pos="567"/>
        </w:tabs>
        <w:autoSpaceDE w:val="0"/>
        <w:autoSpaceDN w:val="0"/>
        <w:spacing w:before="1" w:after="0" w:line="240" w:lineRule="auto"/>
        <w:ind w:right="105"/>
        <w:contextualSpacing w:val="0"/>
      </w:pPr>
      <w:proofErr w:type="spellStart"/>
      <w:r>
        <w:t>Ахметзянова</w:t>
      </w:r>
      <w:proofErr w:type="spellEnd"/>
      <w:r>
        <w:rPr>
          <w:spacing w:val="7"/>
        </w:rPr>
        <w:t xml:space="preserve"> </w:t>
      </w:r>
      <w:r>
        <w:t>А.И.</w:t>
      </w:r>
      <w:r>
        <w:rPr>
          <w:spacing w:val="8"/>
        </w:rPr>
        <w:t xml:space="preserve"> </w:t>
      </w:r>
      <w:r>
        <w:t>Формирование</w:t>
      </w:r>
      <w:r>
        <w:rPr>
          <w:spacing w:val="8"/>
        </w:rPr>
        <w:t xml:space="preserve"> </w:t>
      </w:r>
      <w:r>
        <w:t>жизненной</w:t>
      </w:r>
      <w:r>
        <w:rPr>
          <w:spacing w:val="7"/>
        </w:rPr>
        <w:t xml:space="preserve"> </w:t>
      </w:r>
      <w:r>
        <w:t>компетенции</w:t>
      </w:r>
      <w:r>
        <w:rPr>
          <w:spacing w:val="7"/>
        </w:rPr>
        <w:t xml:space="preserve"> </w:t>
      </w:r>
      <w:r>
        <w:t>у</w:t>
      </w:r>
      <w:r>
        <w:rPr>
          <w:spacing w:val="5"/>
        </w:rPr>
        <w:t xml:space="preserve"> </w:t>
      </w:r>
      <w:r>
        <w:t>детей</w:t>
      </w:r>
      <w:r>
        <w:rPr>
          <w:spacing w:val="7"/>
        </w:rPr>
        <w:t xml:space="preserve"> </w:t>
      </w:r>
      <w:r>
        <w:t>с</w:t>
      </w:r>
      <w:r>
        <w:rPr>
          <w:spacing w:val="8"/>
        </w:rPr>
        <w:t xml:space="preserve"> </w:t>
      </w:r>
      <w:r>
        <w:t>сочетанными</w:t>
      </w:r>
      <w:r>
        <w:rPr>
          <w:spacing w:val="7"/>
        </w:rPr>
        <w:t xml:space="preserve"> </w:t>
      </w:r>
      <w:r>
        <w:t>нарушениями</w:t>
      </w:r>
      <w:r>
        <w:rPr>
          <w:spacing w:val="-52"/>
        </w:rPr>
        <w:t xml:space="preserve"> </w:t>
      </w:r>
      <w:r>
        <w:t>в</w:t>
      </w:r>
      <w:r>
        <w:rPr>
          <w:spacing w:val="16"/>
        </w:rPr>
        <w:t xml:space="preserve"> </w:t>
      </w:r>
      <w:r>
        <w:t>условиях</w:t>
      </w:r>
      <w:r>
        <w:rPr>
          <w:spacing w:val="20"/>
        </w:rPr>
        <w:t xml:space="preserve"> </w:t>
      </w:r>
      <w:proofErr w:type="spellStart"/>
      <w:r>
        <w:t>Лекотеки</w:t>
      </w:r>
      <w:proofErr w:type="spellEnd"/>
      <w:r>
        <w:rPr>
          <w:spacing w:val="17"/>
        </w:rPr>
        <w:t xml:space="preserve"> </w:t>
      </w:r>
      <w:r>
        <w:t>//</w:t>
      </w:r>
      <w:r>
        <w:rPr>
          <w:spacing w:val="18"/>
        </w:rPr>
        <w:t xml:space="preserve"> </w:t>
      </w:r>
      <w:r>
        <w:t>Теория</w:t>
      </w:r>
      <w:r>
        <w:rPr>
          <w:spacing w:val="17"/>
        </w:rPr>
        <w:t xml:space="preserve"> </w:t>
      </w:r>
      <w:r>
        <w:t>и</w:t>
      </w:r>
      <w:r>
        <w:rPr>
          <w:spacing w:val="17"/>
        </w:rPr>
        <w:t xml:space="preserve"> </w:t>
      </w:r>
      <w:r>
        <w:t>практика</w:t>
      </w:r>
      <w:r>
        <w:rPr>
          <w:spacing w:val="18"/>
        </w:rPr>
        <w:t xml:space="preserve"> </w:t>
      </w:r>
      <w:r>
        <w:t>общественного</w:t>
      </w:r>
      <w:r>
        <w:rPr>
          <w:spacing w:val="17"/>
        </w:rPr>
        <w:t xml:space="preserve"> </w:t>
      </w:r>
      <w:r>
        <w:t>развития.</w:t>
      </w:r>
      <w:r>
        <w:rPr>
          <w:spacing w:val="18"/>
        </w:rPr>
        <w:t xml:space="preserve"> </w:t>
      </w:r>
      <w:r>
        <w:t>–</w:t>
      </w:r>
      <w:r>
        <w:rPr>
          <w:spacing w:val="18"/>
        </w:rPr>
        <w:t xml:space="preserve"> </w:t>
      </w:r>
      <w:r>
        <w:t>ООО</w:t>
      </w:r>
      <w:r>
        <w:rPr>
          <w:spacing w:val="22"/>
        </w:rPr>
        <w:t xml:space="preserve"> </w:t>
      </w:r>
      <w:r>
        <w:t>«Издательский</w:t>
      </w:r>
      <w:r>
        <w:rPr>
          <w:spacing w:val="16"/>
        </w:rPr>
        <w:t xml:space="preserve"> </w:t>
      </w:r>
      <w:r>
        <w:t>дом</w:t>
      </w:r>
    </w:p>
    <w:p w14:paraId="0429C6B2" w14:textId="77777777" w:rsidR="00E524C0" w:rsidRDefault="00E524C0" w:rsidP="00E524C0">
      <w:pPr>
        <w:spacing w:line="252" w:lineRule="exact"/>
        <w:ind w:left="566"/>
      </w:pPr>
      <w:r>
        <w:t>«</w:t>
      </w:r>
      <w:proofErr w:type="spellStart"/>
      <w:r>
        <w:t>Хорс</w:t>
      </w:r>
      <w:proofErr w:type="spellEnd"/>
      <w:r>
        <w:t>».</w:t>
      </w:r>
      <w:r>
        <w:rPr>
          <w:spacing w:val="-1"/>
        </w:rPr>
        <w:t xml:space="preserve"> </w:t>
      </w:r>
      <w:r>
        <w:t>–</w:t>
      </w:r>
      <w:r>
        <w:rPr>
          <w:spacing w:val="-1"/>
        </w:rPr>
        <w:t xml:space="preserve"> </w:t>
      </w:r>
      <w:r>
        <w:t>2013. –</w:t>
      </w:r>
      <w:r>
        <w:rPr>
          <w:spacing w:val="-1"/>
        </w:rPr>
        <w:t xml:space="preserve"> </w:t>
      </w:r>
      <w:r>
        <w:t>№ 4.</w:t>
      </w:r>
      <w:r>
        <w:rPr>
          <w:spacing w:val="-1"/>
        </w:rPr>
        <w:t xml:space="preserve"> </w:t>
      </w:r>
      <w:r>
        <w:t>–</w:t>
      </w:r>
      <w:r>
        <w:rPr>
          <w:spacing w:val="-3"/>
        </w:rPr>
        <w:t xml:space="preserve"> </w:t>
      </w:r>
      <w:r>
        <w:t>С.76-78.</w:t>
      </w:r>
    </w:p>
    <w:p w14:paraId="51B84333" w14:textId="77777777" w:rsidR="00E524C0" w:rsidRDefault="00E524C0" w:rsidP="00E524C0">
      <w:pPr>
        <w:pStyle w:val="a3"/>
        <w:widowControl w:val="0"/>
        <w:numPr>
          <w:ilvl w:val="0"/>
          <w:numId w:val="4"/>
        </w:numPr>
        <w:tabs>
          <w:tab w:val="left" w:pos="567"/>
        </w:tabs>
        <w:autoSpaceDE w:val="0"/>
        <w:autoSpaceDN w:val="0"/>
        <w:spacing w:after="0" w:line="240" w:lineRule="auto"/>
        <w:ind w:right="104"/>
        <w:contextualSpacing w:val="0"/>
      </w:pPr>
      <w:r>
        <w:t>Григоренко</w:t>
      </w:r>
      <w:r>
        <w:rPr>
          <w:spacing w:val="43"/>
        </w:rPr>
        <w:t xml:space="preserve"> </w:t>
      </w:r>
      <w:r>
        <w:t>Н.Ю.</w:t>
      </w:r>
      <w:r>
        <w:rPr>
          <w:spacing w:val="43"/>
        </w:rPr>
        <w:t xml:space="preserve"> </w:t>
      </w:r>
      <w:r>
        <w:t>–</w:t>
      </w:r>
      <w:r>
        <w:rPr>
          <w:spacing w:val="41"/>
        </w:rPr>
        <w:t xml:space="preserve"> </w:t>
      </w:r>
      <w:r>
        <w:t>Логопедическая</w:t>
      </w:r>
      <w:r>
        <w:rPr>
          <w:spacing w:val="43"/>
        </w:rPr>
        <w:t xml:space="preserve"> </w:t>
      </w:r>
      <w:r>
        <w:t>работа</w:t>
      </w:r>
      <w:r>
        <w:rPr>
          <w:spacing w:val="45"/>
        </w:rPr>
        <w:t xml:space="preserve"> </w:t>
      </w:r>
      <w:r>
        <w:t>в</w:t>
      </w:r>
      <w:r>
        <w:rPr>
          <w:spacing w:val="42"/>
        </w:rPr>
        <w:t xml:space="preserve"> </w:t>
      </w:r>
      <w:r>
        <w:t>системе</w:t>
      </w:r>
      <w:r>
        <w:rPr>
          <w:spacing w:val="44"/>
        </w:rPr>
        <w:t xml:space="preserve"> </w:t>
      </w:r>
      <w:r>
        <w:t>ранней</w:t>
      </w:r>
      <w:r>
        <w:rPr>
          <w:spacing w:val="30"/>
        </w:rPr>
        <w:t xml:space="preserve"> </w:t>
      </w:r>
      <w:r>
        <w:t>комплексной</w:t>
      </w:r>
      <w:r>
        <w:rPr>
          <w:spacing w:val="43"/>
        </w:rPr>
        <w:t xml:space="preserve"> </w:t>
      </w:r>
      <w:r>
        <w:t>помощи</w:t>
      </w:r>
      <w:r>
        <w:rPr>
          <w:spacing w:val="41"/>
        </w:rPr>
        <w:t xml:space="preserve"> </w:t>
      </w:r>
      <w:r>
        <w:t>детям</w:t>
      </w:r>
      <w:r>
        <w:rPr>
          <w:spacing w:val="40"/>
        </w:rPr>
        <w:t xml:space="preserve"> </w:t>
      </w:r>
      <w:r>
        <w:t>с</w:t>
      </w:r>
      <w:r>
        <w:rPr>
          <w:spacing w:val="-52"/>
        </w:rPr>
        <w:t xml:space="preserve"> </w:t>
      </w:r>
      <w:r>
        <w:t>отклонениями</w:t>
      </w:r>
      <w:r>
        <w:rPr>
          <w:spacing w:val="1"/>
        </w:rPr>
        <w:t xml:space="preserve"> </w:t>
      </w:r>
      <w:r>
        <w:t>в развитии</w:t>
      </w:r>
      <w:r>
        <w:rPr>
          <w:spacing w:val="1"/>
        </w:rPr>
        <w:t xml:space="preserve"> </w:t>
      </w:r>
      <w:r>
        <w:t>(на</w:t>
      </w:r>
      <w:r>
        <w:rPr>
          <w:spacing w:val="2"/>
        </w:rPr>
        <w:t xml:space="preserve"> </w:t>
      </w:r>
      <w:r>
        <w:t>базе</w:t>
      </w:r>
      <w:r>
        <w:rPr>
          <w:spacing w:val="2"/>
        </w:rPr>
        <w:t xml:space="preserve"> </w:t>
      </w:r>
      <w:r>
        <w:t>службы</w:t>
      </w:r>
      <w:r>
        <w:rPr>
          <w:spacing w:val="2"/>
        </w:rPr>
        <w:t xml:space="preserve"> </w:t>
      </w:r>
      <w:r>
        <w:t>ранней</w:t>
      </w:r>
      <w:r>
        <w:rPr>
          <w:spacing w:val="-2"/>
        </w:rPr>
        <w:t xml:space="preserve"> </w:t>
      </w:r>
      <w:r>
        <w:t>помощи)</w:t>
      </w:r>
      <w:r>
        <w:rPr>
          <w:spacing w:val="2"/>
        </w:rPr>
        <w:t xml:space="preserve"> </w:t>
      </w:r>
      <w:r>
        <w:t>//Специальное</w:t>
      </w:r>
      <w:r>
        <w:rPr>
          <w:spacing w:val="2"/>
        </w:rPr>
        <w:t xml:space="preserve"> </w:t>
      </w:r>
      <w:r>
        <w:t>образование.</w:t>
      </w:r>
      <w:r>
        <w:rPr>
          <w:spacing w:val="1"/>
        </w:rPr>
        <w:t xml:space="preserve"> </w:t>
      </w:r>
      <w:r>
        <w:t>–</w:t>
      </w:r>
      <w:r>
        <w:rPr>
          <w:spacing w:val="1"/>
        </w:rPr>
        <w:t xml:space="preserve"> </w:t>
      </w:r>
      <w:r>
        <w:t>2011.</w:t>
      </w:r>
      <w:r>
        <w:rPr>
          <w:spacing w:val="1"/>
        </w:rPr>
        <w:t xml:space="preserve"> </w:t>
      </w:r>
      <w:r>
        <w:t>–</w:t>
      </w:r>
    </w:p>
    <w:p w14:paraId="24F6DFA2" w14:textId="77777777" w:rsidR="00E524C0" w:rsidRDefault="00E524C0" w:rsidP="00E524C0">
      <w:pPr>
        <w:spacing w:line="252" w:lineRule="exact"/>
        <w:ind w:left="566"/>
      </w:pPr>
      <w:r>
        <w:t>№1.</w:t>
      </w:r>
      <w:r>
        <w:rPr>
          <w:spacing w:val="-1"/>
        </w:rPr>
        <w:t xml:space="preserve"> </w:t>
      </w:r>
      <w:r>
        <w:t>– С. 34–41.</w:t>
      </w:r>
    </w:p>
    <w:p w14:paraId="2DEE171B" w14:textId="77777777" w:rsidR="00E524C0" w:rsidRDefault="00E524C0" w:rsidP="00E524C0">
      <w:pPr>
        <w:pStyle w:val="a3"/>
        <w:widowControl w:val="0"/>
        <w:numPr>
          <w:ilvl w:val="0"/>
          <w:numId w:val="4"/>
        </w:numPr>
        <w:tabs>
          <w:tab w:val="left" w:pos="567"/>
        </w:tabs>
        <w:autoSpaceDE w:val="0"/>
        <w:autoSpaceDN w:val="0"/>
        <w:spacing w:after="0" w:line="240" w:lineRule="auto"/>
        <w:ind w:right="104"/>
        <w:contextualSpacing w:val="0"/>
        <w:jc w:val="both"/>
      </w:pPr>
      <w:r>
        <w:t>Громова,</w:t>
      </w:r>
      <w:r>
        <w:rPr>
          <w:spacing w:val="1"/>
        </w:rPr>
        <w:t xml:space="preserve"> </w:t>
      </w:r>
      <w:r>
        <w:t>О.Е.</w:t>
      </w:r>
      <w:r>
        <w:rPr>
          <w:spacing w:val="1"/>
        </w:rPr>
        <w:t xml:space="preserve"> </w:t>
      </w:r>
      <w:r>
        <w:t>Методика</w:t>
      </w:r>
      <w:r>
        <w:rPr>
          <w:spacing w:val="1"/>
        </w:rPr>
        <w:t xml:space="preserve"> </w:t>
      </w:r>
      <w:r>
        <w:t>формирования</w:t>
      </w:r>
      <w:r>
        <w:rPr>
          <w:spacing w:val="1"/>
        </w:rPr>
        <w:t xml:space="preserve"> </w:t>
      </w:r>
      <w:r>
        <w:t>начального</w:t>
      </w:r>
      <w:r>
        <w:rPr>
          <w:spacing w:val="1"/>
        </w:rPr>
        <w:t xml:space="preserve"> </w:t>
      </w:r>
      <w:r>
        <w:t>детского</w:t>
      </w:r>
      <w:r>
        <w:rPr>
          <w:spacing w:val="1"/>
        </w:rPr>
        <w:t xml:space="preserve"> </w:t>
      </w:r>
      <w:r>
        <w:t>лексикона</w:t>
      </w:r>
      <w:r>
        <w:rPr>
          <w:spacing w:val="1"/>
        </w:rPr>
        <w:t xml:space="preserve"> </w:t>
      </w:r>
      <w:r>
        <w:t>в</w:t>
      </w:r>
      <w:r>
        <w:rPr>
          <w:spacing w:val="1"/>
        </w:rPr>
        <w:t xml:space="preserve"> </w:t>
      </w:r>
      <w:r>
        <w:t>условиях</w:t>
      </w:r>
      <w:r>
        <w:rPr>
          <w:spacing w:val="-52"/>
        </w:rPr>
        <w:t xml:space="preserve"> </w:t>
      </w:r>
      <w:r>
        <w:t>направленного коррекционно-развивающего обучения. Автореферат диссертации на соискание</w:t>
      </w:r>
      <w:r>
        <w:rPr>
          <w:spacing w:val="1"/>
        </w:rPr>
        <w:t xml:space="preserve"> </w:t>
      </w:r>
      <w:r>
        <w:t>ученой</w:t>
      </w:r>
      <w:r>
        <w:rPr>
          <w:spacing w:val="-2"/>
        </w:rPr>
        <w:t xml:space="preserve"> </w:t>
      </w:r>
      <w:r>
        <w:t>степени</w:t>
      </w:r>
      <w:r>
        <w:rPr>
          <w:spacing w:val="-1"/>
        </w:rPr>
        <w:t xml:space="preserve"> </w:t>
      </w:r>
      <w:r>
        <w:t>кандидата педагогических</w:t>
      </w:r>
      <w:r>
        <w:rPr>
          <w:spacing w:val="-1"/>
        </w:rPr>
        <w:t xml:space="preserve"> </w:t>
      </w:r>
      <w:r>
        <w:t>наук:</w:t>
      </w:r>
      <w:r>
        <w:rPr>
          <w:spacing w:val="1"/>
        </w:rPr>
        <w:t xml:space="preserve"> </w:t>
      </w:r>
      <w:r>
        <w:t>13.00.03. –</w:t>
      </w:r>
      <w:r>
        <w:rPr>
          <w:spacing w:val="-4"/>
        </w:rPr>
        <w:t xml:space="preserve"> </w:t>
      </w:r>
      <w:r>
        <w:t>М., 2003. –</w:t>
      </w:r>
      <w:r>
        <w:rPr>
          <w:spacing w:val="-1"/>
        </w:rPr>
        <w:t xml:space="preserve"> </w:t>
      </w:r>
      <w:r>
        <w:t>25</w:t>
      </w:r>
      <w:r>
        <w:rPr>
          <w:spacing w:val="-3"/>
        </w:rPr>
        <w:t xml:space="preserve"> </w:t>
      </w:r>
      <w:r>
        <w:t>с.</w:t>
      </w:r>
    </w:p>
    <w:p w14:paraId="21F924B4" w14:textId="77777777" w:rsidR="00E524C0" w:rsidRDefault="00E524C0" w:rsidP="00E524C0">
      <w:pPr>
        <w:pStyle w:val="a3"/>
        <w:widowControl w:val="0"/>
        <w:numPr>
          <w:ilvl w:val="0"/>
          <w:numId w:val="4"/>
        </w:numPr>
        <w:tabs>
          <w:tab w:val="left" w:pos="567"/>
        </w:tabs>
        <w:autoSpaceDE w:val="0"/>
        <w:autoSpaceDN w:val="0"/>
        <w:spacing w:after="0" w:line="240" w:lineRule="auto"/>
        <w:ind w:right="103"/>
        <w:contextualSpacing w:val="0"/>
        <w:jc w:val="both"/>
      </w:pPr>
      <w:proofErr w:type="spellStart"/>
      <w:r>
        <w:t>Лекотека</w:t>
      </w:r>
      <w:proofErr w:type="spellEnd"/>
      <w:r>
        <w:t xml:space="preserve"> как новая форма социализации и образования детей с ограниченными возможностями</w:t>
      </w:r>
      <w:r>
        <w:rPr>
          <w:spacing w:val="1"/>
        </w:rPr>
        <w:t xml:space="preserve"> </w:t>
      </w:r>
      <w:r>
        <w:t xml:space="preserve">здоровья. Первая </w:t>
      </w:r>
      <w:proofErr w:type="spellStart"/>
      <w:r>
        <w:t>Лекотека</w:t>
      </w:r>
      <w:proofErr w:type="spellEnd"/>
      <w:r>
        <w:t xml:space="preserve"> г. Новосибирска // Авторы-сост. Пискун О.</w:t>
      </w:r>
      <w:r>
        <w:rPr>
          <w:spacing w:val="1"/>
        </w:rPr>
        <w:t xml:space="preserve"> </w:t>
      </w:r>
      <w:r>
        <w:t>Ю., Есипова Т. П. –</w:t>
      </w:r>
      <w:r>
        <w:rPr>
          <w:spacing w:val="1"/>
        </w:rPr>
        <w:t xml:space="preserve"> </w:t>
      </w:r>
      <w:r>
        <w:t>Новосибирск,</w:t>
      </w:r>
      <w:r>
        <w:rPr>
          <w:spacing w:val="-3"/>
        </w:rPr>
        <w:t xml:space="preserve"> </w:t>
      </w:r>
      <w:r>
        <w:t>2011. –</w:t>
      </w:r>
      <w:r>
        <w:rPr>
          <w:spacing w:val="-3"/>
        </w:rPr>
        <w:t xml:space="preserve"> </w:t>
      </w:r>
      <w:r>
        <w:t>112</w:t>
      </w:r>
      <w:r>
        <w:rPr>
          <w:spacing w:val="-3"/>
        </w:rPr>
        <w:t xml:space="preserve"> </w:t>
      </w:r>
      <w:r>
        <w:t>с.</w:t>
      </w:r>
    </w:p>
    <w:p w14:paraId="6E01C236" w14:textId="77777777" w:rsidR="00E524C0" w:rsidRDefault="00E524C0" w:rsidP="00E524C0">
      <w:pPr>
        <w:pStyle w:val="a3"/>
        <w:widowControl w:val="0"/>
        <w:numPr>
          <w:ilvl w:val="0"/>
          <w:numId w:val="4"/>
        </w:numPr>
        <w:tabs>
          <w:tab w:val="left" w:pos="567"/>
        </w:tabs>
        <w:autoSpaceDE w:val="0"/>
        <w:autoSpaceDN w:val="0"/>
        <w:spacing w:before="1" w:after="0" w:line="240" w:lineRule="auto"/>
        <w:ind w:right="104"/>
        <w:contextualSpacing w:val="0"/>
        <w:jc w:val="both"/>
      </w:pPr>
      <w:r>
        <w:t xml:space="preserve">Приходько, О. Г. Как научить малыша говорить / О. Г. Приходько, О. В. Югова; </w:t>
      </w:r>
      <w:proofErr w:type="spellStart"/>
      <w:r>
        <w:t>худож</w:t>
      </w:r>
      <w:proofErr w:type="spellEnd"/>
      <w:r>
        <w:t>. М. В.</w:t>
      </w:r>
      <w:r>
        <w:rPr>
          <w:spacing w:val="1"/>
        </w:rPr>
        <w:t xml:space="preserve"> </w:t>
      </w:r>
      <w:proofErr w:type="spellStart"/>
      <w:r>
        <w:t>Беляшова</w:t>
      </w:r>
      <w:proofErr w:type="spellEnd"/>
      <w:r>
        <w:rPr>
          <w:spacing w:val="-3"/>
        </w:rPr>
        <w:t xml:space="preserve"> </w:t>
      </w:r>
      <w:r>
        <w:t>[и</w:t>
      </w:r>
      <w:r>
        <w:rPr>
          <w:spacing w:val="-1"/>
        </w:rPr>
        <w:t xml:space="preserve"> </w:t>
      </w:r>
      <w:r>
        <w:t>др.]. –</w:t>
      </w:r>
      <w:r>
        <w:rPr>
          <w:spacing w:val="53"/>
        </w:rPr>
        <w:t xml:space="preserve"> </w:t>
      </w:r>
      <w:r>
        <w:t>М.:</w:t>
      </w:r>
      <w:r>
        <w:rPr>
          <w:spacing w:val="1"/>
        </w:rPr>
        <w:t xml:space="preserve"> </w:t>
      </w:r>
      <w:r>
        <w:t>Каисса,</w:t>
      </w:r>
      <w:r>
        <w:rPr>
          <w:spacing w:val="-3"/>
        </w:rPr>
        <w:t xml:space="preserve"> </w:t>
      </w:r>
      <w:r>
        <w:t>2010.</w:t>
      </w:r>
    </w:p>
    <w:p w14:paraId="548493FE" w14:textId="77777777" w:rsidR="00E524C0" w:rsidRDefault="00E524C0" w:rsidP="00E524C0">
      <w:pPr>
        <w:pStyle w:val="a3"/>
        <w:widowControl w:val="0"/>
        <w:numPr>
          <w:ilvl w:val="0"/>
          <w:numId w:val="4"/>
        </w:numPr>
        <w:tabs>
          <w:tab w:val="left" w:pos="567"/>
        </w:tabs>
        <w:autoSpaceDE w:val="0"/>
        <w:autoSpaceDN w:val="0"/>
        <w:spacing w:after="0" w:line="240" w:lineRule="auto"/>
        <w:ind w:right="105"/>
        <w:contextualSpacing w:val="0"/>
        <w:jc w:val="both"/>
      </w:pPr>
      <w:proofErr w:type="gramStart"/>
      <w:r>
        <w:t>Российская</w:t>
      </w:r>
      <w:proofErr w:type="gramEnd"/>
      <w:r>
        <w:rPr>
          <w:spacing w:val="1"/>
        </w:rPr>
        <w:t xml:space="preserve"> </w:t>
      </w:r>
      <w:proofErr w:type="spellStart"/>
      <w:r>
        <w:t>Лекотека</w:t>
      </w:r>
      <w:proofErr w:type="spellEnd"/>
      <w:r>
        <w:rPr>
          <w:spacing w:val="1"/>
        </w:rPr>
        <w:t xml:space="preserve"> </w:t>
      </w:r>
      <w:r>
        <w:t>[Электронный</w:t>
      </w:r>
      <w:r>
        <w:rPr>
          <w:spacing w:val="1"/>
        </w:rPr>
        <w:t xml:space="preserve"> </w:t>
      </w:r>
      <w:r>
        <w:t>ресурс].</w:t>
      </w:r>
      <w:r>
        <w:rPr>
          <w:spacing w:val="1"/>
        </w:rPr>
        <w:t xml:space="preserve"> </w:t>
      </w:r>
      <w:r>
        <w:t>–</w:t>
      </w:r>
      <w:r>
        <w:rPr>
          <w:spacing w:val="1"/>
        </w:rPr>
        <w:t xml:space="preserve"> </w:t>
      </w:r>
      <w:r>
        <w:t>Режим</w:t>
      </w:r>
      <w:r>
        <w:rPr>
          <w:spacing w:val="1"/>
        </w:rPr>
        <w:t xml:space="preserve"> </w:t>
      </w:r>
      <w:r>
        <w:t>доступа:</w:t>
      </w:r>
      <w:r>
        <w:rPr>
          <w:spacing w:val="1"/>
        </w:rPr>
        <w:t xml:space="preserve"> </w:t>
      </w:r>
      <w:hyperlink r:id="rId8" w:history="1">
        <w:r>
          <w:rPr>
            <w:rStyle w:val="a9"/>
          </w:rPr>
          <w:t>http://www.lekoteka.ru/</w:t>
        </w:r>
      </w:hyperlink>
      <w:r>
        <w:rPr>
          <w:spacing w:val="1"/>
        </w:rPr>
        <w:t xml:space="preserve"> </w:t>
      </w:r>
      <w:proofErr w:type="spellStart"/>
      <w:r>
        <w:t>index.php?page</w:t>
      </w:r>
      <w:proofErr w:type="spellEnd"/>
      <w:r>
        <w:t>=literat.html</w:t>
      </w:r>
    </w:p>
    <w:p w14:paraId="7D2E5335" w14:textId="77777777" w:rsidR="00E524C0" w:rsidRDefault="00E524C0" w:rsidP="00E524C0">
      <w:pPr>
        <w:pStyle w:val="a3"/>
        <w:widowControl w:val="0"/>
        <w:numPr>
          <w:ilvl w:val="0"/>
          <w:numId w:val="4"/>
        </w:numPr>
        <w:tabs>
          <w:tab w:val="left" w:pos="567"/>
        </w:tabs>
        <w:autoSpaceDE w:val="0"/>
        <w:autoSpaceDN w:val="0"/>
        <w:spacing w:after="0" w:line="240" w:lineRule="auto"/>
        <w:ind w:right="104"/>
        <w:contextualSpacing w:val="0"/>
        <w:jc w:val="both"/>
      </w:pPr>
      <w:r>
        <w:t>Чиркина, Г. В., К проблеме речевой диагностики нарушений развития / Г. В. Чиркина, О. Е.</w:t>
      </w:r>
      <w:r>
        <w:rPr>
          <w:spacing w:val="1"/>
        </w:rPr>
        <w:t xml:space="preserve"> </w:t>
      </w:r>
      <w:r>
        <w:t>Громова</w:t>
      </w:r>
      <w:r>
        <w:rPr>
          <w:spacing w:val="1"/>
        </w:rPr>
        <w:t xml:space="preserve"> </w:t>
      </w:r>
      <w:r>
        <w:t>//</w:t>
      </w:r>
      <w:r>
        <w:rPr>
          <w:spacing w:val="1"/>
        </w:rPr>
        <w:t xml:space="preserve"> </w:t>
      </w:r>
      <w:r>
        <w:t>Коррекционно-развивающая</w:t>
      </w:r>
      <w:r>
        <w:rPr>
          <w:spacing w:val="1"/>
        </w:rPr>
        <w:t xml:space="preserve"> </w:t>
      </w:r>
      <w:r>
        <w:t>работа</w:t>
      </w:r>
      <w:r>
        <w:rPr>
          <w:spacing w:val="1"/>
        </w:rPr>
        <w:t xml:space="preserve"> </w:t>
      </w:r>
      <w:r>
        <w:t>с</w:t>
      </w:r>
      <w:r>
        <w:rPr>
          <w:spacing w:val="1"/>
        </w:rPr>
        <w:t xml:space="preserve"> </w:t>
      </w:r>
      <w:r>
        <w:t>детьми</w:t>
      </w:r>
      <w:r>
        <w:rPr>
          <w:spacing w:val="1"/>
        </w:rPr>
        <w:t xml:space="preserve"> </w:t>
      </w:r>
      <w:r>
        <w:t>в</w:t>
      </w:r>
      <w:r>
        <w:rPr>
          <w:spacing w:val="1"/>
        </w:rPr>
        <w:t xml:space="preserve"> </w:t>
      </w:r>
      <w:r>
        <w:t>условиях</w:t>
      </w:r>
      <w:r>
        <w:rPr>
          <w:spacing w:val="1"/>
        </w:rPr>
        <w:t xml:space="preserve"> </w:t>
      </w:r>
      <w:r>
        <w:t>полифункциональной</w:t>
      </w:r>
      <w:r>
        <w:rPr>
          <w:spacing w:val="1"/>
        </w:rPr>
        <w:t xml:space="preserve"> </w:t>
      </w:r>
      <w:r>
        <w:t xml:space="preserve">интерактивной среды: </w:t>
      </w:r>
      <w:proofErr w:type="spellStart"/>
      <w:r>
        <w:t>междунар</w:t>
      </w:r>
      <w:proofErr w:type="spellEnd"/>
      <w:r>
        <w:t xml:space="preserve">. науч.- </w:t>
      </w:r>
      <w:proofErr w:type="spellStart"/>
      <w:r>
        <w:t>практ</w:t>
      </w:r>
      <w:proofErr w:type="spellEnd"/>
      <w:r>
        <w:t xml:space="preserve">. </w:t>
      </w:r>
      <w:proofErr w:type="spellStart"/>
      <w:r>
        <w:t>конф</w:t>
      </w:r>
      <w:proofErr w:type="spellEnd"/>
      <w:r>
        <w:t>. / – ГОУ ВПО МГПУ. – М., 2008. – Т. 2. – С.</w:t>
      </w:r>
      <w:r>
        <w:rPr>
          <w:spacing w:val="-52"/>
        </w:rPr>
        <w:t xml:space="preserve"> </w:t>
      </w:r>
      <w:r>
        <w:t>63–65.</w:t>
      </w:r>
    </w:p>
    <w:p w14:paraId="02B234A0" w14:textId="77777777" w:rsidR="00E524C0" w:rsidRPr="009F3A65" w:rsidRDefault="00E524C0" w:rsidP="00E524C0">
      <w:pPr>
        <w:pStyle w:val="a4"/>
        <w:shd w:val="clear" w:color="auto" w:fill="FFFFFF"/>
        <w:spacing w:before="0" w:beforeAutospacing="0" w:after="150" w:afterAutospacing="0"/>
        <w:jc w:val="center"/>
        <w:rPr>
          <w:color w:val="000000"/>
        </w:rPr>
      </w:pPr>
    </w:p>
    <w:p w14:paraId="7145FA41" w14:textId="77777777" w:rsidR="009F3A65" w:rsidRPr="009F3A65" w:rsidRDefault="009F3A65" w:rsidP="00D76EBC">
      <w:pPr>
        <w:rPr>
          <w:rFonts w:ascii="Times New Roman" w:hAnsi="Times New Roman" w:cs="Times New Roman"/>
          <w:sz w:val="24"/>
          <w:szCs w:val="24"/>
        </w:rPr>
      </w:pPr>
    </w:p>
    <w:sectPr w:rsidR="009F3A65" w:rsidRPr="009F3A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A21DB" w14:textId="77777777" w:rsidR="00A40A18" w:rsidRDefault="00A40A18" w:rsidP="00A40A18">
      <w:pPr>
        <w:spacing w:after="0" w:line="240" w:lineRule="auto"/>
      </w:pPr>
      <w:r>
        <w:separator/>
      </w:r>
    </w:p>
  </w:endnote>
  <w:endnote w:type="continuationSeparator" w:id="0">
    <w:p w14:paraId="6EB524DA" w14:textId="77777777" w:rsidR="00A40A18" w:rsidRDefault="00A40A18" w:rsidP="00A40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jaVu Sans">
    <w:altName w:val="Arial"/>
    <w:charset w:val="CC"/>
    <w:family w:val="swiss"/>
    <w:pitch w:val="variable"/>
    <w:sig w:usb0="00000000"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1FFF4A" w14:textId="77777777" w:rsidR="00A40A18" w:rsidRDefault="00A40A18" w:rsidP="00A40A18">
      <w:pPr>
        <w:spacing w:after="0" w:line="240" w:lineRule="auto"/>
      </w:pPr>
      <w:r>
        <w:separator/>
      </w:r>
    </w:p>
  </w:footnote>
  <w:footnote w:type="continuationSeparator" w:id="0">
    <w:p w14:paraId="030E9BBB" w14:textId="77777777" w:rsidR="00A40A18" w:rsidRDefault="00A40A18" w:rsidP="00A40A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1115A"/>
    <w:multiLevelType w:val="hybridMultilevel"/>
    <w:tmpl w:val="A5204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A612FB"/>
    <w:multiLevelType w:val="hybridMultilevel"/>
    <w:tmpl w:val="BBD0C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6130F3"/>
    <w:multiLevelType w:val="hybridMultilevel"/>
    <w:tmpl w:val="37588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9B3E79"/>
    <w:multiLevelType w:val="hybridMultilevel"/>
    <w:tmpl w:val="C0725D6C"/>
    <w:lvl w:ilvl="0" w:tplc="8892F20E">
      <w:start w:val="1"/>
      <w:numFmt w:val="decimal"/>
      <w:lvlText w:val="%1."/>
      <w:lvlJc w:val="left"/>
      <w:pPr>
        <w:ind w:left="566" w:hanging="454"/>
      </w:pPr>
      <w:rPr>
        <w:rFonts w:ascii="Times New Roman" w:eastAsia="Times New Roman" w:hAnsi="Times New Roman" w:cs="Times New Roman" w:hint="default"/>
        <w:w w:val="100"/>
        <w:sz w:val="22"/>
        <w:szCs w:val="22"/>
        <w:lang w:val="ru-RU" w:eastAsia="en-US" w:bidi="ar-SA"/>
      </w:rPr>
    </w:lvl>
    <w:lvl w:ilvl="1" w:tplc="B84A787C">
      <w:numFmt w:val="bullet"/>
      <w:lvlText w:val="•"/>
      <w:lvlJc w:val="left"/>
      <w:pPr>
        <w:ind w:left="1490" w:hanging="454"/>
      </w:pPr>
      <w:rPr>
        <w:lang w:val="ru-RU" w:eastAsia="en-US" w:bidi="ar-SA"/>
      </w:rPr>
    </w:lvl>
    <w:lvl w:ilvl="2" w:tplc="BAC4AA04">
      <w:numFmt w:val="bullet"/>
      <w:lvlText w:val="•"/>
      <w:lvlJc w:val="left"/>
      <w:pPr>
        <w:ind w:left="2420" w:hanging="454"/>
      </w:pPr>
      <w:rPr>
        <w:lang w:val="ru-RU" w:eastAsia="en-US" w:bidi="ar-SA"/>
      </w:rPr>
    </w:lvl>
    <w:lvl w:ilvl="3" w:tplc="CBDAE728">
      <w:numFmt w:val="bullet"/>
      <w:lvlText w:val="•"/>
      <w:lvlJc w:val="left"/>
      <w:pPr>
        <w:ind w:left="3350" w:hanging="454"/>
      </w:pPr>
      <w:rPr>
        <w:lang w:val="ru-RU" w:eastAsia="en-US" w:bidi="ar-SA"/>
      </w:rPr>
    </w:lvl>
    <w:lvl w:ilvl="4" w:tplc="93FCBE14">
      <w:numFmt w:val="bullet"/>
      <w:lvlText w:val="•"/>
      <w:lvlJc w:val="left"/>
      <w:pPr>
        <w:ind w:left="4280" w:hanging="454"/>
      </w:pPr>
      <w:rPr>
        <w:lang w:val="ru-RU" w:eastAsia="en-US" w:bidi="ar-SA"/>
      </w:rPr>
    </w:lvl>
    <w:lvl w:ilvl="5" w:tplc="7F848C96">
      <w:numFmt w:val="bullet"/>
      <w:lvlText w:val="•"/>
      <w:lvlJc w:val="left"/>
      <w:pPr>
        <w:ind w:left="5210" w:hanging="454"/>
      </w:pPr>
      <w:rPr>
        <w:lang w:val="ru-RU" w:eastAsia="en-US" w:bidi="ar-SA"/>
      </w:rPr>
    </w:lvl>
    <w:lvl w:ilvl="6" w:tplc="FCB8DA80">
      <w:numFmt w:val="bullet"/>
      <w:lvlText w:val="•"/>
      <w:lvlJc w:val="left"/>
      <w:pPr>
        <w:ind w:left="6140" w:hanging="454"/>
      </w:pPr>
      <w:rPr>
        <w:lang w:val="ru-RU" w:eastAsia="en-US" w:bidi="ar-SA"/>
      </w:rPr>
    </w:lvl>
    <w:lvl w:ilvl="7" w:tplc="E336116C">
      <w:numFmt w:val="bullet"/>
      <w:lvlText w:val="•"/>
      <w:lvlJc w:val="left"/>
      <w:pPr>
        <w:ind w:left="7070" w:hanging="454"/>
      </w:pPr>
      <w:rPr>
        <w:lang w:val="ru-RU" w:eastAsia="en-US" w:bidi="ar-SA"/>
      </w:rPr>
    </w:lvl>
    <w:lvl w:ilvl="8" w:tplc="A7A03FE4">
      <w:numFmt w:val="bullet"/>
      <w:lvlText w:val="•"/>
      <w:lvlJc w:val="left"/>
      <w:pPr>
        <w:ind w:left="8000" w:hanging="454"/>
      </w:pPr>
      <w:rPr>
        <w:lang w:val="ru-RU" w:eastAsia="en-US" w:bidi="ar-SA"/>
      </w:rPr>
    </w:lvl>
  </w:abstractNum>
  <w:num w:numId="1">
    <w:abstractNumId w:val="1"/>
  </w:num>
  <w:num w:numId="2">
    <w:abstractNumId w:val="2"/>
  </w:num>
  <w:num w:numId="3">
    <w:abstractNumId w:val="0"/>
  </w:num>
  <w:num w:numId="4">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475"/>
    <w:rsid w:val="000C47C0"/>
    <w:rsid w:val="00210506"/>
    <w:rsid w:val="003559C2"/>
    <w:rsid w:val="00881A72"/>
    <w:rsid w:val="009F3A65"/>
    <w:rsid w:val="00A40A18"/>
    <w:rsid w:val="00A71590"/>
    <w:rsid w:val="00A96392"/>
    <w:rsid w:val="00D76EBC"/>
    <w:rsid w:val="00DC50C5"/>
    <w:rsid w:val="00DF4475"/>
    <w:rsid w:val="00E27AC9"/>
    <w:rsid w:val="00E524C0"/>
    <w:rsid w:val="00F50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0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E524C0"/>
    <w:pPr>
      <w:widowControl w:val="0"/>
      <w:autoSpaceDE w:val="0"/>
      <w:autoSpaceDN w:val="0"/>
      <w:spacing w:after="0" w:line="240" w:lineRule="auto"/>
      <w:ind w:left="355"/>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210506"/>
    <w:pPr>
      <w:ind w:left="720"/>
      <w:contextualSpacing/>
    </w:pPr>
  </w:style>
  <w:style w:type="paragraph" w:styleId="a4">
    <w:name w:val="Normal (Web)"/>
    <w:basedOn w:val="a"/>
    <w:uiPriority w:val="99"/>
    <w:semiHidden/>
    <w:unhideWhenUsed/>
    <w:rsid w:val="009F3A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A40A1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40A18"/>
  </w:style>
  <w:style w:type="paragraph" w:styleId="a7">
    <w:name w:val="footer"/>
    <w:basedOn w:val="a"/>
    <w:link w:val="a8"/>
    <w:uiPriority w:val="99"/>
    <w:unhideWhenUsed/>
    <w:rsid w:val="00A40A1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40A18"/>
  </w:style>
  <w:style w:type="character" w:customStyle="1" w:styleId="10">
    <w:name w:val="Заголовок 1 Знак"/>
    <w:basedOn w:val="a0"/>
    <w:link w:val="1"/>
    <w:uiPriority w:val="1"/>
    <w:rsid w:val="00E524C0"/>
    <w:rPr>
      <w:rFonts w:ascii="Times New Roman" w:eastAsia="Times New Roman" w:hAnsi="Times New Roman" w:cs="Times New Roman"/>
      <w:b/>
      <w:bCs/>
      <w:sz w:val="24"/>
      <w:szCs w:val="24"/>
    </w:rPr>
  </w:style>
  <w:style w:type="character" w:styleId="a9">
    <w:name w:val="Hyperlink"/>
    <w:basedOn w:val="a0"/>
    <w:uiPriority w:val="99"/>
    <w:semiHidden/>
    <w:unhideWhenUsed/>
    <w:rsid w:val="00E524C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E524C0"/>
    <w:pPr>
      <w:widowControl w:val="0"/>
      <w:autoSpaceDE w:val="0"/>
      <w:autoSpaceDN w:val="0"/>
      <w:spacing w:after="0" w:line="240" w:lineRule="auto"/>
      <w:ind w:left="355"/>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210506"/>
    <w:pPr>
      <w:ind w:left="720"/>
      <w:contextualSpacing/>
    </w:pPr>
  </w:style>
  <w:style w:type="paragraph" w:styleId="a4">
    <w:name w:val="Normal (Web)"/>
    <w:basedOn w:val="a"/>
    <w:uiPriority w:val="99"/>
    <w:semiHidden/>
    <w:unhideWhenUsed/>
    <w:rsid w:val="009F3A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A40A1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40A18"/>
  </w:style>
  <w:style w:type="paragraph" w:styleId="a7">
    <w:name w:val="footer"/>
    <w:basedOn w:val="a"/>
    <w:link w:val="a8"/>
    <w:uiPriority w:val="99"/>
    <w:unhideWhenUsed/>
    <w:rsid w:val="00A40A1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40A18"/>
  </w:style>
  <w:style w:type="character" w:customStyle="1" w:styleId="10">
    <w:name w:val="Заголовок 1 Знак"/>
    <w:basedOn w:val="a0"/>
    <w:link w:val="1"/>
    <w:uiPriority w:val="1"/>
    <w:rsid w:val="00E524C0"/>
    <w:rPr>
      <w:rFonts w:ascii="Times New Roman" w:eastAsia="Times New Roman" w:hAnsi="Times New Roman" w:cs="Times New Roman"/>
      <w:b/>
      <w:bCs/>
      <w:sz w:val="24"/>
      <w:szCs w:val="24"/>
    </w:rPr>
  </w:style>
  <w:style w:type="character" w:styleId="a9">
    <w:name w:val="Hyperlink"/>
    <w:basedOn w:val="a0"/>
    <w:uiPriority w:val="99"/>
    <w:semiHidden/>
    <w:unhideWhenUsed/>
    <w:rsid w:val="00E524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794856">
      <w:bodyDiv w:val="1"/>
      <w:marLeft w:val="0"/>
      <w:marRight w:val="0"/>
      <w:marTop w:val="0"/>
      <w:marBottom w:val="0"/>
      <w:divBdr>
        <w:top w:val="none" w:sz="0" w:space="0" w:color="auto"/>
        <w:left w:val="none" w:sz="0" w:space="0" w:color="auto"/>
        <w:bottom w:val="none" w:sz="0" w:space="0" w:color="auto"/>
        <w:right w:val="none" w:sz="0" w:space="0" w:color="auto"/>
      </w:divBdr>
    </w:div>
    <w:div w:id="689719603">
      <w:bodyDiv w:val="1"/>
      <w:marLeft w:val="0"/>
      <w:marRight w:val="0"/>
      <w:marTop w:val="0"/>
      <w:marBottom w:val="0"/>
      <w:divBdr>
        <w:top w:val="none" w:sz="0" w:space="0" w:color="auto"/>
        <w:left w:val="none" w:sz="0" w:space="0" w:color="auto"/>
        <w:bottom w:val="none" w:sz="0" w:space="0" w:color="auto"/>
        <w:right w:val="none" w:sz="0" w:space="0" w:color="auto"/>
      </w:divBdr>
    </w:div>
    <w:div w:id="1180895813">
      <w:bodyDiv w:val="1"/>
      <w:marLeft w:val="0"/>
      <w:marRight w:val="0"/>
      <w:marTop w:val="0"/>
      <w:marBottom w:val="0"/>
      <w:divBdr>
        <w:top w:val="none" w:sz="0" w:space="0" w:color="auto"/>
        <w:left w:val="none" w:sz="0" w:space="0" w:color="auto"/>
        <w:bottom w:val="none" w:sz="0" w:space="0" w:color="auto"/>
        <w:right w:val="none" w:sz="0" w:space="0" w:color="auto"/>
      </w:divBdr>
    </w:div>
    <w:div w:id="1972130678">
      <w:bodyDiv w:val="1"/>
      <w:marLeft w:val="0"/>
      <w:marRight w:val="0"/>
      <w:marTop w:val="0"/>
      <w:marBottom w:val="0"/>
      <w:divBdr>
        <w:top w:val="none" w:sz="0" w:space="0" w:color="auto"/>
        <w:left w:val="none" w:sz="0" w:space="0" w:color="auto"/>
        <w:bottom w:val="none" w:sz="0" w:space="0" w:color="auto"/>
        <w:right w:val="none" w:sz="0" w:space="0" w:color="auto"/>
      </w:divBdr>
    </w:div>
    <w:div w:id="198511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koteka.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8</Pages>
  <Words>2861</Words>
  <Characters>16310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Пк1</dc:creator>
  <cp:lastModifiedBy>User</cp:lastModifiedBy>
  <cp:revision>5</cp:revision>
  <dcterms:created xsi:type="dcterms:W3CDTF">2023-10-27T11:52:00Z</dcterms:created>
  <dcterms:modified xsi:type="dcterms:W3CDTF">2023-10-27T18:26:00Z</dcterms:modified>
</cp:coreProperties>
</file>