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8B" w:rsidRDefault="008B3C8B" w:rsidP="00E855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E855BF" w:rsidRDefault="00E855BF" w:rsidP="00E855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просвещения Российской Федерации</w:t>
      </w: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Федеральное государственное бюджетное образовательное учреждение</w:t>
      </w: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высшего образования</w:t>
      </w: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«Пермский государственный гуманитарно-педагогический университет»</w:t>
      </w: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 дополнительного образования</w:t>
      </w:r>
    </w:p>
    <w:p w:rsidR="008B3C8B" w:rsidRDefault="008B3C8B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rPr>
          <w:color w:val="000000"/>
        </w:rPr>
      </w:pPr>
    </w:p>
    <w:p w:rsidR="008B3C8B" w:rsidRDefault="00E855BF" w:rsidP="00E855B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Итоговая аттестационная работа </w:t>
      </w:r>
    </w:p>
    <w:p w:rsidR="008B3C8B" w:rsidRDefault="00E855BF" w:rsidP="00E855B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программе повышения квалификации</w:t>
      </w:r>
    </w:p>
    <w:p w:rsidR="008B3C8B" w:rsidRDefault="00E855BF" w:rsidP="00E855B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ПРОЕКТИРОВАНИЕ И ОРГАНИЗАЦИЯ ЗДОРОВЬЕФОРМИРУЮЩЕГО ПРОСТРАНСТВА В ОБЩЕОБРАЗОВАТЕЛЬНОМ УЧРЕЖДЕНИИ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8B3C8B" w:rsidRDefault="008B3C8B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rPr>
          <w:b/>
          <w:color w:val="000000"/>
        </w:rPr>
      </w:pP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ПРОЕКТ </w:t>
      </w: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rPr>
          <w:rFonts w:ascii="Times New Roman" w:eastAsia="Times New Roman" w:hAnsi="Times New Roman" w:cs="Times New Roman"/>
          <w:b/>
          <w:smallCaps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2060"/>
          <w:sz w:val="24"/>
          <w:szCs w:val="24"/>
        </w:rPr>
        <w:t xml:space="preserve">ЗДОРОВЬЕФОРМИРУЮЩЕГО ПРОСТРАНСТВА </w:t>
      </w: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rPr>
          <w:rFonts w:ascii="Times New Roman" w:eastAsia="Times New Roman" w:hAnsi="Times New Roman" w:cs="Times New Roman"/>
          <w:b/>
          <w:smallCaps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2060"/>
          <w:sz w:val="24"/>
          <w:szCs w:val="24"/>
        </w:rPr>
        <w:t>МУНИЦИПАЛЬНОГО АВТОНОМНОГО ОБЩЕОБРАЗОВАТЕЛЬНОГО УЧРЕЖДЕНИЯ</w:t>
      </w: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rPr>
          <w:rFonts w:ascii="Times New Roman" w:eastAsia="Times New Roman" w:hAnsi="Times New Roman" w:cs="Times New Roman"/>
          <w:b/>
          <w:smallCaps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2060"/>
          <w:sz w:val="24"/>
          <w:szCs w:val="24"/>
        </w:rPr>
        <w:t xml:space="preserve"> «СРЕДНЯЯ ОБЩЕОБРАЗОВАТЕЛЬНАЯ ШКОЛА № 10» </w:t>
      </w: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rPr>
          <w:rFonts w:ascii="Times New Roman" w:eastAsia="Times New Roman" w:hAnsi="Times New Roman" w:cs="Times New Roman"/>
          <w:b/>
          <w:smallCaps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smallCaps/>
          <w:color w:val="002060"/>
          <w:sz w:val="24"/>
          <w:szCs w:val="24"/>
        </w:rPr>
        <w:t>. ЧАЙКОВСКИЙ</w:t>
      </w:r>
    </w:p>
    <w:p w:rsidR="008B3C8B" w:rsidRDefault="00E855BF" w:rsidP="00E855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C00000"/>
          <w:sz w:val="24"/>
          <w:szCs w:val="24"/>
        </w:rPr>
        <w:t xml:space="preserve">«ПРИВЫЧКА БЫТЬ ЗДОРОВЫМИ, ИЛИ «С ЗАБОТОЙ О СЕБЕ» </w:t>
      </w:r>
    </w:p>
    <w:p w:rsidR="008B3C8B" w:rsidRDefault="008B3C8B" w:rsidP="00E855BF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B3C8B" w:rsidRDefault="008B3C8B" w:rsidP="00E855BF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B3C8B" w:rsidRDefault="00766E4F" w:rsidP="00E855BF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Авторы</w:t>
      </w:r>
      <w:bookmarkStart w:id="0" w:name="_GoBack"/>
      <w:bookmarkEnd w:id="0"/>
      <w:r w:rsidR="00E855B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B3C8B" w:rsidRDefault="008B3C8B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1.Попова Татьяна Михайловна, </w:t>
      </w: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зам. директора по ВР, учитель ИЗО,</w:t>
      </w: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руководитель проекта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Чеканова Елена Дмитриевна,</w:t>
      </w: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учитель музыки, искусства, </w:t>
      </w: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зам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.д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иректора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по НМР,</w:t>
      </w: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разработчик проекта.</w:t>
      </w: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Герасимова Нина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Кузьмовна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учитель биологии, </w:t>
      </w:r>
    </w:p>
    <w:p w:rsidR="008B3C8B" w:rsidRDefault="00E855BF" w:rsidP="00E855B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разработчик проекта.</w:t>
      </w:r>
    </w:p>
    <w:p w:rsidR="008B3C8B" w:rsidRDefault="008B3C8B" w:rsidP="00E855BF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B3C8B" w:rsidRDefault="00E855BF" w:rsidP="00E855B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г.Пермь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, 2023 г.</w:t>
      </w:r>
    </w:p>
    <w:p w:rsidR="00E855BF" w:rsidRDefault="00E855BF" w:rsidP="00E855B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B3C8B" w:rsidRDefault="00E855BF" w:rsidP="00E855BF">
      <w:pPr>
        <w:tabs>
          <w:tab w:val="left" w:pos="291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7365D"/>
          <w:sz w:val="24"/>
          <w:szCs w:val="24"/>
        </w:rPr>
        <w:t>“Привычка свыше нам дана:</w:t>
      </w:r>
    </w:p>
    <w:p w:rsidR="008B3C8B" w:rsidRDefault="00E855BF" w:rsidP="00E855BF">
      <w:pPr>
        <w:tabs>
          <w:tab w:val="left" w:pos="291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7365D"/>
          <w:sz w:val="24"/>
          <w:szCs w:val="24"/>
        </w:rPr>
        <w:t xml:space="preserve">Замена </w:t>
      </w:r>
      <w:proofErr w:type="spellStart"/>
      <w:r>
        <w:rPr>
          <w:rFonts w:ascii="Times New Roman" w:eastAsia="Times New Roman" w:hAnsi="Times New Roman" w:cs="Times New Roman"/>
          <w:i/>
          <w:color w:val="17365D"/>
          <w:sz w:val="24"/>
          <w:szCs w:val="24"/>
        </w:rPr>
        <w:t>счастию</w:t>
      </w:r>
      <w:proofErr w:type="spellEnd"/>
      <w:r>
        <w:rPr>
          <w:rFonts w:ascii="Times New Roman" w:eastAsia="Times New Roman" w:hAnsi="Times New Roman" w:cs="Times New Roman"/>
          <w:i/>
          <w:color w:val="17365D"/>
          <w:sz w:val="24"/>
          <w:szCs w:val="24"/>
        </w:rPr>
        <w:t xml:space="preserve"> она”</w:t>
      </w:r>
    </w:p>
    <w:p w:rsidR="008B3C8B" w:rsidRDefault="00E855BF" w:rsidP="00E855BF">
      <w:pPr>
        <w:tabs>
          <w:tab w:val="left" w:pos="291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7365D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7365D"/>
          <w:sz w:val="24"/>
          <w:szCs w:val="24"/>
        </w:rPr>
        <w:t>А.С. Пушкин</w:t>
      </w:r>
    </w:p>
    <w:p w:rsidR="008B3C8B" w:rsidRDefault="00E855BF" w:rsidP="00E855BF">
      <w:pPr>
        <w:tabs>
          <w:tab w:val="left" w:pos="2910"/>
        </w:tabs>
        <w:spacing w:before="24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1.   Описание проекта </w:t>
      </w: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Сохранение здоровья нации – одно из актуальных направлений деятельности современной школы. Именно в детские годы происходит формирование личностно-значимых, ценностных ориентиров человека, в том числе и в вопросах культуры здорового образа жизни. Не случайно, один из трендов современного образования – это навыки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как «способности заботы о себе», когда в центре появляется человек. Не его результаты, не его оценки, а он сам, его личность. Важно, в каком психологическом и физическом состоянии он выходит из школы. Насколько эта личность социально здорова.</w:t>
      </w: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Сформировать навыки заботы о собственном физическом, психическом и социальном здоровье помогут только системные действия – правильные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привычки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Именно их и должна прививать школа через организацию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пространства.</w:t>
      </w:r>
    </w:p>
    <w:p w:rsidR="00E855BF" w:rsidRPr="00E855BF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В результате реализации данного проекта в школе:</w:t>
      </w:r>
    </w:p>
    <w:p w:rsidR="00E855BF" w:rsidRPr="00E855BF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28"/>
        </w:rPr>
      </w:pP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расширятся функциональные возможности </w:t>
      </w:r>
      <w:r>
        <w:rPr>
          <w:rFonts w:ascii="Times New Roman" w:eastAsia="Times New Roman" w:hAnsi="Times New Roman" w:cs="Times New Roman"/>
          <w:sz w:val="28"/>
          <w:szCs w:val="28"/>
        </w:rPr>
        <w:t>для организации подвижных перемен через обновление и оформление зоны рекреаций;</w:t>
      </w:r>
    </w:p>
    <w:p w:rsidR="00E855BF" w:rsidRPr="00E855BF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</w:rPr>
      </w:pP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повысится двигательная активность обучающихся и педагогов  во время учебно-воспитательного процесса через введение ежедневных утренних зарядок, танцевальных перемен и активизацию проведения физкультминуток на уроках;</w:t>
      </w:r>
    </w:p>
    <w:p w:rsidR="00E855BF" w:rsidRPr="00E855BF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</w:rPr>
      </w:pP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повысится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знаниевый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уровень участников образовательного процесса через создание интерактивных стендов и проведение викторин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квизов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квестов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т.д.) по вопросам правильного питания, ЗОЖ и спорта;</w:t>
      </w:r>
    </w:p>
    <w:p w:rsidR="00E855BF" w:rsidRPr="00E855BF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</w:rPr>
      </w:pP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повысится мотивация к занятиям спортом и ведению ЗОЖ через внедрение новых форм проведения уроков физкультуры и спортивных мероприятий, а также через создание модуля «Здоровье и спорт» в рабочей программе воспитания по направлению: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физическое воспитание, формирование культуры здорового образа жизни и эмоционального благополучия;</w:t>
      </w:r>
    </w:p>
    <w:p w:rsidR="00E855BF" w:rsidRPr="00E855BF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</w:rPr>
      </w:pP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увеличится охват родителей в вопросах сбережения здоровья обучающихся через обновление Программы взаимодействия семьи и школы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вопросах повышения культуры здорового образа жизни;</w:t>
      </w:r>
    </w:p>
    <w:p w:rsidR="00E855BF" w:rsidRPr="00E855BF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</w:rPr>
      </w:pP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повысится интерес к занятиям спортом и ведению ЗОЖ через обновление Программы взаимодействия с учреждениями дополнительного образования, Комитетом физкультуры и спорта, Академией физкультуры и другими  социальными партнёрами в вопросах повышения культуры здорового образа жизни</w:t>
      </w:r>
    </w:p>
    <w:p w:rsidR="00E855BF" w:rsidRPr="00E855BF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8"/>
        </w:rPr>
      </w:pPr>
    </w:p>
    <w:p w:rsidR="008B3C8B" w:rsidRDefault="00E855BF" w:rsidP="00E855BF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минимизируется проблема профессионального выгорания педагогов через переключение на другие виды деятельности: занятия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фитнес-клубе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  создание уголка психологической разгрузки.</w:t>
      </w:r>
    </w:p>
    <w:p w:rsidR="00E855BF" w:rsidRDefault="00E855BF" w:rsidP="00E855BF">
      <w:pPr>
        <w:tabs>
          <w:tab w:val="left" w:pos="2910"/>
        </w:tabs>
        <w:spacing w:before="240"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8B3C8B" w:rsidRDefault="00E855BF" w:rsidP="00E855BF">
      <w:pPr>
        <w:tabs>
          <w:tab w:val="left" w:pos="2910"/>
        </w:tabs>
        <w:spacing w:before="240"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2. Проблематика проекта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Проблема сохранения здоровья детей отражена во многих современных нормативно-правовых документах. Актуальность проблемы, определяется ещё и тем, что до настоящего времени нет достаточно разработанной системы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ООО, объединяющей оздоровительную и познавательную составляющую одновременно.</w:t>
      </w:r>
    </w:p>
    <w:p w:rsidR="008B3C8B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Наша школа является одной из самых крупных образовательных организаций в Чайковском городском округе. Сейчас здесь обучается более 1600 детей.  В основном здании обучаются более 1300 детей с 1 по 9 классы. Обучение ведётся в две смены. Количество детей в классе в среднем составляет 28-30 человек. </w:t>
      </w:r>
    </w:p>
    <w:p w:rsidR="008B3C8B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Учитывая большую учебную нагрузку, а также загруженность помещения школы необходимо продумать эффективные способы для создания условий по укреплению здоровья как категории, в которую входит физическая, психическая и социальная составляющие.</w:t>
      </w:r>
    </w:p>
    <w:p w:rsidR="008B3C8B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Следует отметить, что наша школа более 10 лет является лидером в спортивной жизни города. Ежегодные победы в Спартакиаде,  легкоатлетической эстафете, футболе, волейболе и других соревнованиях между образовательными учреждениями города, наличие победителей и призёров краевого тура Всероссийской Олимпиады школьников  по физкультуре, краевых соревнований по баскетболу, Фестивале ГТО - всё это говорит о том, что в школе накоплен успешный опыт подготовки спортсменов. </w:t>
      </w:r>
    </w:p>
    <w:p w:rsidR="008B3C8B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Также в школе имеется богатый опыт проведения спортивных праздников, таких как ежегодные туристические слёты, Дни здоровья, “Весёлые старты”,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Зарнички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”, турниры по разным видам спорта. </w:t>
      </w:r>
    </w:p>
    <w:p w:rsidR="008B3C8B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Но при этом наблюдаем, что: активно спортом занимаются отдельные обучающиеся, и это небольшой процент; количество участников спортивных мероприятий снижается;  регулярные занятия спортом и ведение ЗОЖ не является потребностью обучающихся.</w:t>
      </w:r>
      <w:proofErr w:type="gramEnd"/>
    </w:p>
    <w:p w:rsidR="008B3C8B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Проанализировав данные по медицинскому осмотру обучающихся за три года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(см. Приложение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 пришли к выводу о том, что по наиболее распространенным видам заболеваний среди школьников,  динамика практически не изменяется. </w:t>
      </w:r>
    </w:p>
    <w:p w:rsidR="008B3C8B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Результаты первичной диагностики контрольных классов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(см. Приложение 2)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также выявили “проблемные зоны” в физическом развитии детей. </w:t>
      </w:r>
    </w:p>
    <w:p w:rsidR="008B3C8B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Наблюдения за детьми на переменах показывают, что обучающиеся, в большинстве своем, ведут малоподвижный образ жизни, предпочитая гаджеты двигательной активности. Некоторые, напротив, проявляют гиперактивность, не находя иной возможности снять напряжение после урока, а это является естественными потребностями, особенно для обучающихся начальной школы.</w:t>
      </w:r>
    </w:p>
    <w:p w:rsidR="00E855BF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Таким образом, делаем вывод, что имеющийся в школе опыт недостаточен для  формирования устойчивых навыков сохранения собственного здоровья  и не всегда   является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здоровьеформирущей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средой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обучающихся. </w:t>
      </w:r>
    </w:p>
    <w:p w:rsidR="00E855BF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3C8B" w:rsidRDefault="00E855BF" w:rsidP="00E855BF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Остаются нерешенными основные проблемы:   </w:t>
      </w:r>
    </w:p>
    <w:p w:rsidR="00E855BF" w:rsidRPr="00E855BF" w:rsidRDefault="00E855BF" w:rsidP="00E855BF">
      <w:pPr>
        <w:numPr>
          <w:ilvl w:val="0"/>
          <w:numId w:val="11"/>
        </w:num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недостаточная двигательная активность обучающихся;</w:t>
      </w:r>
    </w:p>
    <w:p w:rsidR="008B3C8B" w:rsidRDefault="00E855BF" w:rsidP="00E855BF">
      <w:pPr>
        <w:numPr>
          <w:ilvl w:val="0"/>
          <w:numId w:val="11"/>
        </w:num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низкая мотивация к занятиям спортом;</w:t>
      </w:r>
    </w:p>
    <w:p w:rsidR="008B3C8B" w:rsidRDefault="00E855BF" w:rsidP="00E855BF">
      <w:pPr>
        <w:numPr>
          <w:ilvl w:val="0"/>
          <w:numId w:val="11"/>
        </w:num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нет ресурсов для организации двигательной активности на переменах.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Однако, именно школа должна стать той благоприятной средой, обеспечивающей организованную двигательную активность обучающихся, повышающую мотивацию к занятиям и развивая устойчивые привычки ведения ЗОЖ.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В настоящее время назрела необходимость поиска путей организации и содержания учебного процесса на основе интеграции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-образовательных, лечебно-профилактических, оздоровительных мероприятий с целью создания единого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пространства школы и семьи - и это становится важнейшим направлением оздоровительной деятельности нашей школы.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Следовательно, педагогический процесс должен выстраиваться так, чтобы у участников образовательного процесса проявлялись: 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высокий уровень мотивации на укрепление здоровья, посредством установки на ценность собственного здоровья; 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познавательная и интеллектуальная активность в приобретении знаний о своем здоровье; 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владение способами, сохраняющими, укрепляющими и развивающими здоровье; 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владение умениями применять способы, методы и приемы укрепления и развития здоровья к особенностям своего организма; 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готовность поддержать душевное равновесие свое и окружающих, способность воспринимать и создавать прекрасное.</w:t>
      </w:r>
    </w:p>
    <w:p w:rsidR="008B3C8B" w:rsidRDefault="00E855BF" w:rsidP="00E855BF">
      <w:pPr>
        <w:tabs>
          <w:tab w:val="left" w:pos="666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данные проблемы можно только комплексно, через создание единого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пространства школы.  </w:t>
      </w:r>
    </w:p>
    <w:p w:rsidR="008B3C8B" w:rsidRDefault="008B3C8B" w:rsidP="00E855BF">
      <w:pPr>
        <w:tabs>
          <w:tab w:val="left" w:pos="2910"/>
        </w:tabs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3C8B" w:rsidRDefault="00E855BF" w:rsidP="00E855BF">
      <w:pPr>
        <w:tabs>
          <w:tab w:val="left" w:pos="2910"/>
        </w:tabs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3.  Цель проекта:</w:t>
      </w:r>
    </w:p>
    <w:p w:rsidR="008B3C8B" w:rsidRDefault="00E855BF" w:rsidP="00E855B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пространства в МАОУ СОШ № 10 через комплекс мер, направленных на повышение организованной двигательной активности обучающихся, популяризацию спорта, мотивацию к ведению здорового образа жизни для сохранения физического, психического и нравственного здоровья всех участников образовательного процесса.</w:t>
      </w:r>
    </w:p>
    <w:p w:rsidR="00E855BF" w:rsidRDefault="00E855BF" w:rsidP="00E855B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3C8B" w:rsidRDefault="00E855BF" w:rsidP="00E855BF">
      <w:pPr>
        <w:tabs>
          <w:tab w:val="left" w:pos="2910"/>
        </w:tabs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4.  Задачи проекта:</w:t>
      </w:r>
    </w:p>
    <w:p w:rsidR="008B3C8B" w:rsidRDefault="00E855BF" w:rsidP="00E8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Разработать модель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пространства школы.</w:t>
      </w:r>
    </w:p>
    <w:p w:rsidR="008B3C8B" w:rsidRDefault="00E855BF" w:rsidP="00E8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Внедрить новые формы организации двигательной активности на уроках и во внеурочной деятельности.</w:t>
      </w:r>
    </w:p>
    <w:p w:rsidR="008B3C8B" w:rsidRDefault="00E855BF" w:rsidP="00E8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Актуализировать представления детей и взрослых о пользе ЗОЖ.</w:t>
      </w:r>
    </w:p>
    <w:p w:rsidR="008B3C8B" w:rsidRDefault="00E855BF" w:rsidP="00E8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Создать условия для повышения мотивации обучающихся к занятиям спортом и двигательной активностью.</w:t>
      </w:r>
    </w:p>
    <w:p w:rsidR="008B3C8B" w:rsidRDefault="00E855BF" w:rsidP="00E8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Активно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вовлекать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родителей к формированию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культуры здорового образа жизни  детей.</w:t>
      </w:r>
    </w:p>
    <w:p w:rsidR="008B3C8B" w:rsidRDefault="00E855BF" w:rsidP="00E8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Создать условия для формирования позитивного образа современного учителя.</w:t>
      </w:r>
    </w:p>
    <w:p w:rsidR="008B3C8B" w:rsidRDefault="00E855BF" w:rsidP="00E8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7.  </w:t>
      </w:r>
      <w:r>
        <w:rPr>
          <w:rFonts w:ascii="Times New Roman" w:eastAsia="Times New Roman" w:hAnsi="Times New Roman" w:cs="Times New Roman"/>
          <w:sz w:val="28"/>
          <w:szCs w:val="28"/>
        </w:rPr>
        <w:t>Создать ресурсную базу по взаимодействию с социальными партнерами.</w:t>
      </w:r>
    </w:p>
    <w:p w:rsidR="008B3C8B" w:rsidRPr="00E855BF" w:rsidRDefault="00E855BF" w:rsidP="00E855BF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диагностику, самоанализ деятельности и экспертную оценку деятельности по созданию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пространства школы.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</w:p>
    <w:p w:rsidR="008B3C8B" w:rsidRDefault="00E855BF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5. Педагогические задачи проекта:</w:t>
      </w:r>
    </w:p>
    <w:p w:rsidR="008B3C8B" w:rsidRDefault="008B3C8B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tbl>
      <w:tblPr>
        <w:tblStyle w:val="af2"/>
        <w:tblW w:w="1002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570"/>
        <w:gridCol w:w="3735"/>
        <w:gridCol w:w="2715"/>
      </w:tblGrid>
      <w:tr w:rsidR="008B3C8B">
        <w:trPr>
          <w:trHeight w:val="493"/>
        </w:trPr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обучающие</w:t>
            </w:r>
          </w:p>
        </w:tc>
        <w:tc>
          <w:tcPr>
            <w:tcW w:w="37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воспитательные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развивающие</w:t>
            </w:r>
          </w:p>
        </w:tc>
      </w:tr>
      <w:tr w:rsidR="008B3C8B">
        <w:trPr>
          <w:trHeight w:val="4001"/>
        </w:trPr>
        <w:tc>
          <w:tcPr>
            <w:tcW w:w="3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создать условия для смены парадигмы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здоровьесбережения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где дети занимают пассивную позицию,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здоровьеформирование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активную позицию, через применение деятельностного подхода;</w:t>
            </w:r>
          </w:p>
          <w:p w:rsidR="008B3C8B" w:rsidRDefault="00E855BF" w:rsidP="00E855B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создать условия для формирования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знаниевого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компонента обучающихся  о правилах ЗОЖ и спорте.</w:t>
            </w:r>
            <w:proofErr w:type="gramEnd"/>
          </w:p>
        </w:tc>
        <w:tc>
          <w:tcPr>
            <w:tcW w:w="37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формировать установку на первостепенную ценность здоровья и здорового образа жизни;</w:t>
            </w:r>
          </w:p>
          <w:p w:rsidR="008B3C8B" w:rsidRDefault="00E855BF" w:rsidP="00E855B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способствовать формированию позитивного отношения к собственным достижениям по сохранению и укреплению здоровья у всех участников образовательного процесса (ребенок, педагог, родитель)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numPr>
                <w:ilvl w:val="0"/>
                <w:numId w:val="12"/>
              </w:numPr>
              <w:spacing w:before="240" w:after="24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развивать физическую, интеллектуальную и социальную познавательную активность обучающихся по вопросам сохранения здоровья</w:t>
            </w:r>
          </w:p>
        </w:tc>
      </w:tr>
    </w:tbl>
    <w:p w:rsidR="008B3C8B" w:rsidRDefault="008B3C8B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E855BF" w:rsidRDefault="00E855BF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E855BF" w:rsidRDefault="00E855BF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E855BF" w:rsidRPr="00E855BF" w:rsidRDefault="00E855BF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8"/>
        </w:rPr>
      </w:pPr>
    </w:p>
    <w:p w:rsidR="00533B92" w:rsidRDefault="00533B92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8B3C8B" w:rsidRDefault="00E855BF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6. Участники проекта: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Целевая аудитория: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 начальной и основной школы - 1300 человек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Фокус-группа - обучающиеся 3 ”Б”, 6 ”А”, 6 “В” классов - 50 человек.</w:t>
      </w:r>
    </w:p>
    <w:p w:rsidR="008B3C8B" w:rsidRDefault="008B3C8B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Организаторы: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 школы - 3 человека;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классные руководители 1-9 классы - 42 человека;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классные руководители классов фокус-группы - 3 человека;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учителя физической культуры - 3 человека;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советник директора по воспитанию - 1 человек;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педагог-организатор - 1 человек;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социальные педагоги - 2 человека;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педагог-психолог - 1 человек;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педагог-библиотекарь - 1 человек;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медицинский работник школы - 1 человек;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учителя-предметники - 20 человек.</w:t>
      </w:r>
    </w:p>
    <w:p w:rsidR="008B3C8B" w:rsidRPr="00E855BF" w:rsidRDefault="008B3C8B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</w:rPr>
      </w:pPr>
    </w:p>
    <w:p w:rsidR="008B3C8B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Социальные партнеры: 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Родители обучающихся.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МАУ ДО «Станция детского, юношеского туризма и экологии».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ЧГАФКиС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Чайковская государственная академия физической культуры и спорта.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ЧИК - Чайковский индустриальный колледж.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Центр здоровья.</w:t>
      </w:r>
    </w:p>
    <w:p w:rsidR="008B3C8B" w:rsidRDefault="00E855BF" w:rsidP="00E855BF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Школы Чайковского городского округа.</w:t>
      </w:r>
    </w:p>
    <w:p w:rsidR="008B3C8B" w:rsidRDefault="008B3C8B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Default="00E855BF" w:rsidP="00E855BF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55BF" w:rsidRPr="00E855BF" w:rsidRDefault="00E855BF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12"/>
          <w:szCs w:val="28"/>
        </w:rPr>
      </w:pPr>
    </w:p>
    <w:p w:rsidR="008B3C8B" w:rsidRDefault="00E855BF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7. 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white"/>
        </w:rPr>
        <w:t xml:space="preserve">Модель </w:t>
      </w:r>
      <w:proofErr w:type="spellStart"/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white"/>
        </w:rPr>
        <w:t>здоровьеформирующего</w:t>
      </w:r>
      <w:proofErr w:type="spellEnd"/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highlight w:val="white"/>
        </w:rPr>
        <w:t xml:space="preserve"> образовательного пространства</w:t>
      </w:r>
      <w:r>
        <w:rPr>
          <w:rFonts w:ascii="Times New Roman" w:eastAsia="Times New Roman" w:hAnsi="Times New Roman" w:cs="Times New Roman"/>
          <w:b/>
          <w:color w:val="C00000"/>
          <w:sz w:val="32"/>
          <w:szCs w:val="32"/>
        </w:rPr>
        <w:t>:</w:t>
      </w:r>
    </w:p>
    <w:p w:rsidR="008B3C8B" w:rsidRDefault="00E855BF" w:rsidP="00E855BF">
      <w:pPr>
        <w:spacing w:before="240" w:after="240" w:line="240" w:lineRule="auto"/>
        <w:jc w:val="both"/>
        <w:rPr>
          <w:rFonts w:ascii="Arial" w:eastAsia="Arial" w:hAnsi="Arial" w:cs="Arial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Модель реализации проекта акцентирует внимание на “заботу о себе” через формирование полезных привычек и состоит из нескольких модулей, решающих определенные проблемы посредством реализации </w:t>
      </w:r>
      <w:r w:rsidR="0017690D">
        <w:rPr>
          <w:rFonts w:ascii="Times New Roman" w:eastAsia="Times New Roman" w:hAnsi="Times New Roman" w:cs="Times New Roman"/>
          <w:sz w:val="28"/>
          <w:szCs w:val="28"/>
        </w:rPr>
        <w:t>модулей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tbl>
      <w:tblPr>
        <w:tblStyle w:val="af3"/>
        <w:tblW w:w="10067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91"/>
        <w:gridCol w:w="2268"/>
        <w:gridCol w:w="2640"/>
        <w:gridCol w:w="3768"/>
      </w:tblGrid>
      <w:tr w:rsidR="008B3C8B" w:rsidTr="0017690D">
        <w:trPr>
          <w:trHeight w:val="386"/>
        </w:trPr>
        <w:tc>
          <w:tcPr>
            <w:tcW w:w="1391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69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Модуль</w:t>
            </w:r>
          </w:p>
        </w:tc>
        <w:tc>
          <w:tcPr>
            <w:tcW w:w="2268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69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Проблема</w:t>
            </w:r>
          </w:p>
        </w:tc>
        <w:tc>
          <w:tcPr>
            <w:tcW w:w="2640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69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Цель</w:t>
            </w:r>
          </w:p>
        </w:tc>
        <w:tc>
          <w:tcPr>
            <w:tcW w:w="3768" w:type="dxa"/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69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Решение</w:t>
            </w:r>
          </w:p>
        </w:tc>
      </w:tr>
      <w:tr w:rsidR="008B3C8B" w:rsidTr="0017690D">
        <w:tc>
          <w:tcPr>
            <w:tcW w:w="1391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90D">
              <w:rPr>
                <w:rFonts w:ascii="Times New Roman" w:eastAsia="Times New Roman" w:hAnsi="Times New Roman" w:cs="Times New Roman"/>
                <w:sz w:val="24"/>
                <w:szCs w:val="24"/>
              </w:rPr>
              <w:t>“Моё движение -  моя жизнь”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Низкая двигательная активность обучающихся во время образовательного процесса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Внедрение новых форм организации двигательной активности на уроках и во внеурочной деятельности</w:t>
            </w:r>
          </w:p>
        </w:tc>
        <w:tc>
          <w:tcPr>
            <w:tcW w:w="37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 “Физкультминутки. Перезагрузка”</w:t>
            </w:r>
          </w:p>
          <w:p w:rsidR="008B3C8B" w:rsidRDefault="00E855BF" w:rsidP="00E855BF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 “Танцы на переменах”</w:t>
            </w:r>
          </w:p>
          <w:p w:rsidR="008B3C8B" w:rsidRDefault="00E855BF" w:rsidP="00E855BF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“Организованное пространство для подвижных перемен”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оформление рекреаций)</w:t>
            </w:r>
          </w:p>
          <w:p w:rsidR="008B3C8B" w:rsidRDefault="008B3C8B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c>
          <w:tcPr>
            <w:tcW w:w="1391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90D">
              <w:rPr>
                <w:rFonts w:ascii="Times New Roman" w:eastAsia="Times New Roman" w:hAnsi="Times New Roman" w:cs="Times New Roman"/>
                <w:sz w:val="24"/>
                <w:szCs w:val="24"/>
              </w:rPr>
              <w:t>“В моём здоровом теле - здоровый дух”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Низкая мотивация к ведению ЗОЖ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Актуализация представлений детей и взрослых о пользе ЗОЖ </w:t>
            </w:r>
          </w:p>
        </w:tc>
        <w:tc>
          <w:tcPr>
            <w:tcW w:w="37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 “Утренняя зарядка”</w:t>
            </w:r>
          </w:p>
          <w:p w:rsidR="008B3C8B" w:rsidRDefault="00E855BF" w:rsidP="00E855BF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 “Закаляйся, если хочешь быть здоров!”</w:t>
            </w:r>
          </w:p>
          <w:p w:rsidR="008B3C8B" w:rsidRDefault="00E855BF" w:rsidP="00E855BF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Проект “Стена здоровья” </w:t>
            </w:r>
          </w:p>
          <w:p w:rsidR="008B3C8B" w:rsidRDefault="00E855BF" w:rsidP="00E855BF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Исследовательские и проектные работы;</w:t>
            </w:r>
          </w:p>
          <w:p w:rsidR="008B3C8B" w:rsidRDefault="00E855BF" w:rsidP="00E855BF">
            <w:pPr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 летнего лагеря на тему “Здорово жить!”.</w:t>
            </w:r>
          </w:p>
        </w:tc>
      </w:tr>
      <w:tr w:rsidR="008B3C8B" w:rsidTr="0017690D">
        <w:tc>
          <w:tcPr>
            <w:tcW w:w="1391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“Спорт и я”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Небольшой процент участников массовых школьных соревнований, отсутствие стойкого интереса к занятиям спортом 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Повышение мотивации обучающихся к занятиям спортом  </w:t>
            </w:r>
          </w:p>
          <w:p w:rsidR="008B3C8B" w:rsidRDefault="008B3C8B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8B3C8B" w:rsidRDefault="008B3C8B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8B3C8B" w:rsidRDefault="008B3C8B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8B3C8B" w:rsidRDefault="008B3C8B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7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Фестиваль ГТО;</w:t>
            </w:r>
          </w:p>
          <w:p w:rsidR="008B3C8B" w:rsidRDefault="00E855BF" w:rsidP="00E855B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Школьная Спартакиада;</w:t>
            </w:r>
          </w:p>
          <w:p w:rsidR="008B3C8B" w:rsidRDefault="00E855BF" w:rsidP="00E855B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Проект “Образовательные игры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”;</w:t>
            </w:r>
          </w:p>
          <w:p w:rsidR="008B3C8B" w:rsidRDefault="00E855BF" w:rsidP="00E855B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 “Музей спорта”;</w:t>
            </w:r>
          </w:p>
          <w:p w:rsidR="008B3C8B" w:rsidRDefault="00E855BF" w:rsidP="00E855B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Всероссийский проект “Футбол в школе”;</w:t>
            </w:r>
          </w:p>
          <w:p w:rsidR="008B3C8B" w:rsidRDefault="00E855BF" w:rsidP="00E855B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 “Уроки физкультуры по-новому!”</w:t>
            </w:r>
          </w:p>
        </w:tc>
      </w:tr>
      <w:tr w:rsidR="008B3C8B" w:rsidTr="0017690D">
        <w:tc>
          <w:tcPr>
            <w:tcW w:w="1391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90D">
              <w:rPr>
                <w:rFonts w:ascii="Times New Roman" w:eastAsia="Times New Roman" w:hAnsi="Times New Roman" w:cs="Times New Roman"/>
                <w:sz w:val="24"/>
                <w:szCs w:val="24"/>
              </w:rPr>
              <w:t>“Здоровые семьи - здоровая Россия”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Отсутствие мотивации у родителей и детей к совместному спортивному досугу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Приобщение родителей к формированию культуры здорового образа жизни и активному совместному досугу с детьми</w:t>
            </w:r>
          </w:p>
        </w:tc>
        <w:tc>
          <w:tcPr>
            <w:tcW w:w="37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Общешкольная родительская конференция “; </w:t>
            </w:r>
          </w:p>
          <w:p w:rsidR="008B3C8B" w:rsidRDefault="00E855BF" w:rsidP="00E855BF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Конкурсы “Семья года”;</w:t>
            </w:r>
          </w:p>
          <w:p w:rsidR="008B3C8B" w:rsidRDefault="00E855BF" w:rsidP="00E855BF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Акции “Активные выходные”;</w:t>
            </w:r>
          </w:p>
        </w:tc>
      </w:tr>
      <w:tr w:rsidR="008B3C8B" w:rsidTr="0017690D">
        <w:tc>
          <w:tcPr>
            <w:tcW w:w="1391" w:type="dxa"/>
            <w:shd w:val="clear" w:color="auto" w:fill="DBE5F1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17690D">
              <w:rPr>
                <w:rFonts w:ascii="Times New Roman" w:eastAsia="Times New Roman" w:hAnsi="Times New Roman" w:cs="Times New Roman"/>
                <w:sz w:val="24"/>
                <w:szCs w:val="24"/>
              </w:rPr>
              <w:t>“Здоровый учитель”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Психологическое выгорание педагогического состава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Создание условий для формирования позитивного образа современного учителя</w:t>
            </w:r>
          </w:p>
        </w:tc>
        <w:tc>
          <w:tcPr>
            <w:tcW w:w="37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E855B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Оформление комнаты психологической разгрузки;</w:t>
            </w:r>
          </w:p>
          <w:p w:rsidR="008B3C8B" w:rsidRDefault="00E855BF" w:rsidP="00E855B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Семинары “Тимбилдинг”;</w:t>
            </w:r>
          </w:p>
          <w:p w:rsidR="008B3C8B" w:rsidRPr="0017690D" w:rsidRDefault="00E855BF" w:rsidP="00E855B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Мастер-классы “Для души и тела!”</w:t>
            </w:r>
          </w:p>
        </w:tc>
      </w:tr>
    </w:tbl>
    <w:p w:rsidR="0017690D" w:rsidRPr="0017690D" w:rsidRDefault="0017690D" w:rsidP="0017690D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8"/>
        </w:rPr>
      </w:pPr>
    </w:p>
    <w:p w:rsidR="008B3C8B" w:rsidRDefault="00E855BF" w:rsidP="0017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Данная модель реализуется в несколько этапов:</w:t>
      </w:r>
    </w:p>
    <w:p w:rsidR="008B3C8B" w:rsidRDefault="00E855BF" w:rsidP="00176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 этап: организационный</w:t>
      </w:r>
    </w:p>
    <w:p w:rsidR="008B3C8B" w:rsidRDefault="00E855BF" w:rsidP="0017690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вводного семинара для педагогов школы “Школа - территория здоровья”;</w:t>
      </w:r>
    </w:p>
    <w:p w:rsidR="008B3C8B" w:rsidRDefault="00E855BF" w:rsidP="0017690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проектных групп из числа педагогов и обучающихся;</w:t>
      </w:r>
    </w:p>
    <w:p w:rsidR="008B3C8B" w:rsidRDefault="00E855BF" w:rsidP="0017690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входная диагностика - определение исходного уровня физического здоровья обучающихся;</w:t>
      </w:r>
    </w:p>
    <w:p w:rsidR="008B3C8B" w:rsidRDefault="008B3C8B" w:rsidP="0017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3C8B" w:rsidRDefault="00E855BF" w:rsidP="00176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 этап: деятельностный</w:t>
      </w:r>
    </w:p>
    <w:p w:rsidR="008B3C8B" w:rsidRDefault="00E855BF" w:rsidP="001769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пространства школы: использование новых форм организации двигательной активности на уроках и во внеурочной деятельности;</w:t>
      </w:r>
    </w:p>
    <w:p w:rsidR="008B3C8B" w:rsidRDefault="00E855BF" w:rsidP="0017690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проектных инициатив;</w:t>
      </w:r>
    </w:p>
    <w:p w:rsidR="008B3C8B" w:rsidRDefault="00E855BF" w:rsidP="0017690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промежуточных результатов реализации проекта;</w:t>
      </w:r>
    </w:p>
    <w:p w:rsidR="008B3C8B" w:rsidRDefault="00E855BF" w:rsidP="0017690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внесение корректировки в план реализации проекта;</w:t>
      </w:r>
    </w:p>
    <w:p w:rsidR="008B3C8B" w:rsidRDefault="008B3C8B" w:rsidP="0017690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3C8B" w:rsidRDefault="00E855BF" w:rsidP="00176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3 этап: аналитический</w:t>
      </w:r>
    </w:p>
    <w:p w:rsidR="008B3C8B" w:rsidRDefault="00E855BF" w:rsidP="0017690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определение динамики развития показателей здоровья обучающихся </w:t>
      </w:r>
    </w:p>
    <w:p w:rsidR="008B3C8B" w:rsidRPr="0017690D" w:rsidRDefault="00E855BF" w:rsidP="001769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коррекция форм организации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пространства школы.</w:t>
      </w:r>
    </w:p>
    <w:p w:rsidR="0017690D" w:rsidRDefault="0017690D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8B3C8B" w:rsidRDefault="00E855BF" w:rsidP="00E855B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8. Дорожная карта </w:t>
      </w:r>
    </w:p>
    <w:tbl>
      <w:tblPr>
        <w:tblStyle w:val="af4"/>
        <w:tblW w:w="10256" w:type="dxa"/>
        <w:tblInd w:w="-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567"/>
        <w:gridCol w:w="6858"/>
        <w:gridCol w:w="1980"/>
      </w:tblGrid>
      <w:tr w:rsidR="008B3C8B" w:rsidTr="0017690D">
        <w:trPr>
          <w:trHeight w:val="48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Сроки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68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Деятельность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Ответственные</w:t>
            </w:r>
          </w:p>
        </w:tc>
      </w:tr>
      <w:tr w:rsidR="008B3C8B" w:rsidTr="0017690D">
        <w:trPr>
          <w:trHeight w:val="485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Подготовительный этап 30.01.2023 - 01.03.2023 г.</w:t>
            </w:r>
          </w:p>
        </w:tc>
      </w:tr>
      <w:tr w:rsidR="008B3C8B" w:rsidTr="0017690D">
        <w:trPr>
          <w:trHeight w:val="108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30.01. – 27.02. 2023 г.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КПК «Формирование и организация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здоровьеформирующего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пространства в общеобразовательном учреждении»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Т.М.</w:t>
            </w: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Чеканова Е.Д.</w:t>
            </w: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Герасимова Н.К.</w:t>
            </w:r>
          </w:p>
        </w:tc>
      </w:tr>
      <w:tr w:rsidR="008B3C8B" w:rsidTr="0017690D">
        <w:trPr>
          <w:trHeight w:val="765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06.02.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общешкольного вводного семинара с целью определения содержания деятельности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Авторы проекта</w:t>
            </w:r>
          </w:p>
        </w:tc>
      </w:tr>
      <w:tr w:rsidR="008B3C8B" w:rsidTr="0017690D">
        <w:trPr>
          <w:trHeight w:val="87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06.02  - 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01.03.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проектных групп по разработанным модулям проекта и определение содержания деятельности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коллектив школы</w:t>
            </w:r>
          </w:p>
        </w:tc>
      </w:tr>
      <w:tr w:rsidR="008B3C8B" w:rsidTr="0017690D">
        <w:trPr>
          <w:trHeight w:val="75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06.02. – 10.02. 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информации о состоянии здоровья школьников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Авторы проекта, мед. работник (Кислицина Т.Н.)</w:t>
            </w:r>
          </w:p>
        </w:tc>
      </w:tr>
      <w:tr w:rsidR="008B3C8B" w:rsidTr="0017690D">
        <w:trPr>
          <w:trHeight w:val="102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13.02. – 17.02. 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первичной диагностики по запросу ПГГПУ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Авторы проекта, мед. работник, классные руководители фокус-группы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Г.А., Тяпкина А.А.,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Ехлакова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Л.З.)</w:t>
            </w:r>
          </w:p>
        </w:tc>
      </w:tr>
      <w:tr w:rsidR="008B3C8B" w:rsidTr="0017690D">
        <w:trPr>
          <w:trHeight w:val="99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18.02. – 26.02.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проекта с учетом результатов диагностики здоровья школьников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Авторы проекта</w:t>
            </w:r>
          </w:p>
        </w:tc>
      </w:tr>
      <w:tr w:rsidR="008B3C8B" w:rsidTr="0017690D">
        <w:trPr>
          <w:trHeight w:val="83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27.02.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проектного замысла/защита Итоговой аттестационной работы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Т.М.</w:t>
            </w: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Чеканова Е.Д.</w:t>
            </w: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Герасимова Н.К.</w:t>
            </w:r>
          </w:p>
        </w:tc>
      </w:tr>
      <w:tr w:rsidR="008B3C8B" w:rsidTr="0017690D">
        <w:trPr>
          <w:trHeight w:val="7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01.03.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Издание Приказа МАОУ СОШ №10 о реализации проекта “Привычка быть здоровыми, или “С заботой о себе”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Т.М.</w:t>
            </w:r>
          </w:p>
        </w:tc>
      </w:tr>
      <w:tr w:rsidR="008B3C8B" w:rsidTr="0017690D">
        <w:trPr>
          <w:trHeight w:val="440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Деятельностный этап 01.03. 2023 - май 2024 г.</w:t>
            </w:r>
          </w:p>
        </w:tc>
      </w:tr>
      <w:tr w:rsidR="008B3C8B" w:rsidTr="0017690D">
        <w:trPr>
          <w:trHeight w:val="446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2CC"/>
              </w:rPr>
              <w:t>МОДУЛЬ  “Моё движение - моя жизнь”</w:t>
            </w:r>
          </w:p>
        </w:tc>
      </w:tr>
      <w:tr w:rsidR="008B3C8B" w:rsidTr="0017690D">
        <w:trPr>
          <w:trHeight w:val="73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март, 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видео-физкультминуток, разработанных в рамках реализации межведомственного проекта министерства образования Пермского края “Школа - территория здоровья”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Проектная группа </w:t>
            </w:r>
            <w:r>
              <w:rPr>
                <w:rFonts w:ascii="Times New Roman" w:eastAsia="Times New Roman" w:hAnsi="Times New Roman" w:cs="Times New Roman"/>
                <w:b/>
              </w:rPr>
              <w:t>“Физкультминутки. Перезагрузка”</w:t>
            </w:r>
          </w:p>
        </w:tc>
      </w:tr>
      <w:tr w:rsidR="008B3C8B" w:rsidTr="0017690D">
        <w:trPr>
          <w:trHeight w:val="77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март, 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сборника текстовых физкультминуток для обучающихся начальной и основной школы. 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март,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семинара-практикума “Физкультминутки. Перезагрузка”  для учителей-предметников 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апрель,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сборника нейропсихологических физкультминуток (гимнастика для ума) с внедрением в образовательный процесс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7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май,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конкурса видео-физкультминуток “Делай с нами!”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лето,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банка физкультминуток.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сентябрь - октябрь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сборника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кинезиологических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физкультминуток,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позволяющих активизировать межполушарное взаимодействие.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P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ноябрь,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мастер-класса для педагогов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Кинезеология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как средство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” с целью внедрения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кинезиологических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физкультминуток в образовательный процесс. 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68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декабрь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новогодних видео-физкультминуток.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56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январь 2024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сборника тематических физкультминуток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20"/>
        </w:trPr>
        <w:tc>
          <w:tcPr>
            <w:tcW w:w="8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группа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“Танцы на переменах”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март,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группы активистов-волонтеров из числа обучающихся и педагогов для проведения танцевальных перемен (разучивание танцевальных комбинаций)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март,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танцевальных перемен с использованием видео, разработанных в рамках реализации межведомственного проекта министерства образования Пермского края “Школа - территория здоровья”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9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март,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Положения школьного конкурса танцевальных перемен “Танцуй с нами! Танцуй лучше нас!”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57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апрель,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школьного конкурса танцевальных перемен “Танцуй с нами! Танцуй лучше нас!”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63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апрель-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май 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краевом конкурсе “Танцующая школа”. Подготовка отчетного  видеоролика.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апрель- декабрь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2023 г.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социальных партнеров к реализации танцевальных перемен (родителей, фитнес-тренеров, студентов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ЧГАФКиС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ЧИК и др.)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80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сентябрь -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декабрь</w:t>
            </w:r>
          </w:p>
          <w:p w:rsidR="008B3C8B" w:rsidRPr="0017690D" w:rsidRDefault="00E855BF" w:rsidP="0017690D">
            <w:pPr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2023 г.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тематических танцевальных перемен.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январь,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2024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видео-сборника танцевальных комплексов для организации танцевальных перемен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75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февраль - март, 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дизайн-проекта оформления рекреации в начальной школе для организации подвижных перемен.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E855BF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группа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“Организованное пространство для подвижных</w:t>
            </w:r>
          </w:p>
          <w:p w:rsidR="008B3C8B" w:rsidRDefault="00E855BF" w:rsidP="0017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перемен”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февраль - март, 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необходимого оборудования для оформления зон активного отдыха на перемене для обучающихся.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февраль - март, 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сметы расходов на приобретение необходимого оборудования и проведения ремонтных работ.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март-май 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внебюджетных средств для реализации проекта.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лето,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ремонтных (подготовительных) работ в рекреации начальной школы. 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лето, 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установка и монтаж необходимого оборудования и оснащения (интерактивная стена, игровые дорожки для пола, плакаты “Спортивные минутки”, магнитные шахматные доски, тренажеры для глаз, скалодром) для оформления зон активного отдыха на перемене для обучающихся.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36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17690D">
              <w:rPr>
                <w:rFonts w:ascii="Times New Roman" w:eastAsia="Times New Roman" w:hAnsi="Times New Roman" w:cs="Times New Roman"/>
                <w:sz w:val="18"/>
              </w:rPr>
              <w:t>в течение всего периода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использованием средств, выделенных для реализации проекта.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17690D">
              <w:rPr>
                <w:rFonts w:ascii="Times New Roman" w:eastAsia="Times New Roman" w:hAnsi="Times New Roman" w:cs="Times New Roman"/>
                <w:sz w:val="18"/>
              </w:rPr>
              <w:t>в течение всего периода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использованием и исправностью оборудования. Замена (при необходимости).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17690D">
              <w:rPr>
                <w:rFonts w:ascii="Times New Roman" w:eastAsia="Times New Roman" w:hAnsi="Times New Roman" w:cs="Times New Roman"/>
                <w:sz w:val="18"/>
              </w:rPr>
              <w:t>февраль,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17690D">
              <w:rPr>
                <w:rFonts w:ascii="Times New Roman" w:eastAsia="Times New Roman" w:hAnsi="Times New Roman" w:cs="Times New Roman"/>
                <w:sz w:val="18"/>
              </w:rPr>
              <w:t>2024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дизайн-проекта для оформления зон активного отдыха в рекреациях для обучающихся основной школы с последующей реализацией. </w:t>
            </w:r>
          </w:p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3C8B" w:rsidRDefault="00E855BF" w:rsidP="00176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 “В моём здоровом теле - здоровый дух”</w:t>
            </w:r>
          </w:p>
        </w:tc>
      </w:tr>
      <w:tr w:rsidR="008B3C8B" w:rsidTr="0017690D">
        <w:trPr>
          <w:trHeight w:val="180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7690D" w:rsidTr="006E2979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март,</w:t>
            </w:r>
          </w:p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запись для трансляции по школьному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 комплекса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для утренней зарядки.</w:t>
            </w:r>
          </w:p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группа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“Утренняя зарядка в школе”</w:t>
            </w:r>
          </w:p>
        </w:tc>
      </w:tr>
      <w:tr w:rsidR="0017690D" w:rsidTr="006E2979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марта,</w:t>
            </w:r>
          </w:p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проведения ежедневной утренней зарядки обучающимися и педагогами школы. 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7690D" w:rsidTr="006E2979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1 раз в месяц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комплекса утренней зарядки с привлечением обучающихся, педагогов и родителей.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7690D" w:rsidTr="006E2979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март,</w:t>
            </w:r>
          </w:p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май,</w:t>
            </w:r>
          </w:p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сентябрь, декабрь</w:t>
            </w:r>
          </w:p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активности участников школьной утренней зарядки.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195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март-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апрель,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по закаливанию для обучающихся, педагогов и родителей через социальные сети, интерактивные стенды. 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группа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“Закаляйся, если хочешь быть здоров!”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1 раз в месяц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акций “10 000 шагов” с составлением рейтинга участников.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июнь, 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“Тропы здоровья” на школьном дворе в летний период.</w:t>
            </w:r>
          </w:p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октябрь,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распространение буклетов о закаливании и профилактике сезонных респираторных заболеваний.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20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B3C8B" w:rsidTr="0017690D">
        <w:trPr>
          <w:trHeight w:val="43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с марта,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 раза в месяц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информации и оформление интерактивных стендов на различные темы: “Здоровое питание”, “Режим дня”, “Здоровые привычки”, “Спортивный калейдоскоп” и др. </w:t>
            </w:r>
          </w:p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группа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“Стена здоровья” 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1 раз в месяц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проведение викторин, конкурсов, игр соответствующей тематики.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июнь,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Положения о реализации школьного информационного проекта “Желтая стена” на тему “Стена здоровья”.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101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и контроль за реализацией школьного информационного проекта “Желтая стена” на тему “Стена здоровья”.</w:t>
            </w:r>
          </w:p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не реже 1 раза в неделю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Периодическое размещение информации на сайте школы и в школьной группе ВК, в том числе и с организацией дистанционных викторин.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189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1F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B3C8B" w:rsidTr="0017690D">
        <w:trPr>
          <w:trHeight w:val="72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апрель,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необходимой документации к открытию лагеря.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4"/>
                <w:szCs w:val="4"/>
              </w:rPr>
            </w:pP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группа по организации летнего лагеря на тему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“Здорово жить!”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май,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программы и плана летнего школьного лагеря “Лето в Д” с тематической сменой “Здорово жить!” с включением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технологий. 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июнь,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лагерной смены “Здорово жить!”.</w:t>
            </w:r>
          </w:p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90D" w:rsidRDefault="0017690D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77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690D" w:rsidRDefault="0017690D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 “Спорт и я”</w:t>
            </w:r>
          </w:p>
        </w:tc>
      </w:tr>
      <w:tr w:rsidR="008B3C8B" w:rsidTr="0017690D">
        <w:trPr>
          <w:trHeight w:val="97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обучающихся на сдачу норм ГТО.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группа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“Фестиваль ГТО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апрель, 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Фестиваля ГТО.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май, 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участия обучающихся.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1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июнь,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Положения о проведении школьной Спартакиады. 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группа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“Школьная Спартакиада”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1 раз в четверть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школьной Спартакиады по параллелям.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 xml:space="preserve">май, 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2024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участия классов в школьной Спартакиаде. Награждение победителей переходящим Кубком.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20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апрель,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школьных турниров по играм в “Шашки” и “Шахматы”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группа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“Образователь-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ПРОспорт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”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июнь,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активное использование настольной игры для формирования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компонента: домино “Виды спорта”.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сентябрь-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октябрь</w:t>
            </w:r>
          </w:p>
          <w:p w:rsidR="008B3C8B" w:rsidRPr="0017690D" w:rsidRDefault="00E855BF" w:rsidP="00DD3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Положения о школьном Фестивале-конкурсе “Играем по-новому” (разработка и проведение настольных, дворовых, старинных, интеллектуальных игр на спортивную тематику “Спорт+”).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ноябрь - декабрь,</w:t>
            </w:r>
          </w:p>
          <w:p w:rsidR="008B3C8B" w:rsidRPr="0017690D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690D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школьного Фестиваля-конкурса “Играем по-новому”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B3C8B" w:rsidTr="0017690D">
        <w:trPr>
          <w:trHeight w:val="20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январь, </w:t>
            </w: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Данная проектная инициатива реализуется в школе 1 раз в 3  года.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Проектная группа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“Музей спорта”</w:t>
            </w:r>
          </w:p>
        </w:tc>
      </w:tr>
      <w:tr w:rsidR="008B3C8B" w:rsidTr="0017690D">
        <w:trPr>
          <w:trHeight w:val="125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1F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сценариев уроков физкультуры с пересмотренным содержанием (использование интерактивных форм, игрового пространства, индивидуальный подход - учет особенностей здоровья участников образовательного процесса, в том числе детей с особыми образовательными потребностями).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1F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“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Уроки физкультуры по-новому!”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8B3C8B" w:rsidTr="0017690D">
        <w:trPr>
          <w:trHeight w:val="240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Всероссийского проекта “Футбол в школе”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“Футбол в школе”</w:t>
            </w:r>
          </w:p>
        </w:tc>
      </w:tr>
      <w:tr w:rsidR="008B3C8B" w:rsidTr="0017690D">
        <w:trPr>
          <w:trHeight w:val="440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 “Здоровые семьи - здоровая Россия"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 xml:space="preserve">март-июнь  </w:t>
            </w:r>
          </w:p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Программы взаимодействия семьи, школы и учреждений дополнительного образования детей в вопросах повышения культуры здоровья.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Проектная группа, зам. директора по ВР Попова Т.М.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апрель,</w:t>
            </w:r>
          </w:p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семьи и школы в вопросах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здоровьесозидания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личности в рамках школьной родительской конференции “Разговоры о важном. Здоровье”.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Проектная группа,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Попова Т.М.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Чеканова Е.Д.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Герасимова Н.К.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конкурсов “Семья года” в номинации “Спортивная семья” (“Веселые старты”, велопробег, викторины)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Проектная группа,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Попова Т.М.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учителя физкультуры,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педагог-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организатор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1 раз в месяц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акций “Активные выходные”.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Классные руководители, 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авторы проекта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родительских собраний на тему актуализации ЗОЖ</w:t>
            </w:r>
          </w:p>
          <w:p w:rsidR="008B3C8B" w:rsidRDefault="008B3C8B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Классные руководители, 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авторы проекта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обучающихся и родителей о построении индивидуальной образовательной траектории с учетом возможностей учреждений среднего и высшего профессионального образования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ЧГАФКиС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ЧИК - специальности, связанные со спортом).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Классные руководители,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Герасимова Н.К.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  <w:p w:rsidR="00DD3504" w:rsidRDefault="00DD3504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D3504" w:rsidRDefault="00DD3504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D3504" w:rsidRDefault="00DD3504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D3504" w:rsidRPr="00DD3504" w:rsidRDefault="00DD3504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родителей к участию в спортивных мероприятиях школы и города.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Классные руководители</w:t>
            </w:r>
          </w:p>
        </w:tc>
      </w:tr>
      <w:tr w:rsidR="008B3C8B" w:rsidTr="0017690D">
        <w:trPr>
          <w:trHeight w:val="440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3504" w:rsidRDefault="00DD3504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 “Здоровый учитель”</w:t>
            </w:r>
          </w:p>
        </w:tc>
      </w:tr>
      <w:tr w:rsidR="008B3C8B" w:rsidTr="00DD3504">
        <w:trPr>
          <w:trHeight w:val="94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Разработка и проведение серии семинаров по формированию мотивации обучающихся и педагогов к здоровому образу жизни и здоровому поведению школьников.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Чеканова Е.Д.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Попова Т.М.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Герасимова Н.К.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Психолого-педагогическое и социально-психологическое сопровождение участников образовательного процесса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Педагог-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психолог, социальные педагоги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членов педагогического коллектива в контексте культуры здоровья личности в образовательной среде.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Чеканова Е.Д.</w:t>
            </w:r>
          </w:p>
        </w:tc>
      </w:tr>
      <w:tr w:rsidR="008B3C8B" w:rsidTr="0017690D">
        <w:trPr>
          <w:trHeight w:val="4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апрель,</w:t>
            </w:r>
          </w:p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Проведение семинара-практикума для педагогов “Тимбилдинг против выгорания!”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Инициативная группа,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педагог-</w:t>
            </w:r>
          </w:p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психолог</w:t>
            </w:r>
          </w:p>
        </w:tc>
      </w:tr>
      <w:tr w:rsidR="008B3C8B" w:rsidTr="0017690D">
        <w:trPr>
          <w:trHeight w:val="69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Проведение для педагогов серии мастер-классов “Для души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тела!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”с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привлечением социальных партнеров.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Инициативная группа</w:t>
            </w:r>
          </w:p>
        </w:tc>
      </w:tr>
      <w:tr w:rsidR="008B3C8B" w:rsidTr="0017690D">
        <w:trPr>
          <w:trHeight w:val="74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 xml:space="preserve">лето, </w:t>
            </w:r>
          </w:p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Оформление комнаты психологической разгрузки.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Зам. директора по АХЧ</w:t>
            </w:r>
          </w:p>
        </w:tc>
      </w:tr>
      <w:tr w:rsidR="008B3C8B" w:rsidTr="0017690D">
        <w:trPr>
          <w:trHeight w:val="297"/>
        </w:trPr>
        <w:tc>
          <w:tcPr>
            <w:tcW w:w="102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РАЗНОЕ</w:t>
            </w:r>
          </w:p>
        </w:tc>
      </w:tr>
      <w:tr w:rsidR="008B3C8B" w:rsidTr="00DD3504">
        <w:trPr>
          <w:trHeight w:val="45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DD3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ноябрь,</w:t>
            </w:r>
          </w:p>
          <w:p w:rsidR="008B3C8B" w:rsidRPr="00DD3504" w:rsidRDefault="00E855BF" w:rsidP="00DD3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2023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лучших практик по организации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здоровьеформирующего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пространства школы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Авторы проекта, руководители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подпроектов</w:t>
            </w:r>
            <w:proofErr w:type="spellEnd"/>
          </w:p>
        </w:tc>
      </w:tr>
      <w:tr w:rsidR="008B3C8B" w:rsidTr="0017690D">
        <w:trPr>
          <w:trHeight w:val="28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DD3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DD35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Разработка исследовательских и проектных работ по соответствующей тематике.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коллектив школы, обучающиеся</w:t>
            </w:r>
          </w:p>
        </w:tc>
      </w:tr>
      <w:tr w:rsidR="008B3C8B" w:rsidTr="0017690D">
        <w:trPr>
          <w:trHeight w:val="28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DD3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учебного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Включение в содержание уроков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здоровьеформирующего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компонентов.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коллектив школы</w:t>
            </w:r>
          </w:p>
        </w:tc>
      </w:tr>
      <w:tr w:rsidR="008B3C8B" w:rsidTr="0017690D">
        <w:trPr>
          <w:trHeight w:val="1274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3504" w:rsidRPr="00DD3504" w:rsidRDefault="00DD3504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всего периода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3504" w:rsidRDefault="00DD3504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3504" w:rsidRDefault="00DD3504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сетевого взаимодействия общеобразовательной организации с учреждениями дополнительного образования и другими социальными </w:t>
            </w:r>
            <w:r w:rsidR="00DD3504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партнёрами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вопросах здоровьесозидания личности.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3504" w:rsidRDefault="00DD3504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Авторы проекта, руководители </w:t>
            </w:r>
          </w:p>
        </w:tc>
      </w:tr>
      <w:tr w:rsidR="008B3C8B" w:rsidTr="0017690D">
        <w:trPr>
          <w:trHeight w:val="1025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всего периода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здоровьесберегающих технологий на всех уровнях общего образования и диагностика результатов их применения.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коллектив школы</w:t>
            </w:r>
          </w:p>
        </w:tc>
      </w:tr>
      <w:tr w:rsidR="008B3C8B" w:rsidTr="0017690D">
        <w:trPr>
          <w:trHeight w:val="420"/>
        </w:trPr>
        <w:tc>
          <w:tcPr>
            <w:tcW w:w="1025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EF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Аналитический этап </w:t>
            </w:r>
          </w:p>
        </w:tc>
      </w:tr>
      <w:tr w:rsidR="008B3C8B" w:rsidTr="0017690D">
        <w:trPr>
          <w:trHeight w:val="596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май,</w:t>
            </w:r>
          </w:p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промежуточных диагностик состояния здоровья обучающихся и первичных итогов реализации проекта.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Герасимова Н.К.</w:t>
            </w:r>
          </w:p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контрольных классов</w:t>
            </w:r>
          </w:p>
        </w:tc>
      </w:tr>
      <w:tr w:rsidR="008B3C8B" w:rsidTr="0017690D">
        <w:trPr>
          <w:trHeight w:val="1025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июнь,</w:t>
            </w:r>
          </w:p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2023 г.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динамики развития показателей здоровья обучающихся и коррекция форм организации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здоровьеформирующего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пространства школы на следующий учебный год.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Авторы проекта</w:t>
            </w:r>
          </w:p>
        </w:tc>
      </w:tr>
      <w:tr w:rsidR="008B3C8B" w:rsidTr="0017690D">
        <w:trPr>
          <w:trHeight w:val="1025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Pr="00DD3504" w:rsidRDefault="00E855BF" w:rsidP="0017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D3504">
              <w:rPr>
                <w:rFonts w:ascii="Times New Roman" w:eastAsia="Times New Roman" w:hAnsi="Times New Roman" w:cs="Times New Roman"/>
                <w:sz w:val="20"/>
              </w:rPr>
              <w:t>в течение всего периода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научно-методического обеспечения функционирования образовательной среды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здоровьеформирующей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направленности.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3C8B" w:rsidRDefault="00E855BF" w:rsidP="00176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Авторы проекта, кураторы ПГГПУ</w:t>
            </w:r>
          </w:p>
        </w:tc>
      </w:tr>
    </w:tbl>
    <w:p w:rsidR="008B3C8B" w:rsidRDefault="00E855BF" w:rsidP="00E855BF">
      <w:pPr>
        <w:spacing w:before="240" w:line="240" w:lineRule="auto"/>
        <w:jc w:val="both"/>
      </w:pPr>
      <w:r>
        <w:rPr>
          <w:rFonts w:ascii="Times New Roman" w:eastAsia="Times New Roman" w:hAnsi="Times New Roman" w:cs="Times New Roman"/>
          <w:b/>
          <w:color w:val="C00000"/>
          <w:sz w:val="32"/>
          <w:szCs w:val="32"/>
        </w:rPr>
        <w:t xml:space="preserve">9. 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Работа в проектной команде </w:t>
      </w:r>
    </w:p>
    <w:tbl>
      <w:tblPr>
        <w:tblStyle w:val="af5"/>
        <w:tblW w:w="10207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29"/>
        <w:gridCol w:w="1673"/>
        <w:gridCol w:w="6237"/>
      </w:tblGrid>
      <w:tr w:rsidR="008B3C8B" w:rsidTr="00DD3504">
        <w:trPr>
          <w:tblHeader/>
        </w:trPr>
        <w:tc>
          <w:tcPr>
            <w:tcW w:w="568" w:type="dxa"/>
            <w:shd w:val="clear" w:color="auto" w:fill="FAF0F0"/>
          </w:tcPr>
          <w:p w:rsidR="008B3C8B" w:rsidRDefault="00E855BF" w:rsidP="00DD3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729" w:type="dxa"/>
            <w:shd w:val="clear" w:color="auto" w:fill="FAF0F0"/>
          </w:tcPr>
          <w:p w:rsidR="008B3C8B" w:rsidRDefault="00E855BF" w:rsidP="00DD3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Ф.И.О.</w:t>
            </w:r>
          </w:p>
        </w:tc>
        <w:tc>
          <w:tcPr>
            <w:tcW w:w="1673" w:type="dxa"/>
            <w:shd w:val="clear" w:color="auto" w:fill="FAF0F0"/>
          </w:tcPr>
          <w:p w:rsidR="008B3C8B" w:rsidRDefault="00E855BF" w:rsidP="00DD3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6237" w:type="dxa"/>
            <w:shd w:val="clear" w:color="auto" w:fill="FAF0F0"/>
          </w:tcPr>
          <w:p w:rsidR="008B3C8B" w:rsidRDefault="00E855BF" w:rsidP="00DD3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Функции в реализации проекта</w:t>
            </w:r>
          </w:p>
        </w:tc>
      </w:tr>
      <w:tr w:rsidR="008B3C8B" w:rsidTr="00DD3504"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Т.М.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ВР, учитель ИЗО, 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проектной команды</w:t>
            </w:r>
          </w:p>
        </w:tc>
        <w:tc>
          <w:tcPr>
            <w:tcW w:w="6237" w:type="dxa"/>
          </w:tcPr>
          <w:p w:rsidR="008B3C8B" w:rsidRDefault="00E855BF" w:rsidP="00DD3504">
            <w:pPr>
              <w:tabs>
                <w:tab w:val="left" w:pos="5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реализацией проекта, деятельностью проектных групп.</w:t>
            </w:r>
            <w:r w:rsidR="00DD3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Разработка, контроль и коррекция этапов реализации проекта.</w:t>
            </w:r>
            <w:r w:rsidR="00DD3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организационных условий реализации проекта. 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эффективности реализации проекта.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итогов реализации проекта на различных уровня.</w:t>
            </w:r>
            <w:r w:rsidR="00DD3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нормативных документов.</w:t>
            </w:r>
          </w:p>
        </w:tc>
      </w:tr>
      <w:tr w:rsidR="008B3C8B" w:rsidTr="00DD3504">
        <w:trPr>
          <w:trHeight w:val="1712"/>
        </w:trPr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Чеканова Е.Д.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НМР,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музыки, искусства, член проектной команды </w:t>
            </w:r>
          </w:p>
        </w:tc>
        <w:tc>
          <w:tcPr>
            <w:tcW w:w="6237" w:type="dxa"/>
          </w:tcPr>
          <w:p w:rsidR="008B3C8B" w:rsidRDefault="00E855BF" w:rsidP="00DD3504">
            <w:pPr>
              <w:tabs>
                <w:tab w:val="left" w:pos="5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Разработка, контроль и коррекция этапов реализации проекта.</w:t>
            </w:r>
            <w:r w:rsidR="00DD3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эффективности реализации проекта. Представление итогов реализации проекта на различных уровня.</w:t>
            </w:r>
            <w:r w:rsidR="00DD3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нормативных документов.</w:t>
            </w:r>
            <w:r w:rsidR="00DD3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методического сопровождения и консультирование. </w:t>
            </w:r>
          </w:p>
          <w:p w:rsidR="008B3C8B" w:rsidRDefault="00E855BF" w:rsidP="00DD3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заседани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школьного методического совета по экспертизе </w:t>
            </w:r>
            <w:r w:rsidR="00DD3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инициатив.</w:t>
            </w:r>
          </w:p>
        </w:tc>
      </w:tr>
      <w:tr w:rsidR="008B3C8B" w:rsidTr="00DD3504">
        <w:trPr>
          <w:trHeight w:val="833"/>
        </w:trPr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729" w:type="dxa"/>
          </w:tcPr>
          <w:p w:rsidR="008B3C8B" w:rsidRDefault="00E855BF" w:rsidP="00DD3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Герасимова Н.К.</w:t>
            </w:r>
          </w:p>
          <w:p w:rsidR="008B3C8B" w:rsidRDefault="008B3C8B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B3C8B" w:rsidRDefault="00E855BF" w:rsidP="00DD3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биологии, член проектной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команды </w:t>
            </w:r>
          </w:p>
          <w:p w:rsidR="008B3C8B" w:rsidRDefault="008B3C8B" w:rsidP="00DD3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C8B" w:rsidRDefault="008B3C8B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D3504" w:rsidRDefault="00E855BF" w:rsidP="00DD3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входной, промежуточной, итоговой диагностики.</w:t>
            </w:r>
            <w:r w:rsidR="00DD3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Разработка, контроль и коррекция этапов реализации проекта.</w:t>
            </w:r>
            <w:r w:rsidR="00DD3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эффективности реализации проекта. Представление итогов реализации проекта на </w:t>
            </w:r>
          </w:p>
          <w:p w:rsidR="008B3C8B" w:rsidRDefault="00E855BF" w:rsidP="00DD3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уровня.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нормативных документов.</w:t>
            </w:r>
          </w:p>
        </w:tc>
      </w:tr>
      <w:tr w:rsidR="008B3C8B" w:rsidTr="00DD3504"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lastRenderedPageBreak/>
              <w:t>4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Тяпкина А.А.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Ехлакова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Л.З.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 контрольных классов (фокус-группа)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вовлечение обучающихся класса для участия в проекте. Активное взаимодействие с родителями по участию в организованных мероприятиях в рамках проекта. Проведение диагностических процедур, сбор и фиксация  диагностических данных.</w:t>
            </w:r>
          </w:p>
        </w:tc>
      </w:tr>
      <w:tr w:rsidR="008B3C8B" w:rsidTr="00DD3504"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 человека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1-9 классов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вовлечение обучающихся и родителей класса для участия в мероприятиях в рамках проекте.</w:t>
            </w: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Грибова А.М.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Тельнова Г.Н.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Муллахметова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содержания уроков физкультуры. Организация и проведение спортивных мероприятий.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диагностических процедур, сбор и фиксация диагностических данных.</w:t>
            </w:r>
          </w:p>
        </w:tc>
      </w:tr>
      <w:tr w:rsidR="008B3C8B" w:rsidTr="00DD3504">
        <w:trPr>
          <w:trHeight w:val="1154"/>
        </w:trPr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человек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предметники 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содержание уроков, введение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 и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целью снятия напряжения, усталости. </w:t>
            </w:r>
          </w:p>
          <w:p w:rsidR="008B3C8B" w:rsidRDefault="008B3C8B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1729" w:type="dxa"/>
          </w:tcPr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Пахомова С.А.</w:t>
            </w:r>
          </w:p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Камалова Т.Л.</w:t>
            </w:r>
          </w:p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DD3504">
              <w:rPr>
                <w:rFonts w:ascii="Times New Roman" w:eastAsia="Times New Roman" w:hAnsi="Times New Roman" w:cs="Times New Roman"/>
                <w:szCs w:val="24"/>
              </w:rPr>
              <w:t>Муллахметова</w:t>
            </w:r>
            <w:proofErr w:type="spellEnd"/>
            <w:r w:rsidRPr="00DD3504">
              <w:rPr>
                <w:rFonts w:ascii="Times New Roman" w:eastAsia="Times New Roman" w:hAnsi="Times New Roman" w:cs="Times New Roman"/>
                <w:szCs w:val="24"/>
              </w:rPr>
              <w:t xml:space="preserve"> Н.И.</w:t>
            </w:r>
          </w:p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DD3504">
              <w:rPr>
                <w:rFonts w:ascii="Times New Roman" w:eastAsia="Times New Roman" w:hAnsi="Times New Roman" w:cs="Times New Roman"/>
                <w:szCs w:val="24"/>
              </w:rPr>
              <w:t>Загородских</w:t>
            </w:r>
            <w:proofErr w:type="spellEnd"/>
            <w:r w:rsidRPr="00DD3504">
              <w:rPr>
                <w:rFonts w:ascii="Times New Roman" w:eastAsia="Times New Roman" w:hAnsi="Times New Roman" w:cs="Times New Roman"/>
                <w:szCs w:val="24"/>
              </w:rPr>
              <w:t xml:space="preserve"> О.И.</w:t>
            </w:r>
          </w:p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Грибова А.М.</w:t>
            </w:r>
          </w:p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Тельнова Г.Н.</w:t>
            </w:r>
          </w:p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Москалёва Н.Н.</w:t>
            </w:r>
          </w:p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Рябова О.В.</w:t>
            </w:r>
          </w:p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DD3504">
              <w:rPr>
                <w:rFonts w:ascii="Times New Roman" w:eastAsia="Times New Roman" w:hAnsi="Times New Roman" w:cs="Times New Roman"/>
                <w:szCs w:val="24"/>
              </w:rPr>
              <w:t>Кустова</w:t>
            </w:r>
            <w:proofErr w:type="spellEnd"/>
            <w:r w:rsidRPr="00DD3504">
              <w:rPr>
                <w:rFonts w:ascii="Times New Roman" w:eastAsia="Times New Roman" w:hAnsi="Times New Roman" w:cs="Times New Roman"/>
                <w:szCs w:val="24"/>
              </w:rPr>
              <w:t xml:space="preserve"> И.Л.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Емельянова Т.С.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проектных групп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реализация проектных инициатив в рамках данного проекта. 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коррекция этапов реализации проекта. 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эффективности реализации проекта. Представление итогов реализации проекта на различных уровня. 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взаимодействие с социальными партнерами.</w:t>
            </w:r>
          </w:p>
          <w:p w:rsidR="008B3C8B" w:rsidRDefault="008B3C8B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Камалова Т.Л.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Вовлечение активистов школы в реализацию проекта. 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акций. Организация двигательной активности обучающихся на переменах, проведение мероприятий.</w:t>
            </w: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11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Котельникова В.Ю.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двигательной активности обучающихся на переменах, проведение мероприятий.</w:t>
            </w: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Pr="00DD3504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D3504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Емельянова Т.С.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психологического тестирования, Обеспечение психологического сопровождения участников проекта с целью снятие психологических барьеров, негативных реакций.</w:t>
            </w: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С.Л., Ахметова Н.В.</w:t>
            </w:r>
          </w:p>
          <w:p w:rsidR="008B3C8B" w:rsidRDefault="008B3C8B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бесконфликтного общения, предупреждение девиантного поведения обучающихся, профилактика негативных явлений. </w:t>
            </w: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необходимой информации для оформления стендов, разработка викторин, вопросов по ЗОЖ, и т.п.</w:t>
            </w: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Кислицина Т.Н.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медицинских осмотров, сбор и фиксация  диагностических данных.</w:t>
            </w:r>
          </w:p>
        </w:tc>
      </w:tr>
      <w:tr w:rsidR="008B3C8B" w:rsidTr="00DD3504">
        <w:trPr>
          <w:trHeight w:val="630"/>
        </w:trPr>
        <w:tc>
          <w:tcPr>
            <w:tcW w:w="568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 Центра здоровья,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МАУ ДО СДЮТЭ,</w:t>
            </w:r>
          </w:p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ЧГАФКиС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ЧИК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партнеры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профилактических медицинских осмотров на базе центра. </w:t>
            </w:r>
          </w:p>
          <w:p w:rsidR="008B3C8B" w:rsidRDefault="00E855BF" w:rsidP="00DD3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проведении мероприятий.</w:t>
            </w: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Назарова Ф.Г.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необходимого оборудования, контроль преобразований школьной территории</w:t>
            </w:r>
          </w:p>
        </w:tc>
      </w:tr>
      <w:tr w:rsidR="008B3C8B" w:rsidTr="00DD3504">
        <w:trPr>
          <w:trHeight w:val="898"/>
        </w:trPr>
        <w:tc>
          <w:tcPr>
            <w:tcW w:w="568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9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Неволина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Ю.М.</w:t>
            </w:r>
          </w:p>
        </w:tc>
        <w:tc>
          <w:tcPr>
            <w:tcW w:w="1673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директора </w:t>
            </w:r>
          </w:p>
        </w:tc>
        <w:tc>
          <w:tcPr>
            <w:tcW w:w="6237" w:type="dxa"/>
          </w:tcPr>
          <w:p w:rsidR="008B3C8B" w:rsidRDefault="00E855BF" w:rsidP="00DD3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контроль за реализацией проекта.</w:t>
            </w:r>
          </w:p>
        </w:tc>
      </w:tr>
    </w:tbl>
    <w:p w:rsidR="008B3C8B" w:rsidRDefault="00E855BF" w:rsidP="00E855BF">
      <w:pPr>
        <w:tabs>
          <w:tab w:val="left" w:pos="2910"/>
        </w:tabs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10. Диагностика</w:t>
      </w:r>
    </w:p>
    <w:p w:rsidR="008B3C8B" w:rsidRDefault="00E855BF" w:rsidP="00E855BF">
      <w:pPr>
        <w:tabs>
          <w:tab w:val="left" w:pos="2910"/>
        </w:tabs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Описание диагностических мероприятий по оценке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пространства школы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(см. Приложение 2)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3C8B" w:rsidRDefault="008B3C8B" w:rsidP="00E855BF">
      <w:pPr>
        <w:tabs>
          <w:tab w:val="left" w:pos="2910"/>
        </w:tabs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8B3C8B" w:rsidRDefault="00E855BF" w:rsidP="00E855BF">
      <w:pPr>
        <w:tabs>
          <w:tab w:val="left" w:pos="2910"/>
        </w:tabs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11. Список информационных источников </w:t>
      </w:r>
    </w:p>
    <w:p w:rsidR="008B3C8B" w:rsidRDefault="00E855BF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Агаджанян Н.А., Труханов А.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Шендеров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Б. А. Этюды об адаптации и путях сохранения здоровья. М., 2002. -с. 269.</w:t>
      </w:r>
    </w:p>
    <w:p w:rsidR="008B3C8B" w:rsidRDefault="00E855BF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Р.М. Концепция физиологической нормы и критерии здоровья // Российский физиологический журнал им. И. М. Сеченова. — 2003. — Т. 4. -№ 89. с. 473-487.</w:t>
      </w:r>
    </w:p>
    <w:p w:rsidR="008B3C8B" w:rsidRDefault="00E855BF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Здоровый образ жизни – стиль жизни: методическое пособие для классных руководителей / составители: Л.А. Артюх и др.// Управление образования МО ГО «Сыктывкар», 2007. -  №4. -с.71.</w:t>
      </w:r>
    </w:p>
    <w:p w:rsidR="008B3C8B" w:rsidRDefault="00E855BF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Пономарев Р.Е. Образовательное пространство как основополагающее понятие теории образования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Р.Е.Пономарев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// Педагогическое образование и наука. – 2003. – №1. – с.29-31.</w:t>
      </w:r>
    </w:p>
    <w:p w:rsidR="008B3C8B" w:rsidRDefault="00E855BF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Программа «Здоровье» в школе/автор-составитель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Н.А.Логинова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//Справочник классного руководителя, октябрь 2007. — №10. -с.37-45.</w:t>
      </w:r>
    </w:p>
    <w:p w:rsidR="008B3C8B" w:rsidRDefault="00E855BF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Нагорных С.А. Возможности формирования здоровья субъектов образовательного процесса в рамках обучения // Методист. 2003. — № 1. -с. 45-46.</w:t>
      </w:r>
    </w:p>
    <w:p w:rsidR="008B3C8B" w:rsidRDefault="00E855BF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Смирнов Н.К. Здоровьесберегающие технологии в работе учителя и школы.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АПКиПРО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МО РФ, 2001. -260 с.</w:t>
      </w:r>
    </w:p>
    <w:p w:rsidR="00DD3504" w:rsidRDefault="00DD3504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3C8B" w:rsidRDefault="00E855BF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Сорокина Г.В. Проблема формирования индивидуального стиля деятельности учителя физической культуры // Физическая культура: воспитание, образование, тренировка. -2005. № 1. -с.14-16.</w:t>
      </w:r>
    </w:p>
    <w:p w:rsidR="008B3C8B" w:rsidRDefault="00E855BF" w:rsidP="00DD3504">
      <w:pPr>
        <w:shd w:val="clear" w:color="auto" w:fill="FFFFFF"/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Физиологические основы здоровья человека / Под. ред. Б.И. Ткаченко. - Санкт-Петербург, Издательский центр Северного гос. мед. университета, 2001. -с.728.</w:t>
      </w:r>
    </w:p>
    <w:p w:rsidR="008B3C8B" w:rsidRDefault="00E855BF" w:rsidP="00DD3504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Электронный ресурс</w:t>
      </w:r>
      <w:hyperlink r:id="rId9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0">
        <w:r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https://www.sostav.ru/blogs/260723/34890</w:t>
        </w:r>
      </w:hyperlink>
    </w:p>
    <w:p w:rsidR="008B3C8B" w:rsidRDefault="00E855BF" w:rsidP="00DD3504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новый тренд или свежий взгляд на личностные ресурсы [дата обращения 18.02.2023 г.]</w:t>
      </w:r>
    </w:p>
    <w:p w:rsidR="008B3C8B" w:rsidRDefault="00E855BF" w:rsidP="00DD3504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Электронный ресурс</w:t>
      </w:r>
    </w:p>
    <w:p w:rsidR="008B3C8B" w:rsidRDefault="00766E4F" w:rsidP="00DD3504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hyperlink r:id="rId11">
        <w:r w:rsidR="00E855BF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http://muranka-school.minobr63.ru/wp-content/uploads/2017/02/Zdor.lec10.pdf</w:t>
        </w:r>
      </w:hyperlink>
    </w:p>
    <w:p w:rsidR="008B3C8B" w:rsidRDefault="00E855BF" w:rsidP="00DD3504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Цибульникова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В.Е. Педагогика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здоровьеформирующей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здоровьесберегающей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среды [дата обращения 20.02.2023 г.]</w:t>
      </w:r>
    </w:p>
    <w:p w:rsidR="008B3C8B" w:rsidRDefault="008B3C8B" w:rsidP="00DD3504">
      <w:pPr>
        <w:tabs>
          <w:tab w:val="left" w:pos="2910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</w:p>
    <w:p w:rsidR="008B3C8B" w:rsidRDefault="00E855BF" w:rsidP="00E855BF">
      <w:pPr>
        <w:tabs>
          <w:tab w:val="left" w:pos="2910"/>
        </w:tabs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12. Приложения проекта</w:t>
      </w:r>
    </w:p>
    <w:p w:rsidR="008B3C8B" w:rsidRDefault="00E855BF" w:rsidP="00E855BF">
      <w:pPr>
        <w:tabs>
          <w:tab w:val="left" w:pos="2910"/>
        </w:tabs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Приложение 1 – </w:t>
      </w:r>
      <w:r>
        <w:rPr>
          <w:rFonts w:ascii="Times New Roman" w:eastAsia="Times New Roman" w:hAnsi="Times New Roman" w:cs="Times New Roman"/>
          <w:sz w:val="28"/>
          <w:szCs w:val="28"/>
        </w:rPr>
        <w:t>Распределение школьников по группам здоровья</w:t>
      </w:r>
    </w:p>
    <w:p w:rsidR="008B3C8B" w:rsidRDefault="00E855BF" w:rsidP="00E855BF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Приложение 2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Диагностические данные</w:t>
      </w:r>
    </w:p>
    <w:p w:rsidR="008B3C8B" w:rsidRDefault="008B3C8B" w:rsidP="00E855BF">
      <w:pPr>
        <w:tabs>
          <w:tab w:val="left" w:pos="0"/>
        </w:tabs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B3C8B" w:rsidSect="00DD3504">
      <w:footerReference w:type="default" r:id="rId12"/>
      <w:pgSz w:w="11906" w:h="16838"/>
      <w:pgMar w:top="566" w:right="849" w:bottom="0" w:left="993" w:header="709" w:footer="709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AA8" w:rsidRDefault="00880AA8">
      <w:pPr>
        <w:spacing w:after="0" w:line="240" w:lineRule="auto"/>
      </w:pPr>
      <w:r>
        <w:separator/>
      </w:r>
    </w:p>
  </w:endnote>
  <w:endnote w:type="continuationSeparator" w:id="0">
    <w:p w:rsidR="00880AA8" w:rsidRDefault="0088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BF" w:rsidRDefault="00E855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66E4F">
      <w:rPr>
        <w:noProof/>
        <w:color w:val="000000"/>
      </w:rPr>
      <w:t>1</w:t>
    </w:r>
    <w:r>
      <w:rPr>
        <w:color w:val="000000"/>
      </w:rPr>
      <w:fldChar w:fldCharType="end"/>
    </w:r>
  </w:p>
  <w:p w:rsidR="00E855BF" w:rsidRDefault="00E855BF">
    <w:pPr>
      <w:spacing w:after="0" w:line="240" w:lineRule="auto"/>
      <w:ind w:left="1080"/>
      <w:jc w:val="both"/>
      <w:rPr>
        <w:rFonts w:ascii="Times New Roman" w:eastAsia="Times New Roman" w:hAnsi="Times New Roman" w:cs="Times New Roman"/>
        <w:sz w:val="28"/>
        <w:szCs w:val="28"/>
      </w:rPr>
    </w:pPr>
  </w:p>
  <w:p w:rsidR="00E855BF" w:rsidRDefault="00E855BF">
    <w:pPr>
      <w:tabs>
        <w:tab w:val="left" w:pos="6660"/>
      </w:tabs>
      <w:spacing w:after="0" w:line="240" w:lineRule="auto"/>
      <w:jc w:val="both"/>
      <w:rPr>
        <w:rFonts w:ascii="Times New Roman" w:eastAsia="Times New Roman" w:hAnsi="Times New Roman" w:cs="Times New Roman"/>
        <w:sz w:val="28"/>
        <w:szCs w:val="28"/>
      </w:rPr>
    </w:pPr>
  </w:p>
  <w:p w:rsidR="00E855BF" w:rsidRDefault="00E855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AA8" w:rsidRDefault="00880AA8">
      <w:pPr>
        <w:spacing w:after="0" w:line="240" w:lineRule="auto"/>
      </w:pPr>
      <w:r>
        <w:separator/>
      </w:r>
    </w:p>
  </w:footnote>
  <w:footnote w:type="continuationSeparator" w:id="0">
    <w:p w:rsidR="00880AA8" w:rsidRDefault="00880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D65"/>
    <w:multiLevelType w:val="multilevel"/>
    <w:tmpl w:val="7194A11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3866771"/>
    <w:multiLevelType w:val="multilevel"/>
    <w:tmpl w:val="56F6AC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17A30C1F"/>
    <w:multiLevelType w:val="multilevel"/>
    <w:tmpl w:val="5D26E8FE"/>
    <w:lvl w:ilvl="0">
      <w:start w:val="1"/>
      <w:numFmt w:val="bullet"/>
      <w:lvlText w:val="●"/>
      <w:lvlJc w:val="left"/>
      <w:pPr>
        <w:ind w:left="283" w:hanging="283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CB44403"/>
    <w:multiLevelType w:val="multilevel"/>
    <w:tmpl w:val="B734C8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3ACD110E"/>
    <w:multiLevelType w:val="multilevel"/>
    <w:tmpl w:val="16A065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3B6A0B57"/>
    <w:multiLevelType w:val="multilevel"/>
    <w:tmpl w:val="991C74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3CEE485A"/>
    <w:multiLevelType w:val="multilevel"/>
    <w:tmpl w:val="C8E8E2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1B413BF"/>
    <w:multiLevelType w:val="multilevel"/>
    <w:tmpl w:val="5B60FF98"/>
    <w:lvl w:ilvl="0">
      <w:start w:val="1"/>
      <w:numFmt w:val="bullet"/>
      <w:lvlText w:val="●"/>
      <w:lvlJc w:val="left"/>
      <w:pPr>
        <w:ind w:left="283" w:hanging="283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BE7438B"/>
    <w:multiLevelType w:val="multilevel"/>
    <w:tmpl w:val="FCF6F5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76A90C2E"/>
    <w:multiLevelType w:val="multilevel"/>
    <w:tmpl w:val="FDECFE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79A91B78"/>
    <w:multiLevelType w:val="multilevel"/>
    <w:tmpl w:val="E66A2F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D0E5401"/>
    <w:multiLevelType w:val="multilevel"/>
    <w:tmpl w:val="ED0C942A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B3C8B"/>
    <w:rsid w:val="0017690D"/>
    <w:rsid w:val="00533B92"/>
    <w:rsid w:val="00766E4F"/>
    <w:rsid w:val="00880AA8"/>
    <w:rsid w:val="008B3C8B"/>
    <w:rsid w:val="00DD3504"/>
    <w:rsid w:val="00E524C9"/>
    <w:rsid w:val="00E8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B3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6759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3675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link w:val="1"/>
    <w:uiPriority w:val="99"/>
    <w:locked/>
    <w:rsid w:val="00367592"/>
    <w:rPr>
      <w:rFonts w:ascii="Cambria" w:hAnsi="Cambria" w:cs="Cambria"/>
      <w:b/>
      <w:bCs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9"/>
    <w:semiHidden/>
    <w:locked/>
    <w:rsid w:val="0014215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apple-converted-space">
    <w:name w:val="apple-converted-space"/>
    <w:uiPriority w:val="99"/>
    <w:rsid w:val="00005371"/>
    <w:rPr>
      <w:rFonts w:cs="Times New Roman"/>
    </w:rPr>
  </w:style>
  <w:style w:type="paragraph" w:styleId="a4">
    <w:name w:val="Normal (Web)"/>
    <w:aliases w:val="Обычный (Web)"/>
    <w:basedOn w:val="a"/>
    <w:uiPriority w:val="99"/>
    <w:rsid w:val="00005371"/>
    <w:pPr>
      <w:suppressAutoHyphens/>
      <w:spacing w:after="0" w:line="240" w:lineRule="auto"/>
    </w:pPr>
    <w:rPr>
      <w:rFonts w:ascii="Times New Roman" w:eastAsia="Times New Roman" w:hAnsi="Times New Roman"/>
      <w:sz w:val="17"/>
      <w:szCs w:val="17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6375D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94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423A5"/>
    <w:pPr>
      <w:ind w:left="720"/>
      <w:contextualSpacing/>
    </w:pPr>
    <w:rPr>
      <w:rFonts w:eastAsia="Times New Roman"/>
      <w:lang w:eastAsia="ru-RU"/>
    </w:rPr>
  </w:style>
  <w:style w:type="table" w:styleId="a6">
    <w:name w:val="Table Grid"/>
    <w:basedOn w:val="a1"/>
    <w:uiPriority w:val="99"/>
    <w:rsid w:val="0094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346BB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346B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rsid w:val="00E47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E47799"/>
    <w:rPr>
      <w:rFonts w:cs="Times New Roman"/>
    </w:rPr>
  </w:style>
  <w:style w:type="paragraph" w:styleId="a9">
    <w:name w:val="footer"/>
    <w:basedOn w:val="a"/>
    <w:link w:val="aa"/>
    <w:uiPriority w:val="99"/>
    <w:rsid w:val="00E47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47799"/>
    <w:rPr>
      <w:rFonts w:cs="Times New Roman"/>
    </w:rPr>
  </w:style>
  <w:style w:type="paragraph" w:customStyle="1" w:styleId="12">
    <w:name w:val="Абзац списка1"/>
    <w:basedOn w:val="a"/>
    <w:uiPriority w:val="99"/>
    <w:rsid w:val="00A755E0"/>
    <w:pPr>
      <w:ind w:left="720"/>
      <w:contextualSpacing/>
    </w:pPr>
    <w:rPr>
      <w:lang w:eastAsia="ru-RU"/>
    </w:rPr>
  </w:style>
  <w:style w:type="paragraph" w:customStyle="1" w:styleId="13">
    <w:name w:val="Без интервала1"/>
    <w:uiPriority w:val="99"/>
    <w:rsid w:val="0023121D"/>
  </w:style>
  <w:style w:type="paragraph" w:styleId="ab">
    <w:name w:val="No Spacing"/>
    <w:uiPriority w:val="99"/>
    <w:qFormat/>
    <w:rsid w:val="006F3EFC"/>
    <w:rPr>
      <w:lang w:eastAsia="en-US"/>
    </w:rPr>
  </w:style>
  <w:style w:type="character" w:styleId="ac">
    <w:name w:val="Hyperlink"/>
    <w:uiPriority w:val="99"/>
    <w:unhideWhenUsed/>
    <w:rsid w:val="00574C3D"/>
    <w:rPr>
      <w:color w:val="0000FF"/>
      <w:u w:val="single"/>
    </w:rPr>
  </w:style>
  <w:style w:type="paragraph" w:styleId="ad">
    <w:name w:val="caption"/>
    <w:basedOn w:val="a"/>
    <w:next w:val="a"/>
    <w:semiHidden/>
    <w:unhideWhenUsed/>
    <w:qFormat/>
    <w:locked/>
    <w:rsid w:val="004B7BC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B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B7BC7"/>
    <w:rPr>
      <w:rFonts w:ascii="Tahoma" w:hAnsi="Tahoma" w:cs="Tahoma"/>
      <w:sz w:val="16"/>
      <w:szCs w:val="16"/>
      <w:lang w:eastAsia="en-US"/>
    </w:rPr>
  </w:style>
  <w:style w:type="paragraph" w:customStyle="1" w:styleId="af0">
    <w:name w:val="По умолчанию"/>
    <w:rsid w:val="00EB52E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bdr w:val="nil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B3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6759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3675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link w:val="1"/>
    <w:uiPriority w:val="99"/>
    <w:locked/>
    <w:rsid w:val="00367592"/>
    <w:rPr>
      <w:rFonts w:ascii="Cambria" w:hAnsi="Cambria" w:cs="Cambria"/>
      <w:b/>
      <w:bCs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9"/>
    <w:semiHidden/>
    <w:locked/>
    <w:rsid w:val="0014215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apple-converted-space">
    <w:name w:val="apple-converted-space"/>
    <w:uiPriority w:val="99"/>
    <w:rsid w:val="00005371"/>
    <w:rPr>
      <w:rFonts w:cs="Times New Roman"/>
    </w:rPr>
  </w:style>
  <w:style w:type="paragraph" w:styleId="a4">
    <w:name w:val="Normal (Web)"/>
    <w:aliases w:val="Обычный (Web)"/>
    <w:basedOn w:val="a"/>
    <w:uiPriority w:val="99"/>
    <w:rsid w:val="00005371"/>
    <w:pPr>
      <w:suppressAutoHyphens/>
      <w:spacing w:after="0" w:line="240" w:lineRule="auto"/>
    </w:pPr>
    <w:rPr>
      <w:rFonts w:ascii="Times New Roman" w:eastAsia="Times New Roman" w:hAnsi="Times New Roman"/>
      <w:sz w:val="17"/>
      <w:szCs w:val="17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6375D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94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423A5"/>
    <w:pPr>
      <w:ind w:left="720"/>
      <w:contextualSpacing/>
    </w:pPr>
    <w:rPr>
      <w:rFonts w:eastAsia="Times New Roman"/>
      <w:lang w:eastAsia="ru-RU"/>
    </w:rPr>
  </w:style>
  <w:style w:type="table" w:styleId="a6">
    <w:name w:val="Table Grid"/>
    <w:basedOn w:val="a1"/>
    <w:uiPriority w:val="99"/>
    <w:rsid w:val="0094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346BB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346B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rsid w:val="00E47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E47799"/>
    <w:rPr>
      <w:rFonts w:cs="Times New Roman"/>
    </w:rPr>
  </w:style>
  <w:style w:type="paragraph" w:styleId="a9">
    <w:name w:val="footer"/>
    <w:basedOn w:val="a"/>
    <w:link w:val="aa"/>
    <w:uiPriority w:val="99"/>
    <w:rsid w:val="00E47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47799"/>
    <w:rPr>
      <w:rFonts w:cs="Times New Roman"/>
    </w:rPr>
  </w:style>
  <w:style w:type="paragraph" w:customStyle="1" w:styleId="12">
    <w:name w:val="Абзац списка1"/>
    <w:basedOn w:val="a"/>
    <w:uiPriority w:val="99"/>
    <w:rsid w:val="00A755E0"/>
    <w:pPr>
      <w:ind w:left="720"/>
      <w:contextualSpacing/>
    </w:pPr>
    <w:rPr>
      <w:lang w:eastAsia="ru-RU"/>
    </w:rPr>
  </w:style>
  <w:style w:type="paragraph" w:customStyle="1" w:styleId="13">
    <w:name w:val="Без интервала1"/>
    <w:uiPriority w:val="99"/>
    <w:rsid w:val="0023121D"/>
  </w:style>
  <w:style w:type="paragraph" w:styleId="ab">
    <w:name w:val="No Spacing"/>
    <w:uiPriority w:val="99"/>
    <w:qFormat/>
    <w:rsid w:val="006F3EFC"/>
    <w:rPr>
      <w:lang w:eastAsia="en-US"/>
    </w:rPr>
  </w:style>
  <w:style w:type="character" w:styleId="ac">
    <w:name w:val="Hyperlink"/>
    <w:uiPriority w:val="99"/>
    <w:unhideWhenUsed/>
    <w:rsid w:val="00574C3D"/>
    <w:rPr>
      <w:color w:val="0000FF"/>
      <w:u w:val="single"/>
    </w:rPr>
  </w:style>
  <w:style w:type="paragraph" w:styleId="ad">
    <w:name w:val="caption"/>
    <w:basedOn w:val="a"/>
    <w:next w:val="a"/>
    <w:semiHidden/>
    <w:unhideWhenUsed/>
    <w:qFormat/>
    <w:locked/>
    <w:rsid w:val="004B7BC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B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B7BC7"/>
    <w:rPr>
      <w:rFonts w:ascii="Tahoma" w:hAnsi="Tahoma" w:cs="Tahoma"/>
      <w:sz w:val="16"/>
      <w:szCs w:val="16"/>
      <w:lang w:eastAsia="en-US"/>
    </w:rPr>
  </w:style>
  <w:style w:type="paragraph" w:customStyle="1" w:styleId="af0">
    <w:name w:val="По умолчанию"/>
    <w:rsid w:val="00EB52E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bdr w:val="nil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uranka-school.minobr63.ru/wp-content/uploads/2017/02/Zdor.lec10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sostav.ru/blogs/260723/3489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stav.ru/blogs/260723/348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Ul2Ecjxy4NcP8UDuL/1av0j5aw==">AMUW2mXfq/4s62pMhb2xFV7d0AcIPbOuor8GFUfuuN7KhN2Shg4s6etK2iK20S0PNFokPinwDzZBqCPQNhzg3GLWwU/t6SqSGNhgY+PFIMHfqw+jQTdtbG1BJL2xw65Uyo53m1YXX2/NDrY4dQRfWU/8vxdz7Ee2OfFXybY4H8MzSq8qnKfIokk=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</Pages>
  <Words>4715</Words>
  <Characters>26878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31530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Учитель_2</dc:creator>
  <cp:lastModifiedBy>Image&amp;Matros ®</cp:lastModifiedBy>
  <cp:revision>5</cp:revision>
  <dcterms:created xsi:type="dcterms:W3CDTF">2023-02-25T11:22:00Z</dcterms:created>
  <dcterms:modified xsi:type="dcterms:W3CDTF">2023-07-08T12:58:00Z</dcterms:modified>
</cp:coreProperties>
</file>