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5145" w:rsidRPr="00AE4549" w:rsidRDefault="00255145" w:rsidP="000E11FA">
      <w:pPr>
        <w:spacing w:line="360" w:lineRule="auto"/>
        <w:jc w:val="center"/>
        <w:rPr>
          <w:rFonts w:ascii="Times New Roman" w:hAnsi="Times New Roman"/>
          <w:sz w:val="28"/>
        </w:rPr>
      </w:pPr>
      <w:r w:rsidRPr="00AE4549">
        <w:rPr>
          <w:rFonts w:ascii="Times New Roman" w:hAnsi="Times New Roman"/>
          <w:sz w:val="28"/>
        </w:rPr>
        <w:t>Федеральное государственное казенное общеобразовательное учреждение</w:t>
      </w:r>
    </w:p>
    <w:p w:rsidR="00C707ED" w:rsidRPr="00AE4549" w:rsidRDefault="00255145" w:rsidP="000E11FA">
      <w:pPr>
        <w:spacing w:line="360" w:lineRule="auto"/>
        <w:jc w:val="center"/>
        <w:rPr>
          <w:rFonts w:ascii="Times New Roman" w:hAnsi="Times New Roman"/>
          <w:sz w:val="28"/>
        </w:rPr>
      </w:pPr>
      <w:r w:rsidRPr="00AE4549">
        <w:rPr>
          <w:rFonts w:ascii="Times New Roman" w:hAnsi="Times New Roman"/>
          <w:sz w:val="28"/>
        </w:rPr>
        <w:t>«Пермское суворовское военное училище Министерства обороны</w:t>
      </w:r>
    </w:p>
    <w:p w:rsidR="00255145" w:rsidRPr="00AE4549" w:rsidRDefault="00255145" w:rsidP="000E11FA">
      <w:pPr>
        <w:spacing w:line="360" w:lineRule="auto"/>
        <w:jc w:val="center"/>
        <w:rPr>
          <w:rFonts w:ascii="Times New Roman" w:hAnsi="Times New Roman"/>
          <w:sz w:val="28"/>
        </w:rPr>
      </w:pPr>
      <w:r w:rsidRPr="00AE4549">
        <w:rPr>
          <w:rFonts w:ascii="Times New Roman" w:hAnsi="Times New Roman"/>
          <w:sz w:val="28"/>
        </w:rPr>
        <w:t>Российской Федерации»</w:t>
      </w:r>
    </w:p>
    <w:p w:rsidR="00255145" w:rsidRPr="00AE4549" w:rsidRDefault="00255145" w:rsidP="000E11FA">
      <w:pPr>
        <w:spacing w:line="360" w:lineRule="auto"/>
        <w:jc w:val="center"/>
        <w:rPr>
          <w:rFonts w:ascii="Times New Roman" w:hAnsi="Times New Roman"/>
          <w:sz w:val="28"/>
        </w:rPr>
      </w:pPr>
    </w:p>
    <w:p w:rsidR="00255145" w:rsidRPr="00AE4549" w:rsidRDefault="00255145" w:rsidP="000E11FA">
      <w:pPr>
        <w:spacing w:line="360" w:lineRule="auto"/>
        <w:jc w:val="center"/>
        <w:rPr>
          <w:rFonts w:ascii="Times New Roman" w:hAnsi="Times New Roman"/>
          <w:sz w:val="28"/>
        </w:rPr>
      </w:pPr>
    </w:p>
    <w:p w:rsidR="00255145" w:rsidRPr="00AE4549" w:rsidRDefault="00255145" w:rsidP="000E11FA">
      <w:pPr>
        <w:spacing w:line="360" w:lineRule="auto"/>
        <w:jc w:val="center"/>
        <w:rPr>
          <w:rFonts w:ascii="Times New Roman" w:hAnsi="Times New Roman"/>
          <w:sz w:val="28"/>
        </w:rPr>
      </w:pPr>
    </w:p>
    <w:p w:rsidR="00255145" w:rsidRPr="00AE4549" w:rsidRDefault="00255145" w:rsidP="000E11FA">
      <w:pPr>
        <w:spacing w:line="360" w:lineRule="auto"/>
        <w:jc w:val="center"/>
        <w:rPr>
          <w:rFonts w:ascii="Times New Roman" w:hAnsi="Times New Roman"/>
          <w:sz w:val="28"/>
        </w:rPr>
      </w:pPr>
    </w:p>
    <w:p w:rsidR="00255145" w:rsidRPr="00AE4549" w:rsidRDefault="00255145" w:rsidP="000E11FA">
      <w:pPr>
        <w:spacing w:line="360" w:lineRule="auto"/>
        <w:jc w:val="center"/>
        <w:rPr>
          <w:rFonts w:ascii="Times New Roman" w:hAnsi="Times New Roman"/>
          <w:b/>
          <w:sz w:val="28"/>
        </w:rPr>
      </w:pPr>
      <w:r w:rsidRPr="00AE4549">
        <w:rPr>
          <w:rFonts w:ascii="Times New Roman" w:hAnsi="Times New Roman"/>
          <w:b/>
          <w:sz w:val="28"/>
        </w:rPr>
        <w:t>Конькова Елена Александровна</w:t>
      </w:r>
    </w:p>
    <w:p w:rsidR="00255145" w:rsidRDefault="00255145" w:rsidP="000E11FA">
      <w:pPr>
        <w:spacing w:line="360" w:lineRule="auto"/>
        <w:jc w:val="center"/>
        <w:rPr>
          <w:rFonts w:ascii="Times New Roman" w:hAnsi="Times New Roman"/>
          <w:b/>
          <w:sz w:val="28"/>
        </w:rPr>
      </w:pPr>
    </w:p>
    <w:p w:rsidR="000E11FA" w:rsidRPr="00AE4549" w:rsidRDefault="000E11FA" w:rsidP="000E11FA">
      <w:pPr>
        <w:spacing w:line="360" w:lineRule="auto"/>
        <w:jc w:val="center"/>
        <w:rPr>
          <w:rFonts w:ascii="Times New Roman" w:hAnsi="Times New Roman"/>
          <w:b/>
          <w:sz w:val="28"/>
        </w:rPr>
      </w:pPr>
    </w:p>
    <w:p w:rsidR="00255145" w:rsidRPr="00AE4549" w:rsidRDefault="00255145" w:rsidP="000E11FA">
      <w:pPr>
        <w:spacing w:line="360" w:lineRule="auto"/>
        <w:jc w:val="center"/>
        <w:rPr>
          <w:rFonts w:ascii="Times New Roman" w:hAnsi="Times New Roman"/>
          <w:sz w:val="28"/>
        </w:rPr>
      </w:pPr>
      <w:r w:rsidRPr="00AE4549">
        <w:rPr>
          <w:rFonts w:ascii="Times New Roman" w:hAnsi="Times New Roman"/>
          <w:sz w:val="28"/>
        </w:rPr>
        <w:t>Методическая разработка</w:t>
      </w:r>
    </w:p>
    <w:p w:rsidR="00503E56" w:rsidRPr="00AE4549" w:rsidRDefault="00670099" w:rsidP="000E11FA">
      <w:pPr>
        <w:spacing w:line="360" w:lineRule="auto"/>
        <w:jc w:val="center"/>
        <w:rPr>
          <w:rFonts w:ascii="Times New Roman" w:hAnsi="Times New Roman"/>
          <w:b/>
          <w:sz w:val="28"/>
        </w:rPr>
      </w:pPr>
      <w:r>
        <w:rPr>
          <w:rFonts w:ascii="Times New Roman" w:hAnsi="Times New Roman"/>
          <w:b/>
          <w:sz w:val="28"/>
        </w:rPr>
        <w:t xml:space="preserve">Историческая </w:t>
      </w:r>
      <w:r w:rsidR="00A34043">
        <w:rPr>
          <w:rFonts w:ascii="Times New Roman" w:hAnsi="Times New Roman"/>
          <w:b/>
          <w:sz w:val="28"/>
        </w:rPr>
        <w:t xml:space="preserve">интеллектуальная </w:t>
      </w:r>
      <w:r>
        <w:rPr>
          <w:rFonts w:ascii="Times New Roman" w:hAnsi="Times New Roman"/>
          <w:b/>
          <w:sz w:val="28"/>
        </w:rPr>
        <w:t xml:space="preserve">игра как </w:t>
      </w:r>
      <w:r w:rsidR="00A34043">
        <w:rPr>
          <w:rFonts w:ascii="Times New Roman" w:hAnsi="Times New Roman"/>
          <w:b/>
          <w:sz w:val="28"/>
        </w:rPr>
        <w:t>форма внеурочной деятельности</w:t>
      </w:r>
      <w:r w:rsidR="00C03D2E">
        <w:rPr>
          <w:rFonts w:ascii="Times New Roman" w:hAnsi="Times New Roman"/>
          <w:b/>
          <w:sz w:val="28"/>
        </w:rPr>
        <w:t xml:space="preserve"> </w:t>
      </w:r>
    </w:p>
    <w:p w:rsidR="00255145" w:rsidRDefault="00255145" w:rsidP="000E11FA">
      <w:pPr>
        <w:spacing w:line="360" w:lineRule="auto"/>
        <w:jc w:val="center"/>
        <w:rPr>
          <w:rFonts w:ascii="Times New Roman" w:hAnsi="Times New Roman"/>
          <w:b/>
          <w:sz w:val="28"/>
        </w:rPr>
      </w:pPr>
    </w:p>
    <w:p w:rsidR="000E11FA" w:rsidRPr="00AE4549" w:rsidRDefault="000E11FA" w:rsidP="000E11FA">
      <w:pPr>
        <w:spacing w:line="360" w:lineRule="auto"/>
        <w:jc w:val="center"/>
        <w:rPr>
          <w:rFonts w:ascii="Times New Roman" w:hAnsi="Times New Roman"/>
          <w:b/>
          <w:sz w:val="28"/>
        </w:rPr>
      </w:pPr>
    </w:p>
    <w:p w:rsidR="00255145" w:rsidRDefault="00255145" w:rsidP="000E11FA">
      <w:pPr>
        <w:spacing w:line="360" w:lineRule="auto"/>
        <w:jc w:val="right"/>
        <w:rPr>
          <w:rFonts w:ascii="Times New Roman" w:hAnsi="Times New Roman"/>
          <w:sz w:val="28"/>
        </w:rPr>
      </w:pPr>
    </w:p>
    <w:p w:rsidR="00670099" w:rsidRDefault="00670099" w:rsidP="000E11FA">
      <w:pPr>
        <w:spacing w:line="360" w:lineRule="auto"/>
        <w:jc w:val="right"/>
        <w:rPr>
          <w:rFonts w:ascii="Times New Roman" w:hAnsi="Times New Roman"/>
          <w:sz w:val="28"/>
        </w:rPr>
      </w:pPr>
    </w:p>
    <w:p w:rsidR="00670099" w:rsidRDefault="00670099" w:rsidP="000E11FA">
      <w:pPr>
        <w:spacing w:line="360" w:lineRule="auto"/>
        <w:jc w:val="right"/>
        <w:rPr>
          <w:rFonts w:ascii="Times New Roman" w:hAnsi="Times New Roman"/>
          <w:sz w:val="28"/>
        </w:rPr>
      </w:pPr>
    </w:p>
    <w:p w:rsidR="00670099" w:rsidRDefault="00670099" w:rsidP="000E11FA">
      <w:pPr>
        <w:spacing w:line="360" w:lineRule="auto"/>
        <w:jc w:val="right"/>
        <w:rPr>
          <w:rFonts w:ascii="Times New Roman" w:hAnsi="Times New Roman"/>
          <w:sz w:val="28"/>
        </w:rPr>
      </w:pPr>
    </w:p>
    <w:p w:rsidR="00670099" w:rsidRDefault="00670099" w:rsidP="000E11FA">
      <w:pPr>
        <w:spacing w:line="360" w:lineRule="auto"/>
        <w:jc w:val="right"/>
        <w:rPr>
          <w:rFonts w:ascii="Times New Roman" w:hAnsi="Times New Roman"/>
          <w:sz w:val="28"/>
        </w:rPr>
      </w:pPr>
    </w:p>
    <w:p w:rsidR="00670099" w:rsidRDefault="00670099" w:rsidP="000E11FA">
      <w:pPr>
        <w:spacing w:line="360" w:lineRule="auto"/>
        <w:jc w:val="right"/>
        <w:rPr>
          <w:rFonts w:ascii="Times New Roman" w:hAnsi="Times New Roman"/>
          <w:sz w:val="28"/>
        </w:rPr>
      </w:pPr>
    </w:p>
    <w:p w:rsidR="00670099" w:rsidRDefault="00670099" w:rsidP="000E11FA">
      <w:pPr>
        <w:spacing w:line="360" w:lineRule="auto"/>
        <w:jc w:val="right"/>
        <w:rPr>
          <w:rFonts w:ascii="Times New Roman" w:hAnsi="Times New Roman"/>
          <w:sz w:val="28"/>
        </w:rPr>
      </w:pPr>
    </w:p>
    <w:p w:rsidR="00670099" w:rsidRDefault="00670099" w:rsidP="000E11FA">
      <w:pPr>
        <w:spacing w:line="360" w:lineRule="auto"/>
        <w:jc w:val="right"/>
        <w:rPr>
          <w:rFonts w:ascii="Times New Roman" w:hAnsi="Times New Roman"/>
          <w:sz w:val="28"/>
        </w:rPr>
      </w:pPr>
    </w:p>
    <w:p w:rsidR="00670099" w:rsidRDefault="00670099" w:rsidP="000E11FA">
      <w:pPr>
        <w:spacing w:line="360" w:lineRule="auto"/>
        <w:jc w:val="right"/>
        <w:rPr>
          <w:rFonts w:ascii="Times New Roman" w:hAnsi="Times New Roman"/>
          <w:sz w:val="28"/>
        </w:rPr>
      </w:pPr>
    </w:p>
    <w:p w:rsidR="00670099" w:rsidRPr="00AE4549" w:rsidRDefault="00670099" w:rsidP="000E11FA">
      <w:pPr>
        <w:spacing w:line="360" w:lineRule="auto"/>
        <w:jc w:val="right"/>
        <w:rPr>
          <w:rFonts w:ascii="Times New Roman" w:hAnsi="Times New Roman"/>
          <w:sz w:val="28"/>
        </w:rPr>
      </w:pPr>
    </w:p>
    <w:p w:rsidR="00255145" w:rsidRDefault="00255145" w:rsidP="000E11FA">
      <w:pPr>
        <w:spacing w:line="360" w:lineRule="auto"/>
        <w:jc w:val="right"/>
        <w:rPr>
          <w:rFonts w:ascii="Times New Roman" w:hAnsi="Times New Roman"/>
          <w:sz w:val="28"/>
        </w:rPr>
      </w:pPr>
    </w:p>
    <w:p w:rsidR="000E11FA" w:rsidRDefault="000E11FA" w:rsidP="000E11FA">
      <w:pPr>
        <w:spacing w:line="360" w:lineRule="auto"/>
        <w:jc w:val="right"/>
        <w:rPr>
          <w:rFonts w:ascii="Times New Roman" w:hAnsi="Times New Roman"/>
          <w:sz w:val="28"/>
        </w:rPr>
      </w:pPr>
    </w:p>
    <w:p w:rsidR="000E11FA" w:rsidRPr="00AE4549" w:rsidRDefault="000E11FA" w:rsidP="000E11FA">
      <w:pPr>
        <w:spacing w:line="360" w:lineRule="auto"/>
        <w:jc w:val="right"/>
        <w:rPr>
          <w:rFonts w:ascii="Times New Roman" w:hAnsi="Times New Roman"/>
          <w:sz w:val="28"/>
        </w:rPr>
      </w:pPr>
    </w:p>
    <w:p w:rsidR="00255145" w:rsidRPr="00AE4549" w:rsidRDefault="00255145" w:rsidP="000E11FA">
      <w:pPr>
        <w:spacing w:line="360" w:lineRule="auto"/>
        <w:jc w:val="center"/>
        <w:rPr>
          <w:rFonts w:ascii="Times New Roman" w:hAnsi="Times New Roman"/>
          <w:sz w:val="28"/>
        </w:rPr>
      </w:pPr>
      <w:proofErr w:type="spellStart"/>
      <w:r w:rsidRPr="00AE4549">
        <w:rPr>
          <w:rFonts w:ascii="Times New Roman" w:hAnsi="Times New Roman"/>
          <w:sz w:val="28"/>
        </w:rPr>
        <w:t>пгт</w:t>
      </w:r>
      <w:proofErr w:type="spellEnd"/>
      <w:r w:rsidRPr="00AE4549">
        <w:rPr>
          <w:rFonts w:ascii="Times New Roman" w:hAnsi="Times New Roman"/>
          <w:sz w:val="28"/>
        </w:rPr>
        <w:t xml:space="preserve"> Звёздный</w:t>
      </w:r>
    </w:p>
    <w:p w:rsidR="00255145" w:rsidRPr="00AE4549" w:rsidRDefault="00255145" w:rsidP="00254F8A">
      <w:pPr>
        <w:spacing w:line="360" w:lineRule="auto"/>
        <w:jc w:val="center"/>
        <w:rPr>
          <w:rFonts w:ascii="Times New Roman" w:hAnsi="Times New Roman"/>
          <w:sz w:val="28"/>
        </w:rPr>
      </w:pPr>
      <w:r w:rsidRPr="00AE4549">
        <w:rPr>
          <w:rFonts w:ascii="Times New Roman" w:hAnsi="Times New Roman"/>
          <w:sz w:val="28"/>
        </w:rPr>
        <w:t>20</w:t>
      </w:r>
      <w:r w:rsidR="00670099">
        <w:rPr>
          <w:rFonts w:ascii="Times New Roman" w:hAnsi="Times New Roman"/>
          <w:sz w:val="28"/>
        </w:rPr>
        <w:t>20</w:t>
      </w:r>
      <w:r w:rsidRPr="00AE4549">
        <w:rPr>
          <w:rFonts w:ascii="Times New Roman" w:hAnsi="Times New Roman"/>
          <w:sz w:val="28"/>
        </w:rPr>
        <w:t>год</w:t>
      </w:r>
    </w:p>
    <w:p w:rsidR="00255145" w:rsidRPr="00AE4549" w:rsidRDefault="00255145" w:rsidP="00255145">
      <w:pPr>
        <w:jc w:val="center"/>
        <w:rPr>
          <w:rFonts w:ascii="Times New Roman" w:hAnsi="Times New Roman"/>
          <w:sz w:val="28"/>
        </w:rPr>
      </w:pPr>
    </w:p>
    <w:p w:rsidR="00255145" w:rsidRDefault="00B14236" w:rsidP="00255145">
      <w:pPr>
        <w:jc w:val="center"/>
        <w:rPr>
          <w:rFonts w:ascii="Times New Roman" w:hAnsi="Times New Roman"/>
          <w:b/>
        </w:rPr>
      </w:pPr>
      <w:r w:rsidRPr="00AE4549">
        <w:rPr>
          <w:rFonts w:ascii="Times New Roman" w:hAnsi="Times New Roman"/>
          <w:b/>
        </w:rPr>
        <w:t>Аннотация</w:t>
      </w:r>
    </w:p>
    <w:p w:rsidR="000E11FA" w:rsidRDefault="000E11FA" w:rsidP="00255145">
      <w:pPr>
        <w:jc w:val="center"/>
        <w:rPr>
          <w:rFonts w:ascii="Times New Roman" w:hAnsi="Times New Roman"/>
          <w:b/>
        </w:rPr>
      </w:pPr>
    </w:p>
    <w:p w:rsidR="000E11FA" w:rsidRPr="00AE4549" w:rsidRDefault="000E11FA" w:rsidP="00255145">
      <w:pPr>
        <w:jc w:val="center"/>
        <w:rPr>
          <w:rFonts w:ascii="Times New Roman" w:hAnsi="Times New Roman"/>
          <w:b/>
        </w:rPr>
      </w:pPr>
    </w:p>
    <w:p w:rsidR="00B14236" w:rsidRPr="00C87B67" w:rsidRDefault="00B14236" w:rsidP="001D0E0A">
      <w:pPr>
        <w:spacing w:line="360" w:lineRule="auto"/>
        <w:ind w:firstLine="708"/>
        <w:jc w:val="both"/>
        <w:rPr>
          <w:rFonts w:ascii="Times New Roman" w:hAnsi="Times New Roman"/>
          <w:sz w:val="28"/>
          <w:szCs w:val="28"/>
        </w:rPr>
      </w:pPr>
      <w:r w:rsidRPr="00C87B67">
        <w:rPr>
          <w:rFonts w:ascii="Times New Roman" w:hAnsi="Times New Roman"/>
          <w:sz w:val="28"/>
          <w:szCs w:val="28"/>
        </w:rPr>
        <w:t xml:space="preserve">Данная методическая разработка представляет собой разработку ряда интеллектуальных исторических игр, посвященных военной тематике. </w:t>
      </w:r>
      <w:r w:rsidR="00670099">
        <w:rPr>
          <w:rFonts w:ascii="Times New Roman" w:hAnsi="Times New Roman"/>
          <w:sz w:val="28"/>
          <w:szCs w:val="28"/>
        </w:rPr>
        <w:t xml:space="preserve">Военная история является важным фактором формирования патриотизма как ключевой составляющей гражданской идентичности. </w:t>
      </w:r>
      <w:r w:rsidRPr="00C87B67">
        <w:rPr>
          <w:rFonts w:ascii="Times New Roman" w:hAnsi="Times New Roman"/>
          <w:sz w:val="28"/>
          <w:szCs w:val="28"/>
        </w:rPr>
        <w:t xml:space="preserve">Мероприятия предназначены для </w:t>
      </w:r>
      <w:r w:rsidR="00670099">
        <w:rPr>
          <w:rFonts w:ascii="Times New Roman" w:hAnsi="Times New Roman"/>
          <w:sz w:val="28"/>
          <w:szCs w:val="28"/>
        </w:rPr>
        <w:t>обучающихся</w:t>
      </w:r>
      <w:r w:rsidRPr="00C87B67">
        <w:rPr>
          <w:rFonts w:ascii="Times New Roman" w:hAnsi="Times New Roman"/>
          <w:sz w:val="28"/>
          <w:szCs w:val="28"/>
        </w:rPr>
        <w:t xml:space="preserve"> </w:t>
      </w:r>
      <w:r w:rsidR="00344B41">
        <w:rPr>
          <w:rFonts w:ascii="Times New Roman" w:hAnsi="Times New Roman"/>
          <w:sz w:val="28"/>
          <w:szCs w:val="28"/>
        </w:rPr>
        <w:t>5</w:t>
      </w:r>
      <w:r w:rsidRPr="00C87B67">
        <w:rPr>
          <w:rFonts w:ascii="Times New Roman" w:hAnsi="Times New Roman"/>
          <w:sz w:val="28"/>
          <w:szCs w:val="28"/>
        </w:rPr>
        <w:t>-</w:t>
      </w:r>
      <w:r w:rsidR="00AE4549" w:rsidRPr="00C87B67">
        <w:rPr>
          <w:rFonts w:ascii="Times New Roman" w:hAnsi="Times New Roman"/>
          <w:sz w:val="28"/>
          <w:szCs w:val="28"/>
        </w:rPr>
        <w:t>9 классов</w:t>
      </w:r>
      <w:r w:rsidRPr="00C87B67">
        <w:rPr>
          <w:rFonts w:ascii="Times New Roman" w:hAnsi="Times New Roman"/>
          <w:sz w:val="28"/>
          <w:szCs w:val="28"/>
        </w:rPr>
        <w:t>. Мероприятия представляю</w:t>
      </w:r>
      <w:r w:rsidR="00D83BF8">
        <w:rPr>
          <w:rFonts w:ascii="Times New Roman" w:hAnsi="Times New Roman"/>
          <w:sz w:val="28"/>
          <w:szCs w:val="28"/>
        </w:rPr>
        <w:t>т собой интеллектуальные игры</w:t>
      </w:r>
      <w:r w:rsidRPr="00C87B67">
        <w:rPr>
          <w:rFonts w:ascii="Times New Roman" w:hAnsi="Times New Roman"/>
          <w:sz w:val="28"/>
          <w:szCs w:val="28"/>
        </w:rPr>
        <w:t xml:space="preserve"> по военной тематике</w:t>
      </w:r>
      <w:r w:rsidR="003501D9">
        <w:rPr>
          <w:rFonts w:ascii="Times New Roman" w:hAnsi="Times New Roman"/>
          <w:sz w:val="28"/>
          <w:szCs w:val="28"/>
        </w:rPr>
        <w:t>, которые проводятся во внеурочное время и в ходе обобщающих уроков</w:t>
      </w:r>
      <w:r w:rsidRPr="00C87B67">
        <w:rPr>
          <w:rFonts w:ascii="Times New Roman" w:hAnsi="Times New Roman"/>
          <w:sz w:val="28"/>
          <w:szCs w:val="28"/>
        </w:rPr>
        <w:t>. Игры помогают отработать и закрепить изученный материал посредством игровой технологии</w:t>
      </w:r>
      <w:r w:rsidR="003501D9">
        <w:rPr>
          <w:rFonts w:ascii="Times New Roman" w:hAnsi="Times New Roman"/>
          <w:sz w:val="28"/>
          <w:szCs w:val="28"/>
        </w:rPr>
        <w:t>, так как не только усиливают содержание программного материала, а также выходят за его рамки</w:t>
      </w:r>
      <w:r w:rsidRPr="00C87B67">
        <w:rPr>
          <w:rFonts w:ascii="Times New Roman" w:hAnsi="Times New Roman"/>
          <w:sz w:val="28"/>
          <w:szCs w:val="28"/>
        </w:rPr>
        <w:t>.</w:t>
      </w:r>
    </w:p>
    <w:p w:rsidR="00B14236" w:rsidRPr="00C87B67" w:rsidRDefault="00B14236" w:rsidP="001D0E0A">
      <w:pPr>
        <w:spacing w:line="360" w:lineRule="auto"/>
        <w:ind w:firstLine="708"/>
        <w:jc w:val="both"/>
        <w:rPr>
          <w:rFonts w:ascii="Times New Roman" w:hAnsi="Times New Roman"/>
          <w:sz w:val="28"/>
          <w:szCs w:val="28"/>
        </w:rPr>
      </w:pPr>
      <w:r w:rsidRPr="00C87B67">
        <w:rPr>
          <w:rFonts w:ascii="Times New Roman" w:hAnsi="Times New Roman"/>
          <w:sz w:val="28"/>
          <w:szCs w:val="28"/>
        </w:rPr>
        <w:t xml:space="preserve">Игры могут быть использованы преподавателями общеобразовательных школ при изучении тем, проведении внеклассных мероприятий. </w:t>
      </w:r>
      <w:proofErr w:type="gramStart"/>
      <w:r w:rsidRPr="00C87B67">
        <w:rPr>
          <w:rFonts w:ascii="Times New Roman" w:hAnsi="Times New Roman"/>
          <w:sz w:val="28"/>
          <w:szCs w:val="28"/>
        </w:rPr>
        <w:t>Могут также быть использованы</w:t>
      </w:r>
      <w:r w:rsidR="00E66C5A" w:rsidRPr="00C87B67">
        <w:rPr>
          <w:rFonts w:ascii="Times New Roman" w:hAnsi="Times New Roman"/>
          <w:sz w:val="28"/>
          <w:szCs w:val="28"/>
        </w:rPr>
        <w:t xml:space="preserve"> </w:t>
      </w:r>
      <w:r w:rsidR="00670099">
        <w:rPr>
          <w:rFonts w:ascii="Times New Roman" w:hAnsi="Times New Roman"/>
          <w:sz w:val="28"/>
          <w:szCs w:val="28"/>
        </w:rPr>
        <w:t>педагогами</w:t>
      </w:r>
      <w:r w:rsidR="00254F8A">
        <w:rPr>
          <w:rFonts w:ascii="Times New Roman" w:hAnsi="Times New Roman"/>
          <w:sz w:val="28"/>
          <w:szCs w:val="28"/>
        </w:rPr>
        <w:t xml:space="preserve"> </w:t>
      </w:r>
      <w:r w:rsidR="00670099">
        <w:rPr>
          <w:rFonts w:ascii="Times New Roman" w:hAnsi="Times New Roman"/>
          <w:sz w:val="28"/>
          <w:szCs w:val="28"/>
        </w:rPr>
        <w:t>дополнительного образования</w:t>
      </w:r>
      <w:r w:rsidRPr="00C87B67">
        <w:rPr>
          <w:rFonts w:ascii="Times New Roman" w:hAnsi="Times New Roman"/>
          <w:sz w:val="28"/>
          <w:szCs w:val="28"/>
        </w:rPr>
        <w:t>.</w:t>
      </w:r>
      <w:proofErr w:type="gramEnd"/>
    </w:p>
    <w:p w:rsidR="00B14236" w:rsidRPr="00C87B67" w:rsidRDefault="00B14236" w:rsidP="00B14236">
      <w:pPr>
        <w:rPr>
          <w:rFonts w:ascii="Times New Roman" w:hAnsi="Times New Roman"/>
          <w:sz w:val="28"/>
          <w:szCs w:val="28"/>
        </w:rPr>
      </w:pPr>
    </w:p>
    <w:p w:rsidR="00B14236" w:rsidRPr="00C87B67" w:rsidRDefault="00B14236" w:rsidP="00B14236">
      <w:pPr>
        <w:rPr>
          <w:rFonts w:ascii="Times New Roman" w:hAnsi="Times New Roman"/>
          <w:sz w:val="28"/>
          <w:szCs w:val="28"/>
        </w:rPr>
      </w:pPr>
    </w:p>
    <w:p w:rsidR="00B14236" w:rsidRPr="00C87B67" w:rsidRDefault="00B14236" w:rsidP="00B14236">
      <w:pPr>
        <w:rPr>
          <w:rFonts w:ascii="Times New Roman" w:hAnsi="Times New Roman"/>
          <w:sz w:val="28"/>
          <w:szCs w:val="28"/>
        </w:rPr>
      </w:pPr>
    </w:p>
    <w:p w:rsidR="00B14236" w:rsidRPr="00C87B67" w:rsidRDefault="00B14236" w:rsidP="00B14236">
      <w:pPr>
        <w:rPr>
          <w:rFonts w:ascii="Times New Roman" w:hAnsi="Times New Roman"/>
          <w:sz w:val="28"/>
          <w:szCs w:val="28"/>
        </w:rPr>
      </w:pPr>
    </w:p>
    <w:p w:rsidR="00B14236" w:rsidRPr="00C87B67" w:rsidRDefault="00B14236" w:rsidP="00B14236">
      <w:pPr>
        <w:rPr>
          <w:rFonts w:ascii="Times New Roman" w:hAnsi="Times New Roman"/>
          <w:sz w:val="28"/>
          <w:szCs w:val="28"/>
        </w:rPr>
      </w:pPr>
    </w:p>
    <w:p w:rsidR="00B14236" w:rsidRPr="00C87B67" w:rsidRDefault="00B14236" w:rsidP="00B14236">
      <w:pPr>
        <w:rPr>
          <w:rFonts w:ascii="Times New Roman" w:hAnsi="Times New Roman"/>
          <w:sz w:val="28"/>
          <w:szCs w:val="28"/>
        </w:rPr>
      </w:pPr>
    </w:p>
    <w:p w:rsidR="00B14236" w:rsidRPr="00C87B67" w:rsidRDefault="00B14236" w:rsidP="00B14236">
      <w:pPr>
        <w:rPr>
          <w:rFonts w:ascii="Times New Roman" w:hAnsi="Times New Roman"/>
          <w:sz w:val="28"/>
          <w:szCs w:val="28"/>
        </w:rPr>
      </w:pPr>
    </w:p>
    <w:p w:rsidR="00B14236" w:rsidRPr="00C87B67" w:rsidRDefault="00B14236"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p w:rsidR="003C180D" w:rsidRDefault="003C180D" w:rsidP="00B14236">
      <w:pPr>
        <w:rPr>
          <w:rFonts w:ascii="Times New Roman" w:hAnsi="Times New Roman"/>
          <w:sz w:val="28"/>
          <w:szCs w:val="28"/>
        </w:rPr>
      </w:pPr>
    </w:p>
    <w:sdt>
      <w:sdtPr>
        <w:rPr>
          <w:rFonts w:asciiTheme="minorHAnsi" w:eastAsiaTheme="minorEastAsia" w:hAnsiTheme="minorHAnsi" w:cs="Times New Roman"/>
          <w:b w:val="0"/>
          <w:bCs w:val="0"/>
          <w:kern w:val="0"/>
          <w:sz w:val="24"/>
          <w:szCs w:val="24"/>
        </w:rPr>
        <w:id w:val="1846215517"/>
        <w:docPartObj>
          <w:docPartGallery w:val="Table of Contents"/>
          <w:docPartUnique/>
        </w:docPartObj>
      </w:sdtPr>
      <w:sdtContent>
        <w:p w:rsidR="002C52A5" w:rsidRPr="00D60533" w:rsidRDefault="002C52A5" w:rsidP="00D60533">
          <w:pPr>
            <w:pStyle w:val="af"/>
            <w:jc w:val="center"/>
            <w:rPr>
              <w:sz w:val="28"/>
              <w:szCs w:val="28"/>
            </w:rPr>
          </w:pPr>
          <w:r w:rsidRPr="00D60533">
            <w:rPr>
              <w:sz w:val="28"/>
              <w:szCs w:val="28"/>
            </w:rPr>
            <w:t>Оглавление</w:t>
          </w:r>
        </w:p>
        <w:p w:rsidR="00D60533" w:rsidRPr="000E11FA" w:rsidRDefault="002C52A5">
          <w:pPr>
            <w:pStyle w:val="11"/>
            <w:rPr>
              <w:rFonts w:ascii="Times New Roman" w:hAnsi="Times New Roman"/>
              <w:noProof/>
              <w:sz w:val="28"/>
              <w:szCs w:val="28"/>
            </w:rPr>
          </w:pPr>
          <w:r w:rsidRPr="00D60533">
            <w:rPr>
              <w:sz w:val="28"/>
              <w:szCs w:val="28"/>
            </w:rPr>
            <w:fldChar w:fldCharType="begin"/>
          </w:r>
          <w:r w:rsidRPr="00D60533">
            <w:rPr>
              <w:sz w:val="28"/>
              <w:szCs w:val="28"/>
            </w:rPr>
            <w:instrText xml:space="preserve"> TOC \o "1-3" \h \z \u </w:instrText>
          </w:r>
          <w:r w:rsidRPr="00D60533">
            <w:rPr>
              <w:sz w:val="28"/>
              <w:szCs w:val="28"/>
            </w:rPr>
            <w:fldChar w:fldCharType="separate"/>
          </w:r>
          <w:hyperlink w:anchor="_Toc504747243" w:history="1">
            <w:r w:rsidR="00D60533" w:rsidRPr="000E11FA">
              <w:rPr>
                <w:rStyle w:val="a3"/>
                <w:rFonts w:ascii="Times New Roman" w:hAnsi="Times New Roman"/>
                <w:noProof/>
                <w:sz w:val="28"/>
                <w:szCs w:val="28"/>
              </w:rPr>
              <w:t>Введение</w:t>
            </w:r>
            <w:r w:rsidR="00D60533" w:rsidRPr="000E11FA">
              <w:rPr>
                <w:rFonts w:ascii="Times New Roman" w:hAnsi="Times New Roman"/>
                <w:noProof/>
                <w:webHidden/>
                <w:sz w:val="28"/>
                <w:szCs w:val="28"/>
              </w:rPr>
              <w:tab/>
            </w:r>
            <w:r w:rsidR="00D60533" w:rsidRPr="000E11FA">
              <w:rPr>
                <w:rFonts w:ascii="Times New Roman" w:hAnsi="Times New Roman"/>
                <w:noProof/>
                <w:webHidden/>
                <w:sz w:val="28"/>
                <w:szCs w:val="28"/>
              </w:rPr>
              <w:fldChar w:fldCharType="begin"/>
            </w:r>
            <w:r w:rsidR="00D60533" w:rsidRPr="000E11FA">
              <w:rPr>
                <w:rFonts w:ascii="Times New Roman" w:hAnsi="Times New Roman"/>
                <w:noProof/>
                <w:webHidden/>
                <w:sz w:val="28"/>
                <w:szCs w:val="28"/>
              </w:rPr>
              <w:instrText xml:space="preserve"> PAGEREF _Toc504747243 \h </w:instrText>
            </w:r>
            <w:r w:rsidR="00D60533" w:rsidRPr="000E11FA">
              <w:rPr>
                <w:rFonts w:ascii="Times New Roman" w:hAnsi="Times New Roman"/>
                <w:noProof/>
                <w:webHidden/>
                <w:sz w:val="28"/>
                <w:szCs w:val="28"/>
              </w:rPr>
            </w:r>
            <w:r w:rsidR="00D60533" w:rsidRPr="000E11FA">
              <w:rPr>
                <w:rFonts w:ascii="Times New Roman" w:hAnsi="Times New Roman"/>
                <w:noProof/>
                <w:webHidden/>
                <w:sz w:val="28"/>
                <w:szCs w:val="28"/>
              </w:rPr>
              <w:fldChar w:fldCharType="separate"/>
            </w:r>
            <w:r w:rsidR="00D60533" w:rsidRPr="000E11FA">
              <w:rPr>
                <w:rFonts w:ascii="Times New Roman" w:hAnsi="Times New Roman"/>
                <w:noProof/>
                <w:webHidden/>
                <w:sz w:val="28"/>
                <w:szCs w:val="28"/>
              </w:rPr>
              <w:t>4</w:t>
            </w:r>
            <w:r w:rsidR="00D60533" w:rsidRPr="000E11FA">
              <w:rPr>
                <w:rFonts w:ascii="Times New Roman" w:hAnsi="Times New Roman"/>
                <w:noProof/>
                <w:webHidden/>
                <w:sz w:val="28"/>
                <w:szCs w:val="28"/>
              </w:rPr>
              <w:fldChar w:fldCharType="end"/>
            </w:r>
          </w:hyperlink>
        </w:p>
        <w:p w:rsidR="00D60533" w:rsidRPr="000E11FA" w:rsidRDefault="00254F8A">
          <w:pPr>
            <w:pStyle w:val="11"/>
            <w:rPr>
              <w:rFonts w:ascii="Times New Roman" w:hAnsi="Times New Roman"/>
              <w:noProof/>
              <w:sz w:val="28"/>
              <w:szCs w:val="28"/>
            </w:rPr>
          </w:pPr>
          <w:hyperlink w:anchor="_Toc504747244" w:history="1">
            <w:r w:rsidR="00D60533" w:rsidRPr="000E11FA">
              <w:rPr>
                <w:rStyle w:val="a3"/>
                <w:rFonts w:ascii="Times New Roman" w:hAnsi="Times New Roman"/>
                <w:noProof/>
                <w:sz w:val="28"/>
                <w:szCs w:val="28"/>
              </w:rPr>
              <w:t>Потенциал игровых технологий</w:t>
            </w:r>
            <w:r w:rsidR="00670099">
              <w:rPr>
                <w:rStyle w:val="a3"/>
                <w:rFonts w:ascii="Times New Roman" w:hAnsi="Times New Roman"/>
                <w:noProof/>
                <w:sz w:val="28"/>
                <w:szCs w:val="28"/>
              </w:rPr>
              <w:t xml:space="preserve"> </w:t>
            </w:r>
            <w:r w:rsidR="00D60533" w:rsidRPr="000E11FA">
              <w:rPr>
                <w:rStyle w:val="a3"/>
                <w:rFonts w:ascii="Times New Roman" w:hAnsi="Times New Roman"/>
                <w:noProof/>
                <w:sz w:val="28"/>
                <w:szCs w:val="28"/>
              </w:rPr>
              <w:t>в урочной и внеурочной деятельности по истории</w:t>
            </w:r>
            <w:r w:rsidR="00D60533" w:rsidRPr="000E11FA">
              <w:rPr>
                <w:rFonts w:ascii="Times New Roman" w:hAnsi="Times New Roman"/>
                <w:noProof/>
                <w:webHidden/>
                <w:sz w:val="28"/>
                <w:szCs w:val="28"/>
              </w:rPr>
              <w:tab/>
            </w:r>
            <w:r w:rsidR="00D60533" w:rsidRPr="000E11FA">
              <w:rPr>
                <w:rFonts w:ascii="Times New Roman" w:hAnsi="Times New Roman"/>
                <w:noProof/>
                <w:webHidden/>
                <w:sz w:val="28"/>
                <w:szCs w:val="28"/>
              </w:rPr>
              <w:fldChar w:fldCharType="begin"/>
            </w:r>
            <w:r w:rsidR="00D60533" w:rsidRPr="000E11FA">
              <w:rPr>
                <w:rFonts w:ascii="Times New Roman" w:hAnsi="Times New Roman"/>
                <w:noProof/>
                <w:webHidden/>
                <w:sz w:val="28"/>
                <w:szCs w:val="28"/>
              </w:rPr>
              <w:instrText xml:space="preserve"> PAGEREF _Toc504747244 \h </w:instrText>
            </w:r>
            <w:r w:rsidR="00D60533" w:rsidRPr="000E11FA">
              <w:rPr>
                <w:rFonts w:ascii="Times New Roman" w:hAnsi="Times New Roman"/>
                <w:noProof/>
                <w:webHidden/>
                <w:sz w:val="28"/>
                <w:szCs w:val="28"/>
              </w:rPr>
            </w:r>
            <w:r w:rsidR="00D60533" w:rsidRPr="000E11FA">
              <w:rPr>
                <w:rFonts w:ascii="Times New Roman" w:hAnsi="Times New Roman"/>
                <w:noProof/>
                <w:webHidden/>
                <w:sz w:val="28"/>
                <w:szCs w:val="28"/>
              </w:rPr>
              <w:fldChar w:fldCharType="separate"/>
            </w:r>
            <w:r w:rsidR="00D60533" w:rsidRPr="000E11FA">
              <w:rPr>
                <w:rFonts w:ascii="Times New Roman" w:hAnsi="Times New Roman"/>
                <w:noProof/>
                <w:webHidden/>
                <w:sz w:val="28"/>
                <w:szCs w:val="28"/>
              </w:rPr>
              <w:t>6</w:t>
            </w:r>
            <w:r w:rsidR="00D60533" w:rsidRPr="000E11FA">
              <w:rPr>
                <w:rFonts w:ascii="Times New Roman" w:hAnsi="Times New Roman"/>
                <w:noProof/>
                <w:webHidden/>
                <w:sz w:val="28"/>
                <w:szCs w:val="28"/>
              </w:rPr>
              <w:fldChar w:fldCharType="end"/>
            </w:r>
          </w:hyperlink>
        </w:p>
        <w:p w:rsidR="00D60533" w:rsidRPr="000E11FA" w:rsidRDefault="00254F8A">
          <w:pPr>
            <w:pStyle w:val="11"/>
            <w:rPr>
              <w:rFonts w:ascii="Times New Roman" w:hAnsi="Times New Roman"/>
              <w:noProof/>
              <w:sz w:val="28"/>
              <w:szCs w:val="28"/>
            </w:rPr>
          </w:pPr>
          <w:hyperlink w:anchor="_Toc504747245" w:history="1">
            <w:r w:rsidR="00D60533" w:rsidRPr="000E11FA">
              <w:rPr>
                <w:rStyle w:val="a3"/>
                <w:rFonts w:ascii="Times New Roman" w:hAnsi="Times New Roman"/>
                <w:noProof/>
                <w:sz w:val="28"/>
                <w:szCs w:val="28"/>
              </w:rPr>
              <w:t>Методические рекомендации к проведению интеллектуальных игр по истории</w:t>
            </w:r>
            <w:r w:rsidR="00D60533" w:rsidRPr="000E11FA">
              <w:rPr>
                <w:rFonts w:ascii="Times New Roman" w:hAnsi="Times New Roman"/>
                <w:noProof/>
                <w:webHidden/>
                <w:sz w:val="28"/>
                <w:szCs w:val="28"/>
              </w:rPr>
              <w:tab/>
            </w:r>
            <w:r w:rsidR="00594604">
              <w:rPr>
                <w:rFonts w:ascii="Times New Roman" w:hAnsi="Times New Roman"/>
                <w:noProof/>
                <w:webHidden/>
                <w:sz w:val="28"/>
                <w:szCs w:val="28"/>
              </w:rPr>
              <w:t>8</w:t>
            </w:r>
          </w:hyperlink>
        </w:p>
        <w:p w:rsidR="00D60533" w:rsidRPr="000E11FA" w:rsidRDefault="00254F8A">
          <w:pPr>
            <w:pStyle w:val="11"/>
            <w:rPr>
              <w:rFonts w:ascii="Times New Roman" w:hAnsi="Times New Roman"/>
              <w:noProof/>
              <w:sz w:val="28"/>
              <w:szCs w:val="28"/>
            </w:rPr>
          </w:pPr>
          <w:hyperlink w:anchor="_Toc504747246" w:history="1">
            <w:r w:rsidR="00D60533" w:rsidRPr="000E11FA">
              <w:rPr>
                <w:rStyle w:val="a3"/>
                <w:rFonts w:ascii="Times New Roman" w:hAnsi="Times New Roman"/>
                <w:noProof/>
                <w:sz w:val="28"/>
                <w:szCs w:val="28"/>
              </w:rPr>
              <w:t>Разработанные задания для проведения интеллектуальных исторических игр по военной тематике</w:t>
            </w:r>
            <w:r w:rsidR="00D60533" w:rsidRPr="000E11FA">
              <w:rPr>
                <w:rFonts w:ascii="Times New Roman" w:hAnsi="Times New Roman"/>
                <w:noProof/>
                <w:webHidden/>
                <w:sz w:val="28"/>
                <w:szCs w:val="28"/>
              </w:rPr>
              <w:tab/>
            </w:r>
            <w:r w:rsidR="00594604">
              <w:rPr>
                <w:rFonts w:ascii="Times New Roman" w:hAnsi="Times New Roman"/>
                <w:noProof/>
                <w:webHidden/>
                <w:sz w:val="28"/>
                <w:szCs w:val="28"/>
              </w:rPr>
              <w:t>12</w:t>
            </w:r>
          </w:hyperlink>
        </w:p>
        <w:p w:rsidR="00D60533" w:rsidRPr="000E11FA" w:rsidRDefault="00254F8A">
          <w:pPr>
            <w:pStyle w:val="11"/>
            <w:rPr>
              <w:rFonts w:ascii="Times New Roman" w:hAnsi="Times New Roman"/>
              <w:noProof/>
              <w:sz w:val="28"/>
              <w:szCs w:val="28"/>
            </w:rPr>
          </w:pPr>
          <w:hyperlink w:anchor="_Toc504747247" w:history="1">
            <w:r w:rsidR="00D60533" w:rsidRPr="000E11FA">
              <w:rPr>
                <w:rStyle w:val="a3"/>
                <w:rFonts w:ascii="Times New Roman" w:hAnsi="Times New Roman"/>
                <w:noProof/>
                <w:sz w:val="28"/>
                <w:szCs w:val="28"/>
              </w:rPr>
              <w:t>Заключение</w:t>
            </w:r>
            <w:r w:rsidR="00D60533" w:rsidRPr="000E11FA">
              <w:rPr>
                <w:rFonts w:ascii="Times New Roman" w:hAnsi="Times New Roman"/>
                <w:noProof/>
                <w:webHidden/>
                <w:sz w:val="28"/>
                <w:szCs w:val="28"/>
              </w:rPr>
              <w:tab/>
            </w:r>
            <w:r w:rsidR="00594604">
              <w:rPr>
                <w:rFonts w:ascii="Times New Roman" w:hAnsi="Times New Roman"/>
                <w:noProof/>
                <w:webHidden/>
                <w:sz w:val="28"/>
                <w:szCs w:val="28"/>
              </w:rPr>
              <w:t>25</w:t>
            </w:r>
          </w:hyperlink>
        </w:p>
        <w:p w:rsidR="00D60533" w:rsidRPr="000E11FA" w:rsidRDefault="00254F8A">
          <w:pPr>
            <w:pStyle w:val="11"/>
            <w:rPr>
              <w:rFonts w:ascii="Times New Roman" w:hAnsi="Times New Roman"/>
              <w:noProof/>
              <w:sz w:val="28"/>
              <w:szCs w:val="28"/>
            </w:rPr>
          </w:pPr>
          <w:hyperlink w:anchor="_Toc504747248" w:history="1">
            <w:r w:rsidR="00D60533" w:rsidRPr="000E11FA">
              <w:rPr>
                <w:rStyle w:val="a3"/>
                <w:rFonts w:ascii="Times New Roman" w:hAnsi="Times New Roman"/>
                <w:noProof/>
                <w:sz w:val="28"/>
                <w:szCs w:val="28"/>
              </w:rPr>
              <w:t>Список использованной литературы</w:t>
            </w:r>
            <w:r w:rsidR="00D60533" w:rsidRPr="000E11FA">
              <w:rPr>
                <w:rFonts w:ascii="Times New Roman" w:hAnsi="Times New Roman"/>
                <w:noProof/>
                <w:webHidden/>
                <w:sz w:val="28"/>
                <w:szCs w:val="28"/>
              </w:rPr>
              <w:tab/>
            </w:r>
            <w:r w:rsidR="00594604">
              <w:rPr>
                <w:rFonts w:ascii="Times New Roman" w:hAnsi="Times New Roman"/>
                <w:noProof/>
                <w:webHidden/>
                <w:sz w:val="28"/>
                <w:szCs w:val="28"/>
              </w:rPr>
              <w:t>26</w:t>
            </w:r>
          </w:hyperlink>
        </w:p>
        <w:p w:rsidR="00D60533" w:rsidRPr="000E11FA" w:rsidRDefault="00254F8A">
          <w:pPr>
            <w:pStyle w:val="11"/>
            <w:rPr>
              <w:rFonts w:ascii="Times New Roman" w:hAnsi="Times New Roman"/>
              <w:noProof/>
              <w:sz w:val="28"/>
              <w:szCs w:val="28"/>
            </w:rPr>
          </w:pPr>
          <w:hyperlink w:anchor="_Toc504747249" w:history="1">
            <w:r w:rsidR="00D60533" w:rsidRPr="000E11FA">
              <w:rPr>
                <w:rStyle w:val="a3"/>
                <w:rFonts w:ascii="Times New Roman" w:hAnsi="Times New Roman"/>
                <w:noProof/>
                <w:sz w:val="28"/>
                <w:szCs w:val="28"/>
              </w:rPr>
              <w:t>Приложение 1.</w:t>
            </w:r>
            <w:r w:rsidR="00594604" w:rsidRPr="00594604">
              <w:t xml:space="preserve"> </w:t>
            </w:r>
            <w:r w:rsidR="00594604" w:rsidRPr="00594604">
              <w:rPr>
                <w:rStyle w:val="a3"/>
                <w:rFonts w:ascii="Times New Roman" w:hAnsi="Times New Roman"/>
                <w:noProof/>
                <w:sz w:val="28"/>
                <w:szCs w:val="28"/>
              </w:rPr>
              <w:t>Бланк результатов участников игры «Пятерочка»</w:t>
            </w:r>
            <w:r w:rsidR="00D60533" w:rsidRPr="000E11FA">
              <w:rPr>
                <w:rFonts w:ascii="Times New Roman" w:hAnsi="Times New Roman"/>
                <w:noProof/>
                <w:webHidden/>
                <w:sz w:val="28"/>
                <w:szCs w:val="28"/>
              </w:rPr>
              <w:tab/>
            </w:r>
            <w:r w:rsidR="00594604">
              <w:rPr>
                <w:rFonts w:ascii="Times New Roman" w:hAnsi="Times New Roman"/>
                <w:noProof/>
                <w:webHidden/>
                <w:sz w:val="28"/>
                <w:szCs w:val="28"/>
              </w:rPr>
              <w:t>27</w:t>
            </w:r>
          </w:hyperlink>
        </w:p>
        <w:p w:rsidR="00D60533" w:rsidRPr="00594604" w:rsidRDefault="00254F8A">
          <w:pPr>
            <w:pStyle w:val="11"/>
            <w:rPr>
              <w:rFonts w:ascii="Times New Roman" w:hAnsi="Times New Roman"/>
              <w:noProof/>
              <w:sz w:val="28"/>
              <w:szCs w:val="28"/>
            </w:rPr>
          </w:pPr>
          <w:hyperlink w:anchor="_Toc504747251" w:history="1">
            <w:r w:rsidR="00D60533" w:rsidRPr="000E11FA">
              <w:rPr>
                <w:rStyle w:val="a3"/>
                <w:rFonts w:ascii="Times New Roman" w:hAnsi="Times New Roman"/>
                <w:noProof/>
                <w:sz w:val="28"/>
                <w:szCs w:val="28"/>
              </w:rPr>
              <w:t>Приложение 2.</w:t>
            </w:r>
            <w:r w:rsidR="00D60533" w:rsidRPr="000E11FA">
              <w:rPr>
                <w:rFonts w:ascii="Times New Roman" w:hAnsi="Times New Roman"/>
                <w:noProof/>
                <w:webHidden/>
                <w:sz w:val="28"/>
                <w:szCs w:val="28"/>
              </w:rPr>
              <w:tab/>
            </w:r>
          </w:hyperlink>
          <w:hyperlink w:anchor="_Toc504747252" w:history="1">
            <w:r w:rsidR="00D60533" w:rsidRPr="000E11FA">
              <w:rPr>
                <w:rStyle w:val="a3"/>
                <w:rFonts w:ascii="Times New Roman" w:hAnsi="Times New Roman"/>
                <w:noProof/>
                <w:sz w:val="28"/>
                <w:szCs w:val="28"/>
              </w:rPr>
              <w:t>Материалы интеллектуальной игры «Азбука» на тему «Вторая мировая война»</w:t>
            </w:r>
            <w:r w:rsidR="00D60533" w:rsidRPr="000E11FA">
              <w:rPr>
                <w:rFonts w:ascii="Times New Roman" w:hAnsi="Times New Roman"/>
                <w:noProof/>
                <w:webHidden/>
                <w:sz w:val="28"/>
                <w:szCs w:val="28"/>
              </w:rPr>
              <w:tab/>
            </w:r>
            <w:r w:rsidR="00594604">
              <w:rPr>
                <w:rFonts w:ascii="Times New Roman" w:hAnsi="Times New Roman"/>
                <w:noProof/>
                <w:webHidden/>
                <w:sz w:val="28"/>
                <w:szCs w:val="28"/>
              </w:rPr>
              <w:t>27</w:t>
            </w:r>
          </w:hyperlink>
        </w:p>
        <w:p w:rsidR="002C52A5" w:rsidRDefault="002C52A5">
          <w:r w:rsidRPr="00D60533">
            <w:rPr>
              <w:b/>
              <w:bCs/>
              <w:sz w:val="28"/>
              <w:szCs w:val="28"/>
            </w:rPr>
            <w:fldChar w:fldCharType="end"/>
          </w:r>
        </w:p>
      </w:sdtContent>
    </w:sdt>
    <w:p w:rsidR="00503791" w:rsidRPr="00C87B67" w:rsidRDefault="00503791" w:rsidP="00503791">
      <w:pPr>
        <w:rPr>
          <w:rFonts w:ascii="Times New Roman" w:hAnsi="Times New Roman"/>
          <w:b/>
          <w:sz w:val="28"/>
          <w:szCs w:val="28"/>
        </w:rPr>
      </w:pPr>
    </w:p>
    <w:p w:rsidR="00B16407" w:rsidRPr="00C87B67" w:rsidRDefault="00B16407" w:rsidP="00B16407">
      <w:pPr>
        <w:rPr>
          <w:rFonts w:ascii="Times New Roman" w:hAnsi="Times New Roman"/>
          <w:b/>
          <w:sz w:val="28"/>
          <w:szCs w:val="28"/>
        </w:rPr>
      </w:pPr>
    </w:p>
    <w:p w:rsidR="00B16407" w:rsidRPr="00C87B67" w:rsidRDefault="00B16407">
      <w:pPr>
        <w:rPr>
          <w:rFonts w:ascii="Times New Roman" w:hAnsi="Times New Roman"/>
          <w:b/>
          <w:sz w:val="28"/>
          <w:szCs w:val="28"/>
        </w:rPr>
      </w:pPr>
      <w:r w:rsidRPr="00C87B67">
        <w:rPr>
          <w:rFonts w:ascii="Times New Roman" w:hAnsi="Times New Roman"/>
          <w:b/>
          <w:sz w:val="28"/>
          <w:szCs w:val="28"/>
        </w:rPr>
        <w:br w:type="page"/>
      </w:r>
    </w:p>
    <w:p w:rsidR="00B14236" w:rsidRDefault="00B14236" w:rsidP="00D60533">
      <w:pPr>
        <w:pStyle w:val="1"/>
        <w:jc w:val="center"/>
      </w:pPr>
      <w:bookmarkStart w:id="0" w:name="_Toc504747243"/>
      <w:r w:rsidRPr="002C52A5">
        <w:lastRenderedPageBreak/>
        <w:t>Введение</w:t>
      </w:r>
      <w:bookmarkEnd w:id="0"/>
    </w:p>
    <w:p w:rsidR="00D60533" w:rsidRDefault="00D60533" w:rsidP="00D60533"/>
    <w:p w:rsidR="00D60533" w:rsidRPr="00D60533" w:rsidRDefault="00D60533" w:rsidP="00D60533"/>
    <w:p w:rsidR="00B14236" w:rsidRPr="00C87B67" w:rsidRDefault="00B14236" w:rsidP="001D0E0A">
      <w:pPr>
        <w:spacing w:line="360" w:lineRule="auto"/>
        <w:jc w:val="both"/>
        <w:rPr>
          <w:rFonts w:ascii="Times New Roman" w:hAnsi="Times New Roman"/>
          <w:sz w:val="28"/>
          <w:szCs w:val="28"/>
        </w:rPr>
      </w:pPr>
      <w:r w:rsidRPr="00C87B67">
        <w:rPr>
          <w:rFonts w:ascii="Times New Roman" w:hAnsi="Times New Roman"/>
          <w:sz w:val="28"/>
          <w:szCs w:val="28"/>
        </w:rPr>
        <w:tab/>
        <w:t>Историческое образование играет важную роль в</w:t>
      </w:r>
      <w:r w:rsidR="00254F8A">
        <w:rPr>
          <w:rFonts w:ascii="Times New Roman" w:hAnsi="Times New Roman"/>
          <w:sz w:val="28"/>
          <w:szCs w:val="28"/>
        </w:rPr>
        <w:t xml:space="preserve"> формировании личности ребенка и</w:t>
      </w:r>
      <w:r w:rsidRPr="00C87B67">
        <w:rPr>
          <w:rFonts w:ascii="Times New Roman" w:hAnsi="Times New Roman"/>
          <w:sz w:val="28"/>
          <w:szCs w:val="28"/>
        </w:rPr>
        <w:t xml:space="preserve"> составляет вертикаль гуманитарного образования. История создает стр</w:t>
      </w:r>
      <w:r w:rsidR="00AE4549" w:rsidRPr="00C87B67">
        <w:rPr>
          <w:rFonts w:ascii="Times New Roman" w:hAnsi="Times New Roman"/>
          <w:sz w:val="28"/>
          <w:szCs w:val="28"/>
        </w:rPr>
        <w:t>ежень, на который нанизываются</w:t>
      </w:r>
      <w:r w:rsidRPr="00C87B67">
        <w:rPr>
          <w:rFonts w:ascii="Times New Roman" w:hAnsi="Times New Roman"/>
          <w:sz w:val="28"/>
          <w:szCs w:val="28"/>
        </w:rPr>
        <w:t xml:space="preserve"> достижения человечества.  История как наука, основываясь на фактах, позволяет создать целостную картину общего опыта людей. </w:t>
      </w:r>
    </w:p>
    <w:p w:rsidR="00B14236" w:rsidRPr="00F551B3" w:rsidRDefault="00B14236" w:rsidP="001D0E0A">
      <w:pPr>
        <w:pStyle w:val="ConsPlusNormal"/>
        <w:spacing w:line="360" w:lineRule="auto"/>
        <w:ind w:firstLine="540"/>
        <w:jc w:val="both"/>
        <w:rPr>
          <w:rFonts w:ascii="Times New Roman" w:hAnsi="Times New Roman" w:cs="Times New Roman"/>
          <w:sz w:val="28"/>
          <w:szCs w:val="28"/>
        </w:rPr>
      </w:pPr>
      <w:proofErr w:type="gramStart"/>
      <w:r w:rsidRPr="00C87B67">
        <w:rPr>
          <w:rFonts w:ascii="Times New Roman" w:hAnsi="Times New Roman" w:cs="Times New Roman"/>
          <w:sz w:val="28"/>
          <w:szCs w:val="28"/>
        </w:rPr>
        <w:t>Важнейшим личностным результатом освоения программы основного общего образования является</w:t>
      </w:r>
      <w:r w:rsidR="00AE4549" w:rsidRPr="00C87B67">
        <w:rPr>
          <w:rFonts w:ascii="Times New Roman" w:hAnsi="Times New Roman" w:cs="Times New Roman"/>
          <w:sz w:val="28"/>
          <w:szCs w:val="28"/>
        </w:rPr>
        <w:t xml:space="preserve"> </w:t>
      </w:r>
      <w:bookmarkStart w:id="1" w:name="_GoBack"/>
      <w:r w:rsidRPr="00C87B67">
        <w:rPr>
          <w:rFonts w:ascii="Times New Roman" w:hAnsi="Times New Roman" w:cs="Times New Roman"/>
          <w:sz w:val="28"/>
          <w:szCs w:val="28"/>
        </w:rPr>
        <w:t>воспитание российской гражданской идентичности: патриотизма, уважения к Отечеству, прошлое и настоящее многонационального народа России</w:t>
      </w:r>
      <w:bookmarkEnd w:id="1"/>
      <w:r w:rsidRPr="00C87B67">
        <w:rPr>
          <w:rFonts w:ascii="Times New Roman" w:hAnsi="Times New Roman" w:cs="Times New Roman"/>
          <w:sz w:val="28"/>
          <w:szCs w:val="28"/>
        </w:rPr>
        <w:t>; осознание своей этнической принадлежности, знание истории, языка, культуры своего народа, своего края, основ культурного наследия народов России и человечества; усвоение гуманистических, демократических и традиционных ценностей многонационального российского общества;</w:t>
      </w:r>
      <w:proofErr w:type="gramEnd"/>
      <w:r w:rsidRPr="00C87B67">
        <w:rPr>
          <w:rFonts w:ascii="Times New Roman" w:hAnsi="Times New Roman" w:cs="Times New Roman"/>
          <w:sz w:val="28"/>
          <w:szCs w:val="28"/>
        </w:rPr>
        <w:t xml:space="preserve"> воспитание чувства ответственности и долга перед Родиной</w:t>
      </w:r>
      <w:r w:rsidRPr="00C87B67">
        <w:rPr>
          <w:rStyle w:val="a6"/>
          <w:rFonts w:ascii="Times New Roman" w:hAnsi="Times New Roman" w:cs="Times New Roman"/>
          <w:sz w:val="28"/>
          <w:szCs w:val="28"/>
        </w:rPr>
        <w:footnoteReference w:id="1"/>
      </w:r>
      <w:r w:rsidR="00254F8A">
        <w:rPr>
          <w:rFonts w:ascii="Times New Roman" w:hAnsi="Times New Roman" w:cs="Times New Roman"/>
          <w:sz w:val="28"/>
          <w:szCs w:val="28"/>
        </w:rPr>
        <w:t xml:space="preserve"> </w:t>
      </w:r>
      <w:r w:rsidR="00254F8A" w:rsidRPr="00254F8A">
        <w:rPr>
          <w:rFonts w:ascii="Times New Roman" w:hAnsi="Times New Roman" w:cs="Times New Roman"/>
          <w:sz w:val="28"/>
          <w:szCs w:val="28"/>
        </w:rPr>
        <w:t>[</w:t>
      </w:r>
      <w:r w:rsidR="00F551B3" w:rsidRPr="00F551B3">
        <w:rPr>
          <w:rFonts w:ascii="Times New Roman" w:hAnsi="Times New Roman" w:cs="Times New Roman"/>
          <w:sz w:val="28"/>
          <w:szCs w:val="28"/>
        </w:rPr>
        <w:t>1]</w:t>
      </w:r>
      <w:r w:rsidR="00254F8A">
        <w:rPr>
          <w:rFonts w:ascii="Times New Roman" w:hAnsi="Times New Roman" w:cs="Times New Roman"/>
          <w:sz w:val="28"/>
          <w:szCs w:val="28"/>
        </w:rPr>
        <w:t>.</w:t>
      </w:r>
    </w:p>
    <w:p w:rsidR="0009261B" w:rsidRDefault="005515C6" w:rsidP="001D0E0A">
      <w:pPr>
        <w:spacing w:line="360" w:lineRule="auto"/>
        <w:ind w:firstLine="708"/>
        <w:jc w:val="both"/>
        <w:rPr>
          <w:rFonts w:ascii="Times New Roman" w:hAnsi="Times New Roman"/>
          <w:sz w:val="28"/>
        </w:rPr>
      </w:pPr>
      <w:r w:rsidRPr="00C87B67">
        <w:rPr>
          <w:rFonts w:ascii="Times New Roman" w:hAnsi="Times New Roman"/>
          <w:sz w:val="28"/>
          <w:szCs w:val="28"/>
        </w:rPr>
        <w:t xml:space="preserve">Воспитание </w:t>
      </w:r>
      <w:r w:rsidR="00AE4549" w:rsidRPr="00C87B67">
        <w:rPr>
          <w:rFonts w:ascii="Times New Roman" w:hAnsi="Times New Roman"/>
          <w:sz w:val="28"/>
          <w:szCs w:val="28"/>
        </w:rPr>
        <w:t xml:space="preserve">патриотизма </w:t>
      </w:r>
      <w:r w:rsidRPr="00C87B67">
        <w:rPr>
          <w:rFonts w:ascii="Times New Roman" w:hAnsi="Times New Roman"/>
          <w:sz w:val="28"/>
          <w:szCs w:val="28"/>
        </w:rPr>
        <w:t xml:space="preserve">немыслимо без формирования образовательной среды, которая является одним из факторов, влияющих на развитие личности. Составляющее этой среды - насыщенность ресурсным потенциалом, который предоставляет возможности для развития личности в урочной и внеурочной деятельности. Содержательным ресурсом в работе преподавателя истории является содержание предмета. Страницы военной истории нашей страны – это основа для извлечения личного примера, уроков мужества, образцов для подражания подрастающего поколения. </w:t>
      </w:r>
      <w:r w:rsidR="003501D9" w:rsidRPr="003501D9">
        <w:rPr>
          <w:rFonts w:ascii="Times New Roman" w:hAnsi="Times New Roman"/>
          <w:sz w:val="28"/>
        </w:rPr>
        <w:t xml:space="preserve">Воспитание патриотизма важно строить на страницах военной истории нашей страны, материал военной истории - основа для извлечения личного примера, уроков мужества, образцов для подражания подрастающего поколения. Ключевым </w:t>
      </w:r>
      <w:r w:rsidR="003501D9" w:rsidRPr="003501D9">
        <w:rPr>
          <w:rFonts w:ascii="Times New Roman" w:hAnsi="Times New Roman"/>
          <w:sz w:val="28"/>
        </w:rPr>
        <w:lastRenderedPageBreak/>
        <w:t>событием истории ХХ века нашей страны является Великая Отечественная война, события которой важно доносить до современных подростков. Подростков нужно знакомить с ключевыми военными операциями, с образцами мужества и героизма, проявленных Героями Советского Союза, но не менее важно показать и жизнь региона в этот период. Педагог обладает большим разнообразием информационных ресурсов для этого</w:t>
      </w:r>
      <w:r w:rsidR="0009261B">
        <w:rPr>
          <w:rFonts w:ascii="Times New Roman" w:hAnsi="Times New Roman"/>
          <w:sz w:val="28"/>
        </w:rPr>
        <w:t xml:space="preserve">, в том числе возможностями проведения внеурочных мероприятий. </w:t>
      </w:r>
    </w:p>
    <w:p w:rsidR="001D0E0A" w:rsidRPr="00C87B67" w:rsidRDefault="001D0E0A" w:rsidP="001D0E0A">
      <w:pPr>
        <w:spacing w:line="360" w:lineRule="auto"/>
        <w:ind w:firstLine="708"/>
        <w:jc w:val="both"/>
        <w:rPr>
          <w:rFonts w:ascii="Times New Roman" w:hAnsi="Times New Roman"/>
          <w:sz w:val="28"/>
          <w:szCs w:val="28"/>
        </w:rPr>
      </w:pPr>
      <w:r w:rsidRPr="00C87B67">
        <w:rPr>
          <w:rFonts w:ascii="Times New Roman" w:hAnsi="Times New Roman"/>
          <w:b/>
          <w:sz w:val="28"/>
          <w:szCs w:val="28"/>
        </w:rPr>
        <w:t>Цель методической</w:t>
      </w:r>
      <w:r w:rsidR="003501D9">
        <w:rPr>
          <w:rFonts w:ascii="Times New Roman" w:hAnsi="Times New Roman"/>
          <w:b/>
          <w:sz w:val="28"/>
          <w:szCs w:val="28"/>
        </w:rPr>
        <w:t xml:space="preserve"> разработки -</w:t>
      </w:r>
      <w:r w:rsidRPr="00C87B67">
        <w:rPr>
          <w:rFonts w:ascii="Times New Roman" w:hAnsi="Times New Roman"/>
          <w:b/>
          <w:sz w:val="28"/>
          <w:szCs w:val="28"/>
        </w:rPr>
        <w:t xml:space="preserve"> </w:t>
      </w:r>
      <w:r w:rsidRPr="00C87B67">
        <w:rPr>
          <w:rFonts w:ascii="Times New Roman" w:hAnsi="Times New Roman"/>
          <w:sz w:val="28"/>
          <w:szCs w:val="28"/>
        </w:rPr>
        <w:t>обобщение опыта применения игровых технологий во внеурочной деятельности по военной истории.</w:t>
      </w:r>
    </w:p>
    <w:p w:rsidR="001D0E0A" w:rsidRPr="00C87B67" w:rsidRDefault="001D0E0A" w:rsidP="001D0E0A">
      <w:pPr>
        <w:spacing w:line="360" w:lineRule="auto"/>
        <w:ind w:firstLine="708"/>
        <w:jc w:val="both"/>
        <w:rPr>
          <w:rFonts w:ascii="Times New Roman" w:hAnsi="Times New Roman"/>
          <w:b/>
          <w:sz w:val="28"/>
          <w:szCs w:val="28"/>
        </w:rPr>
      </w:pPr>
      <w:r w:rsidRPr="00C87B67">
        <w:rPr>
          <w:rFonts w:ascii="Times New Roman" w:hAnsi="Times New Roman"/>
          <w:b/>
          <w:sz w:val="28"/>
          <w:szCs w:val="28"/>
        </w:rPr>
        <w:t>Задачи:</w:t>
      </w:r>
    </w:p>
    <w:p w:rsidR="001D0E0A" w:rsidRPr="00C87B67" w:rsidRDefault="001D0E0A" w:rsidP="003B1960">
      <w:pPr>
        <w:pStyle w:val="a7"/>
        <w:numPr>
          <w:ilvl w:val="0"/>
          <w:numId w:val="15"/>
        </w:numPr>
        <w:tabs>
          <w:tab w:val="left" w:pos="993"/>
        </w:tabs>
        <w:spacing w:line="360" w:lineRule="auto"/>
        <w:ind w:left="0" w:firstLine="709"/>
        <w:jc w:val="both"/>
        <w:rPr>
          <w:rFonts w:ascii="Times New Roman" w:hAnsi="Times New Roman"/>
          <w:sz w:val="28"/>
          <w:szCs w:val="28"/>
        </w:rPr>
      </w:pPr>
      <w:r w:rsidRPr="00C87B67">
        <w:rPr>
          <w:rFonts w:ascii="Times New Roman" w:hAnsi="Times New Roman"/>
          <w:sz w:val="28"/>
          <w:szCs w:val="28"/>
        </w:rPr>
        <w:t xml:space="preserve">выявить </w:t>
      </w:r>
      <w:r w:rsidRPr="004B1960">
        <w:rPr>
          <w:rFonts w:ascii="Times New Roman" w:hAnsi="Times New Roman"/>
          <w:sz w:val="28"/>
          <w:szCs w:val="28"/>
        </w:rPr>
        <w:t>дидактический</w:t>
      </w:r>
      <w:r w:rsidR="00A34043" w:rsidRPr="004B1960">
        <w:rPr>
          <w:rFonts w:ascii="Times New Roman" w:hAnsi="Times New Roman"/>
          <w:sz w:val="28"/>
          <w:szCs w:val="28"/>
        </w:rPr>
        <w:t xml:space="preserve"> </w:t>
      </w:r>
      <w:r w:rsidRPr="00C87B67">
        <w:rPr>
          <w:rFonts w:ascii="Times New Roman" w:hAnsi="Times New Roman"/>
          <w:sz w:val="28"/>
          <w:szCs w:val="28"/>
        </w:rPr>
        <w:t xml:space="preserve">потенциал </w:t>
      </w:r>
      <w:r w:rsidR="00D83BF8">
        <w:rPr>
          <w:rFonts w:ascii="Times New Roman" w:hAnsi="Times New Roman"/>
          <w:sz w:val="28"/>
          <w:szCs w:val="28"/>
        </w:rPr>
        <w:t>деятельностных</w:t>
      </w:r>
      <w:r w:rsidR="00F551B3">
        <w:rPr>
          <w:rFonts w:ascii="Times New Roman" w:hAnsi="Times New Roman"/>
          <w:sz w:val="28"/>
          <w:szCs w:val="28"/>
        </w:rPr>
        <w:t xml:space="preserve"> </w:t>
      </w:r>
      <w:r w:rsidRPr="00C87B67">
        <w:rPr>
          <w:rFonts w:ascii="Times New Roman" w:hAnsi="Times New Roman"/>
          <w:sz w:val="28"/>
          <w:szCs w:val="28"/>
        </w:rPr>
        <w:t xml:space="preserve">технологий для реализации </w:t>
      </w:r>
      <w:r w:rsidR="00254F8A">
        <w:rPr>
          <w:rFonts w:ascii="Times New Roman" w:hAnsi="Times New Roman"/>
          <w:sz w:val="28"/>
          <w:szCs w:val="28"/>
        </w:rPr>
        <w:t>военной составляющей во</w:t>
      </w:r>
      <w:r w:rsidRPr="00C87B67">
        <w:rPr>
          <w:rFonts w:ascii="Times New Roman" w:hAnsi="Times New Roman"/>
          <w:sz w:val="28"/>
          <w:szCs w:val="28"/>
        </w:rPr>
        <w:t xml:space="preserve"> внеурочной деятельности по истории;</w:t>
      </w:r>
    </w:p>
    <w:p w:rsidR="001D0E0A" w:rsidRPr="00C87B67" w:rsidRDefault="003B1960" w:rsidP="003B1960">
      <w:pPr>
        <w:pStyle w:val="a7"/>
        <w:numPr>
          <w:ilvl w:val="0"/>
          <w:numId w:val="15"/>
        </w:numPr>
        <w:tabs>
          <w:tab w:val="left" w:pos="993"/>
        </w:tabs>
        <w:spacing w:line="360" w:lineRule="auto"/>
        <w:ind w:left="0" w:firstLine="709"/>
        <w:jc w:val="both"/>
        <w:rPr>
          <w:rFonts w:ascii="Times New Roman" w:hAnsi="Times New Roman"/>
          <w:sz w:val="28"/>
          <w:szCs w:val="28"/>
        </w:rPr>
      </w:pPr>
      <w:r w:rsidRPr="00C87B67">
        <w:rPr>
          <w:rFonts w:ascii="Times New Roman" w:hAnsi="Times New Roman"/>
          <w:sz w:val="28"/>
          <w:szCs w:val="28"/>
        </w:rPr>
        <w:t xml:space="preserve">определить </w:t>
      </w:r>
      <w:r w:rsidR="001D0E0A" w:rsidRPr="00C87B67">
        <w:rPr>
          <w:rFonts w:ascii="Times New Roman" w:hAnsi="Times New Roman"/>
          <w:sz w:val="28"/>
          <w:szCs w:val="28"/>
        </w:rPr>
        <w:t>эффективные формы интеллектуальных игр для изучения военной истории</w:t>
      </w:r>
      <w:r w:rsidRPr="00C87B67">
        <w:rPr>
          <w:rFonts w:ascii="Times New Roman" w:hAnsi="Times New Roman"/>
          <w:sz w:val="28"/>
          <w:szCs w:val="28"/>
        </w:rPr>
        <w:t>;</w:t>
      </w:r>
    </w:p>
    <w:p w:rsidR="003B1960" w:rsidRPr="00C87B67" w:rsidRDefault="003B1960" w:rsidP="003B1960">
      <w:pPr>
        <w:pStyle w:val="a7"/>
        <w:numPr>
          <w:ilvl w:val="0"/>
          <w:numId w:val="15"/>
        </w:numPr>
        <w:tabs>
          <w:tab w:val="left" w:pos="993"/>
        </w:tabs>
        <w:spacing w:line="360" w:lineRule="auto"/>
        <w:ind w:left="0" w:firstLine="709"/>
        <w:jc w:val="both"/>
        <w:rPr>
          <w:rFonts w:ascii="Times New Roman" w:hAnsi="Times New Roman"/>
          <w:sz w:val="28"/>
          <w:szCs w:val="28"/>
        </w:rPr>
      </w:pPr>
      <w:r w:rsidRPr="00C87B67">
        <w:rPr>
          <w:rFonts w:ascii="Times New Roman" w:hAnsi="Times New Roman"/>
          <w:sz w:val="28"/>
          <w:szCs w:val="28"/>
        </w:rPr>
        <w:t>адаптировать правила и условия проведения игр всероссийского интеллектуального дви</w:t>
      </w:r>
      <w:r w:rsidR="00254F8A">
        <w:rPr>
          <w:rFonts w:ascii="Times New Roman" w:hAnsi="Times New Roman"/>
          <w:sz w:val="28"/>
          <w:szCs w:val="28"/>
        </w:rPr>
        <w:t>жения «Азбука» и «Десятка» для образовательной деятельности</w:t>
      </w:r>
      <w:r w:rsidRPr="00C87B67">
        <w:rPr>
          <w:rFonts w:ascii="Times New Roman" w:hAnsi="Times New Roman"/>
          <w:sz w:val="28"/>
          <w:szCs w:val="28"/>
        </w:rPr>
        <w:t xml:space="preserve"> суворовского военного училища;</w:t>
      </w:r>
    </w:p>
    <w:p w:rsidR="003B1960" w:rsidRPr="00C87B67" w:rsidRDefault="00254F8A" w:rsidP="003B1960">
      <w:pPr>
        <w:pStyle w:val="a7"/>
        <w:numPr>
          <w:ilvl w:val="0"/>
          <w:numId w:val="15"/>
        </w:numPr>
        <w:tabs>
          <w:tab w:val="left" w:pos="993"/>
        </w:tabs>
        <w:spacing w:line="360" w:lineRule="auto"/>
        <w:ind w:left="0" w:firstLine="709"/>
        <w:jc w:val="both"/>
        <w:rPr>
          <w:rFonts w:ascii="Times New Roman" w:hAnsi="Times New Roman"/>
          <w:sz w:val="28"/>
          <w:szCs w:val="28"/>
        </w:rPr>
      </w:pPr>
      <w:r>
        <w:rPr>
          <w:rFonts w:ascii="Times New Roman" w:hAnsi="Times New Roman"/>
          <w:sz w:val="28"/>
          <w:szCs w:val="28"/>
        </w:rPr>
        <w:t>разработать</w:t>
      </w:r>
      <w:r w:rsidR="003B1960" w:rsidRPr="00C87B67">
        <w:rPr>
          <w:rFonts w:ascii="Times New Roman" w:hAnsi="Times New Roman"/>
          <w:sz w:val="28"/>
          <w:szCs w:val="28"/>
        </w:rPr>
        <w:t xml:space="preserve"> </w:t>
      </w:r>
      <w:r w:rsidR="00894BAB" w:rsidRPr="00C87B67">
        <w:rPr>
          <w:rFonts w:ascii="Times New Roman" w:hAnsi="Times New Roman"/>
          <w:sz w:val="28"/>
          <w:szCs w:val="28"/>
        </w:rPr>
        <w:t>интеллектуальные задания на военную тематику для игр «Азбука» и «Пятерочка»;</w:t>
      </w:r>
    </w:p>
    <w:p w:rsidR="00894BAB" w:rsidRPr="00C87B67" w:rsidRDefault="00894BAB" w:rsidP="003B1960">
      <w:pPr>
        <w:pStyle w:val="a7"/>
        <w:numPr>
          <w:ilvl w:val="0"/>
          <w:numId w:val="15"/>
        </w:numPr>
        <w:tabs>
          <w:tab w:val="left" w:pos="993"/>
        </w:tabs>
        <w:spacing w:line="360" w:lineRule="auto"/>
        <w:ind w:left="0" w:firstLine="709"/>
        <w:jc w:val="both"/>
        <w:rPr>
          <w:rFonts w:ascii="Times New Roman" w:hAnsi="Times New Roman"/>
          <w:sz w:val="28"/>
          <w:szCs w:val="28"/>
        </w:rPr>
      </w:pPr>
      <w:r w:rsidRPr="00C87B67">
        <w:rPr>
          <w:rFonts w:ascii="Times New Roman" w:hAnsi="Times New Roman"/>
          <w:sz w:val="28"/>
          <w:szCs w:val="28"/>
        </w:rPr>
        <w:t>апробировать интеллектуальные игры «Азбука» и «Пятерочка» на обучающихся Пермского суворовского военного училища.</w:t>
      </w:r>
    </w:p>
    <w:p w:rsidR="001D0E0A" w:rsidRPr="00C87B67" w:rsidRDefault="00AC1E71" w:rsidP="001D0E0A">
      <w:pPr>
        <w:spacing w:line="360" w:lineRule="auto"/>
        <w:ind w:firstLine="708"/>
        <w:jc w:val="both"/>
        <w:rPr>
          <w:rFonts w:ascii="Times New Roman" w:hAnsi="Times New Roman"/>
          <w:b/>
          <w:sz w:val="28"/>
          <w:szCs w:val="28"/>
        </w:rPr>
      </w:pPr>
      <w:r w:rsidRPr="00C87B67">
        <w:rPr>
          <w:rFonts w:ascii="Times New Roman" w:hAnsi="Times New Roman"/>
          <w:b/>
          <w:sz w:val="28"/>
          <w:szCs w:val="28"/>
        </w:rPr>
        <w:t xml:space="preserve">Форма организации обучающихся для проведения игр, представленных в методической разработке: </w:t>
      </w:r>
      <w:r w:rsidRPr="00C87B67">
        <w:rPr>
          <w:rFonts w:ascii="Times New Roman" w:hAnsi="Times New Roman"/>
          <w:sz w:val="28"/>
          <w:szCs w:val="28"/>
        </w:rPr>
        <w:t>групповая.</w:t>
      </w:r>
    </w:p>
    <w:p w:rsidR="00AE4549" w:rsidRPr="00C87B67" w:rsidRDefault="00AE4549" w:rsidP="001D0E0A">
      <w:pPr>
        <w:spacing w:line="360" w:lineRule="auto"/>
        <w:ind w:firstLine="708"/>
        <w:jc w:val="both"/>
        <w:rPr>
          <w:rFonts w:ascii="Times New Roman" w:hAnsi="Times New Roman"/>
          <w:sz w:val="28"/>
          <w:szCs w:val="28"/>
        </w:rPr>
      </w:pPr>
    </w:p>
    <w:p w:rsidR="00AC1E71" w:rsidRPr="00C87B67" w:rsidRDefault="00AC1E71" w:rsidP="003501D9">
      <w:pPr>
        <w:spacing w:line="360" w:lineRule="auto"/>
        <w:rPr>
          <w:rFonts w:ascii="Times New Roman" w:hAnsi="Times New Roman"/>
          <w:sz w:val="28"/>
          <w:szCs w:val="28"/>
        </w:rPr>
      </w:pPr>
    </w:p>
    <w:p w:rsidR="00AC1E71" w:rsidRPr="00D83BF8" w:rsidRDefault="00AC1E71" w:rsidP="00D60533">
      <w:pPr>
        <w:pStyle w:val="1"/>
        <w:jc w:val="center"/>
      </w:pPr>
      <w:bookmarkStart w:id="2" w:name="_Toc504747244"/>
      <w:r w:rsidRPr="00D83BF8">
        <w:lastRenderedPageBreak/>
        <w:t xml:space="preserve">Потенциал игровых технологий </w:t>
      </w:r>
      <w:r w:rsidR="00B16407" w:rsidRPr="00D83BF8">
        <w:br/>
      </w:r>
      <w:r w:rsidRPr="00D83BF8">
        <w:t xml:space="preserve"> в урочной и внеурочной деятельности по истории</w:t>
      </w:r>
      <w:bookmarkEnd w:id="2"/>
    </w:p>
    <w:p w:rsidR="00AC1E71" w:rsidRPr="00C87B67" w:rsidRDefault="00AC1E71" w:rsidP="00D60533">
      <w:pPr>
        <w:pStyle w:val="1"/>
        <w:jc w:val="center"/>
        <w:rPr>
          <w:rFonts w:ascii="Times New Roman" w:hAnsi="Times New Roman"/>
          <w:sz w:val="28"/>
        </w:rPr>
      </w:pPr>
    </w:p>
    <w:p w:rsidR="00C87B67" w:rsidRDefault="003501D9" w:rsidP="00C87B67">
      <w:pPr>
        <w:spacing w:line="360" w:lineRule="auto"/>
        <w:ind w:firstLine="708"/>
        <w:jc w:val="both"/>
        <w:rPr>
          <w:rFonts w:ascii="Times New Roman" w:hAnsi="Times New Roman"/>
          <w:sz w:val="28"/>
          <w:szCs w:val="28"/>
        </w:rPr>
      </w:pPr>
      <w:r>
        <w:rPr>
          <w:rFonts w:ascii="Times New Roman" w:hAnsi="Times New Roman"/>
          <w:sz w:val="28"/>
          <w:szCs w:val="28"/>
        </w:rPr>
        <w:t xml:space="preserve">Стимулом к разработке ряда игр, посвященных военной тематике, стало преподавание в </w:t>
      </w:r>
      <w:r w:rsidR="001653D8" w:rsidRPr="00C87B67">
        <w:rPr>
          <w:rFonts w:ascii="Times New Roman" w:hAnsi="Times New Roman"/>
          <w:sz w:val="28"/>
          <w:szCs w:val="28"/>
        </w:rPr>
        <w:t>Пермском военном суворовском училище</w:t>
      </w:r>
      <w:r>
        <w:rPr>
          <w:rFonts w:ascii="Times New Roman" w:hAnsi="Times New Roman"/>
          <w:sz w:val="28"/>
          <w:szCs w:val="28"/>
        </w:rPr>
        <w:t>, педагоги которого воспитывают</w:t>
      </w:r>
      <w:r w:rsidR="001653D8" w:rsidRPr="00C87B67">
        <w:rPr>
          <w:rFonts w:ascii="Times New Roman" w:hAnsi="Times New Roman"/>
          <w:sz w:val="28"/>
          <w:szCs w:val="28"/>
        </w:rPr>
        <w:t xml:space="preserve"> будущи</w:t>
      </w:r>
      <w:r>
        <w:rPr>
          <w:rFonts w:ascii="Times New Roman" w:hAnsi="Times New Roman"/>
          <w:sz w:val="28"/>
          <w:szCs w:val="28"/>
        </w:rPr>
        <w:t>х</w:t>
      </w:r>
      <w:r w:rsidR="00F551B3">
        <w:rPr>
          <w:rFonts w:ascii="Times New Roman" w:hAnsi="Times New Roman"/>
          <w:sz w:val="28"/>
          <w:szCs w:val="28"/>
        </w:rPr>
        <w:t xml:space="preserve"> защитник</w:t>
      </w:r>
      <w:r>
        <w:rPr>
          <w:rFonts w:ascii="Times New Roman" w:hAnsi="Times New Roman"/>
          <w:sz w:val="28"/>
          <w:szCs w:val="28"/>
        </w:rPr>
        <w:t>ов</w:t>
      </w:r>
      <w:r w:rsidR="001653D8" w:rsidRPr="00C87B67">
        <w:rPr>
          <w:rFonts w:ascii="Times New Roman" w:hAnsi="Times New Roman"/>
          <w:sz w:val="28"/>
          <w:szCs w:val="28"/>
        </w:rPr>
        <w:t xml:space="preserve"> Отечества. Перед </w:t>
      </w:r>
      <w:r>
        <w:rPr>
          <w:rFonts w:ascii="Times New Roman" w:hAnsi="Times New Roman"/>
          <w:sz w:val="28"/>
          <w:szCs w:val="28"/>
        </w:rPr>
        <w:t>пр</w:t>
      </w:r>
      <w:r w:rsidR="0009261B">
        <w:rPr>
          <w:rFonts w:ascii="Times New Roman" w:hAnsi="Times New Roman"/>
          <w:sz w:val="28"/>
          <w:szCs w:val="28"/>
        </w:rPr>
        <w:t>е</w:t>
      </w:r>
      <w:r>
        <w:rPr>
          <w:rFonts w:ascii="Times New Roman" w:hAnsi="Times New Roman"/>
          <w:sz w:val="28"/>
          <w:szCs w:val="28"/>
        </w:rPr>
        <w:t>подавателем</w:t>
      </w:r>
      <w:r w:rsidR="001653D8" w:rsidRPr="00C87B67">
        <w:rPr>
          <w:rFonts w:ascii="Times New Roman" w:hAnsi="Times New Roman"/>
          <w:sz w:val="28"/>
          <w:szCs w:val="28"/>
        </w:rPr>
        <w:t xml:space="preserve"> ставится задача – усилить воспитательную составляющую через изучение военной истории, выполняя при этом учебную программу. При составлении рабочей программы по предмету содержательная линия военной истории усиливается за счет уроков мужества, посвященных Дням Воинской славы, а также увеличения часов на изучение внешней политики. При двух часах в неделю на преподавание истории учебной урочной деятельности явно недостаточно. </w:t>
      </w:r>
      <w:r w:rsidR="00C87B67" w:rsidRPr="00892CE1">
        <w:rPr>
          <w:rFonts w:ascii="Times New Roman" w:hAnsi="Times New Roman"/>
          <w:sz w:val="28"/>
          <w:szCs w:val="28"/>
        </w:rPr>
        <w:t>При решении этой проблемы</w:t>
      </w:r>
      <w:r w:rsidR="00C87B67">
        <w:rPr>
          <w:rFonts w:ascii="Times New Roman" w:hAnsi="Times New Roman"/>
          <w:sz w:val="28"/>
          <w:szCs w:val="28"/>
        </w:rPr>
        <w:t xml:space="preserve"> </w:t>
      </w:r>
      <w:r w:rsidR="00C87B67" w:rsidRPr="00892CE1">
        <w:rPr>
          <w:rFonts w:ascii="Times New Roman" w:hAnsi="Times New Roman"/>
          <w:sz w:val="28"/>
          <w:szCs w:val="28"/>
        </w:rPr>
        <w:t>выход был найден в применении различных технологий деятельностного подхода.</w:t>
      </w:r>
    </w:p>
    <w:p w:rsidR="00C87B67" w:rsidRPr="00106C40" w:rsidRDefault="00C87B67" w:rsidP="00C87B67">
      <w:pPr>
        <w:spacing w:line="360" w:lineRule="auto"/>
        <w:ind w:firstLine="708"/>
        <w:jc w:val="both"/>
        <w:rPr>
          <w:rFonts w:ascii="Times New Roman" w:hAnsi="Times New Roman"/>
          <w:sz w:val="28"/>
          <w:szCs w:val="28"/>
        </w:rPr>
      </w:pPr>
      <w:r w:rsidRPr="00106C40">
        <w:rPr>
          <w:rFonts w:ascii="Times New Roman" w:hAnsi="Times New Roman"/>
          <w:sz w:val="28"/>
          <w:szCs w:val="28"/>
        </w:rPr>
        <w:t xml:space="preserve">С 2015 года основная школа перешла на преподавание в рамках новых Федеральных государственных образовательных стандартов. Особенность федеральных государственных образовательных стандартов общего образования - их </w:t>
      </w:r>
      <w:proofErr w:type="spellStart"/>
      <w:r w:rsidRPr="00106C40">
        <w:rPr>
          <w:rFonts w:ascii="Times New Roman" w:hAnsi="Times New Roman"/>
          <w:sz w:val="28"/>
          <w:szCs w:val="28"/>
        </w:rPr>
        <w:t>деятельностный</w:t>
      </w:r>
      <w:proofErr w:type="spellEnd"/>
      <w:r w:rsidRPr="00106C40">
        <w:rPr>
          <w:rFonts w:ascii="Times New Roman" w:hAnsi="Times New Roman"/>
          <w:sz w:val="28"/>
          <w:szCs w:val="28"/>
        </w:rPr>
        <w:t xml:space="preserve"> характер, который ставит главной задачей развитие личности ученика. Современное образование отказывается от традиционного представления результатов обучения в виде знаний, умений и навыков; формулировки ФГОС указывают на реальные виды деятельности.</w:t>
      </w:r>
      <w:r w:rsidRPr="00505ADD">
        <w:rPr>
          <w:rFonts w:ascii="Times New Roman" w:hAnsi="Times New Roman"/>
          <w:sz w:val="28"/>
          <w:szCs w:val="28"/>
        </w:rPr>
        <w:t xml:space="preserve"> </w:t>
      </w:r>
      <w:r>
        <w:rPr>
          <w:rFonts w:ascii="Times New Roman" w:hAnsi="Times New Roman"/>
          <w:sz w:val="28"/>
          <w:szCs w:val="28"/>
        </w:rPr>
        <w:t>Меняется роль учителя – из простого транслятора знаний он становится организатором совместной работы.</w:t>
      </w:r>
    </w:p>
    <w:p w:rsidR="00C87B67" w:rsidRDefault="00C87B67" w:rsidP="00F551B3">
      <w:pPr>
        <w:spacing w:line="360" w:lineRule="auto"/>
        <w:ind w:firstLine="708"/>
        <w:jc w:val="both"/>
        <w:rPr>
          <w:rFonts w:ascii="Times New Roman" w:hAnsi="Times New Roman"/>
          <w:sz w:val="28"/>
          <w:szCs w:val="28"/>
        </w:rPr>
      </w:pPr>
      <w:r>
        <w:rPr>
          <w:rFonts w:ascii="Times New Roman" w:hAnsi="Times New Roman"/>
          <w:sz w:val="28"/>
          <w:szCs w:val="28"/>
        </w:rPr>
        <w:t>В современной педагогике представлен ряд технологий, нацеленных на реализацию системно-деятель</w:t>
      </w:r>
      <w:r w:rsidR="00F551B3">
        <w:rPr>
          <w:rFonts w:ascii="Times New Roman" w:hAnsi="Times New Roman"/>
          <w:sz w:val="28"/>
          <w:szCs w:val="28"/>
        </w:rPr>
        <w:t xml:space="preserve">ностного подхода в образовании. </w:t>
      </w:r>
      <w:r>
        <w:rPr>
          <w:rFonts w:ascii="Times New Roman" w:hAnsi="Times New Roman"/>
          <w:sz w:val="28"/>
          <w:szCs w:val="28"/>
        </w:rPr>
        <w:t>Используя приемы и методы деятельностных технологий, повышающих мотивацию, познавательную активность обучающихся, я как преподаватель создаю условия для самостоятельной продуктивной деятельности обучающихся, содержанием этой деятельности является военная история.</w:t>
      </w:r>
    </w:p>
    <w:p w:rsidR="00263793" w:rsidRPr="00F551B3" w:rsidRDefault="00263793" w:rsidP="00263793">
      <w:pPr>
        <w:spacing w:line="360" w:lineRule="auto"/>
        <w:ind w:firstLine="708"/>
        <w:jc w:val="both"/>
        <w:rPr>
          <w:rFonts w:ascii="Times New Roman" w:hAnsi="Times New Roman"/>
          <w:sz w:val="28"/>
          <w:szCs w:val="28"/>
        </w:rPr>
      </w:pPr>
      <w:r>
        <w:rPr>
          <w:rFonts w:ascii="Times New Roman" w:hAnsi="Times New Roman"/>
          <w:sz w:val="28"/>
          <w:szCs w:val="28"/>
        </w:rPr>
        <w:lastRenderedPageBreak/>
        <w:t>Игровые технол</w:t>
      </w:r>
      <w:r w:rsidR="00F551B3">
        <w:rPr>
          <w:rFonts w:ascii="Times New Roman" w:hAnsi="Times New Roman"/>
          <w:sz w:val="28"/>
          <w:szCs w:val="28"/>
        </w:rPr>
        <w:t>огии обладают богатым потенциал</w:t>
      </w:r>
      <w:r>
        <w:rPr>
          <w:rFonts w:ascii="Times New Roman" w:hAnsi="Times New Roman"/>
          <w:sz w:val="28"/>
          <w:szCs w:val="28"/>
        </w:rPr>
        <w:t xml:space="preserve">ом, повышающим мотивацию обучающихся. </w:t>
      </w:r>
      <w:r w:rsidRPr="00C87B67">
        <w:rPr>
          <w:rFonts w:ascii="Times New Roman" w:hAnsi="Times New Roman"/>
          <w:sz w:val="28"/>
          <w:szCs w:val="28"/>
        </w:rPr>
        <w:t xml:space="preserve">Игра наряду с трудом и ученьем - один из основных видов деятельности человека, удивительный феномен нашего существования. По определению Г.К. </w:t>
      </w:r>
      <w:proofErr w:type="spellStart"/>
      <w:r w:rsidRPr="00C87B67">
        <w:rPr>
          <w:rFonts w:ascii="Times New Roman" w:hAnsi="Times New Roman"/>
          <w:sz w:val="28"/>
          <w:szCs w:val="28"/>
        </w:rPr>
        <w:t>Селевко</w:t>
      </w:r>
      <w:proofErr w:type="spellEnd"/>
      <w:r w:rsidRPr="00C87B67">
        <w:rPr>
          <w:rFonts w:ascii="Times New Roman" w:hAnsi="Times New Roman"/>
          <w:sz w:val="28"/>
          <w:szCs w:val="28"/>
        </w:rPr>
        <w:t xml:space="preserve">, игра - это вид деятельности в условиях ситуаций, направленных на воссоздание и усвоение общественного опыта, в котором складывается и совершенствуется самоуправление поведением </w:t>
      </w:r>
      <w:r w:rsidRPr="00C87B67">
        <w:rPr>
          <w:rStyle w:val="a6"/>
          <w:rFonts w:ascii="Times New Roman" w:hAnsi="Times New Roman"/>
          <w:sz w:val="28"/>
          <w:szCs w:val="28"/>
        </w:rPr>
        <w:footnoteReference w:id="2"/>
      </w:r>
      <w:r w:rsidR="00F551B3" w:rsidRPr="00F551B3">
        <w:rPr>
          <w:rFonts w:ascii="Times New Roman" w:hAnsi="Times New Roman"/>
          <w:sz w:val="28"/>
          <w:szCs w:val="28"/>
        </w:rPr>
        <w:t>[</w:t>
      </w:r>
      <w:r w:rsidR="00F551B3">
        <w:rPr>
          <w:rFonts w:ascii="Times New Roman" w:hAnsi="Times New Roman"/>
          <w:sz w:val="28"/>
          <w:szCs w:val="28"/>
        </w:rPr>
        <w:t>3. электронный ресурс</w:t>
      </w:r>
      <w:r w:rsidR="00F551B3" w:rsidRPr="00F551B3">
        <w:rPr>
          <w:rFonts w:ascii="Times New Roman" w:hAnsi="Times New Roman"/>
          <w:sz w:val="28"/>
          <w:szCs w:val="28"/>
        </w:rPr>
        <w:t>]</w:t>
      </w:r>
      <w:r w:rsidR="00F551B3">
        <w:rPr>
          <w:rFonts w:ascii="Times New Roman" w:hAnsi="Times New Roman"/>
          <w:sz w:val="28"/>
          <w:szCs w:val="28"/>
        </w:rPr>
        <w:t>.</w:t>
      </w:r>
    </w:p>
    <w:p w:rsidR="00263793" w:rsidRPr="00C87B67" w:rsidRDefault="00263793" w:rsidP="00263793">
      <w:pPr>
        <w:spacing w:line="360" w:lineRule="auto"/>
        <w:ind w:firstLine="708"/>
        <w:jc w:val="both"/>
        <w:rPr>
          <w:rFonts w:ascii="Times New Roman" w:hAnsi="Times New Roman"/>
          <w:sz w:val="28"/>
          <w:szCs w:val="28"/>
        </w:rPr>
      </w:pPr>
      <w:r w:rsidRPr="00C87B67">
        <w:rPr>
          <w:rFonts w:ascii="Times New Roman" w:hAnsi="Times New Roman"/>
          <w:sz w:val="28"/>
          <w:szCs w:val="28"/>
        </w:rPr>
        <w:t xml:space="preserve"> Сама игровая технология близка подросткам. Игровая ситуация благодаря своей условности позволяет осуществить более свободный, психологически раскрепощённый контроль знаний, у обучающихся исчезает болезненная реакция на неудачные ответы, подход к суворовцам в обучении становится более деликатным и дифференцированным.</w:t>
      </w:r>
    </w:p>
    <w:p w:rsidR="00263793" w:rsidRDefault="00263793" w:rsidP="00263793">
      <w:pPr>
        <w:spacing w:line="360" w:lineRule="auto"/>
        <w:ind w:firstLine="708"/>
        <w:jc w:val="both"/>
        <w:rPr>
          <w:rFonts w:ascii="Times New Roman" w:hAnsi="Times New Roman"/>
          <w:sz w:val="28"/>
          <w:szCs w:val="28"/>
        </w:rPr>
      </w:pPr>
      <w:r w:rsidRPr="00C87B67">
        <w:rPr>
          <w:rFonts w:ascii="Times New Roman" w:hAnsi="Times New Roman"/>
          <w:sz w:val="28"/>
          <w:szCs w:val="28"/>
        </w:rPr>
        <w:t xml:space="preserve">В результате применения методов игрового обучения достигаются следующие цели: стимулируется познавательная деятельность, активизируется мыслительная деятельность, самопроизвольно запоминаются сведения, формируется ассоциативное запоминание, усиливается мотивация к изучению предмета. Всё это говорит об эффективности обучения в процессе игры. </w:t>
      </w:r>
      <w:r w:rsidR="00F551B3">
        <w:rPr>
          <w:rFonts w:ascii="Times New Roman" w:hAnsi="Times New Roman"/>
          <w:sz w:val="28"/>
          <w:szCs w:val="28"/>
        </w:rPr>
        <w:t>На уроках игровая техноло</w:t>
      </w:r>
      <w:r>
        <w:rPr>
          <w:rFonts w:ascii="Times New Roman" w:hAnsi="Times New Roman"/>
          <w:sz w:val="28"/>
          <w:szCs w:val="28"/>
        </w:rPr>
        <w:t>гия применя</w:t>
      </w:r>
      <w:r w:rsidR="00F551B3">
        <w:rPr>
          <w:rFonts w:ascii="Times New Roman" w:hAnsi="Times New Roman"/>
          <w:sz w:val="28"/>
          <w:szCs w:val="28"/>
        </w:rPr>
        <w:t>ет</w:t>
      </w:r>
      <w:r>
        <w:rPr>
          <w:rFonts w:ascii="Times New Roman" w:hAnsi="Times New Roman"/>
          <w:sz w:val="28"/>
          <w:szCs w:val="28"/>
        </w:rPr>
        <w:t xml:space="preserve">ся часто, например, весь урок </w:t>
      </w:r>
      <w:r w:rsidR="00F551B3">
        <w:rPr>
          <w:rFonts w:ascii="Times New Roman" w:hAnsi="Times New Roman"/>
          <w:sz w:val="28"/>
          <w:szCs w:val="28"/>
        </w:rPr>
        <w:t>пост</w:t>
      </w:r>
      <w:r>
        <w:rPr>
          <w:rFonts w:ascii="Times New Roman" w:hAnsi="Times New Roman"/>
          <w:sz w:val="28"/>
          <w:szCs w:val="28"/>
        </w:rPr>
        <w:t>роен в рамках этой техно</w:t>
      </w:r>
      <w:r w:rsidR="00F551B3">
        <w:rPr>
          <w:rFonts w:ascii="Times New Roman" w:hAnsi="Times New Roman"/>
          <w:sz w:val="28"/>
          <w:szCs w:val="28"/>
        </w:rPr>
        <w:t>л</w:t>
      </w:r>
      <w:r>
        <w:rPr>
          <w:rFonts w:ascii="Times New Roman" w:hAnsi="Times New Roman"/>
          <w:sz w:val="28"/>
          <w:szCs w:val="28"/>
        </w:rPr>
        <w:t xml:space="preserve">огии (Суд над декабристами, - урок истории в 8 классе), но чаще всего на уроках используются элементы технологии. </w:t>
      </w:r>
      <w:r w:rsidR="00784ED4">
        <w:rPr>
          <w:rFonts w:ascii="Times New Roman" w:hAnsi="Times New Roman"/>
          <w:sz w:val="28"/>
          <w:szCs w:val="28"/>
        </w:rPr>
        <w:t>Эффективным является прием коллективной анимации (</w:t>
      </w:r>
      <w:proofErr w:type="spellStart"/>
      <w:r w:rsidR="00784ED4">
        <w:rPr>
          <w:rFonts w:ascii="Times New Roman" w:hAnsi="Times New Roman"/>
          <w:sz w:val="28"/>
          <w:szCs w:val="28"/>
        </w:rPr>
        <w:t>коланимации</w:t>
      </w:r>
      <w:proofErr w:type="spellEnd"/>
      <w:r w:rsidR="00784ED4">
        <w:rPr>
          <w:rFonts w:ascii="Times New Roman" w:hAnsi="Times New Roman"/>
          <w:sz w:val="28"/>
          <w:szCs w:val="28"/>
        </w:rPr>
        <w:t xml:space="preserve">), по которому «коллективными усилиями </w:t>
      </w:r>
      <w:r w:rsidR="007A59EC">
        <w:rPr>
          <w:rFonts w:ascii="Times New Roman" w:hAnsi="Times New Roman"/>
          <w:sz w:val="28"/>
          <w:szCs w:val="28"/>
        </w:rPr>
        <w:t>учителя и кл</w:t>
      </w:r>
      <w:r w:rsidR="00784ED4">
        <w:rPr>
          <w:rFonts w:ascii="Times New Roman" w:hAnsi="Times New Roman"/>
          <w:sz w:val="28"/>
          <w:szCs w:val="28"/>
        </w:rPr>
        <w:t xml:space="preserve">ассного коллектива </w:t>
      </w:r>
      <w:r w:rsidR="007A59EC">
        <w:rPr>
          <w:rFonts w:ascii="Times New Roman" w:hAnsi="Times New Roman"/>
          <w:sz w:val="28"/>
          <w:szCs w:val="28"/>
        </w:rPr>
        <w:t>«анимируется» весь современный «неподвижный» процесс обучения через «одушевление» процесса»</w:t>
      </w:r>
      <w:r w:rsidR="007A59EC">
        <w:rPr>
          <w:rStyle w:val="a6"/>
          <w:rFonts w:ascii="Times New Roman" w:hAnsi="Times New Roman"/>
          <w:sz w:val="28"/>
          <w:szCs w:val="28"/>
        </w:rPr>
        <w:footnoteReference w:id="3"/>
      </w:r>
      <w:r w:rsidR="007A59EC" w:rsidRPr="007A59EC">
        <w:rPr>
          <w:rFonts w:ascii="Times New Roman" w:hAnsi="Times New Roman"/>
          <w:sz w:val="28"/>
          <w:szCs w:val="28"/>
        </w:rPr>
        <w:t>[</w:t>
      </w:r>
      <w:r w:rsidR="007A59EC">
        <w:rPr>
          <w:rFonts w:ascii="Times New Roman" w:hAnsi="Times New Roman"/>
          <w:sz w:val="28"/>
          <w:szCs w:val="28"/>
        </w:rPr>
        <w:t>4 с.2</w:t>
      </w:r>
      <w:r w:rsidR="007A59EC" w:rsidRPr="007A59EC">
        <w:rPr>
          <w:rFonts w:ascii="Times New Roman" w:hAnsi="Times New Roman"/>
          <w:sz w:val="28"/>
          <w:szCs w:val="28"/>
        </w:rPr>
        <w:t>]</w:t>
      </w:r>
      <w:r w:rsidR="003501D9">
        <w:rPr>
          <w:rFonts w:ascii="Times New Roman" w:hAnsi="Times New Roman"/>
          <w:sz w:val="28"/>
          <w:szCs w:val="28"/>
        </w:rPr>
        <w:t>.</w:t>
      </w:r>
      <w:r w:rsidR="007A59EC">
        <w:rPr>
          <w:rFonts w:ascii="Times New Roman" w:hAnsi="Times New Roman"/>
          <w:sz w:val="28"/>
          <w:szCs w:val="28"/>
        </w:rPr>
        <w:t xml:space="preserve"> Примером применения приема является </w:t>
      </w:r>
      <w:r>
        <w:rPr>
          <w:rFonts w:ascii="Times New Roman" w:hAnsi="Times New Roman"/>
          <w:sz w:val="28"/>
          <w:szCs w:val="28"/>
        </w:rPr>
        <w:t>инсцениро</w:t>
      </w:r>
      <w:r w:rsidR="003501D9">
        <w:rPr>
          <w:rFonts w:ascii="Times New Roman" w:hAnsi="Times New Roman"/>
          <w:sz w:val="28"/>
          <w:szCs w:val="28"/>
        </w:rPr>
        <w:t>вка</w:t>
      </w:r>
      <w:r>
        <w:rPr>
          <w:rFonts w:ascii="Times New Roman" w:hAnsi="Times New Roman"/>
          <w:sz w:val="28"/>
          <w:szCs w:val="28"/>
        </w:rPr>
        <w:t xml:space="preserve"> обряда посвящение в рыцари на уроке истории в 6 классе. </w:t>
      </w:r>
    </w:p>
    <w:p w:rsidR="005515C6" w:rsidRPr="00C87B67" w:rsidRDefault="007A59EC" w:rsidP="0009261B">
      <w:pPr>
        <w:spacing w:line="360" w:lineRule="auto"/>
        <w:ind w:firstLine="708"/>
        <w:jc w:val="both"/>
        <w:rPr>
          <w:rFonts w:ascii="Times New Roman" w:hAnsi="Times New Roman"/>
          <w:sz w:val="28"/>
          <w:szCs w:val="28"/>
        </w:rPr>
      </w:pPr>
      <w:r>
        <w:rPr>
          <w:rFonts w:ascii="Times New Roman" w:hAnsi="Times New Roman"/>
          <w:sz w:val="28"/>
          <w:szCs w:val="28"/>
        </w:rPr>
        <w:t xml:space="preserve"> </w:t>
      </w:r>
    </w:p>
    <w:p w:rsidR="003501D9" w:rsidRPr="0009261B" w:rsidRDefault="005515C6" w:rsidP="0009261B">
      <w:pPr>
        <w:spacing w:line="360" w:lineRule="auto"/>
        <w:ind w:firstLine="708"/>
        <w:jc w:val="both"/>
        <w:rPr>
          <w:rFonts w:ascii="Times New Roman" w:hAnsi="Times New Roman"/>
          <w:sz w:val="28"/>
          <w:szCs w:val="28"/>
        </w:rPr>
      </w:pPr>
      <w:r w:rsidRPr="001331C2">
        <w:rPr>
          <w:rFonts w:ascii="Times New Roman" w:hAnsi="Times New Roman"/>
          <w:sz w:val="28"/>
          <w:szCs w:val="28"/>
        </w:rPr>
        <w:lastRenderedPageBreak/>
        <w:t>В данно</w:t>
      </w:r>
      <w:r w:rsidR="006A5BEC" w:rsidRPr="001331C2">
        <w:rPr>
          <w:rFonts w:ascii="Times New Roman" w:hAnsi="Times New Roman"/>
          <w:sz w:val="28"/>
          <w:szCs w:val="28"/>
        </w:rPr>
        <w:t>м</w:t>
      </w:r>
      <w:r w:rsidRPr="001331C2">
        <w:rPr>
          <w:rFonts w:ascii="Times New Roman" w:hAnsi="Times New Roman"/>
          <w:sz w:val="28"/>
          <w:szCs w:val="28"/>
        </w:rPr>
        <w:t xml:space="preserve"> методическо</w:t>
      </w:r>
      <w:r w:rsidR="006A5BEC" w:rsidRPr="001331C2">
        <w:rPr>
          <w:rFonts w:ascii="Times New Roman" w:hAnsi="Times New Roman"/>
          <w:sz w:val="28"/>
          <w:szCs w:val="28"/>
        </w:rPr>
        <w:t>м</w:t>
      </w:r>
      <w:r w:rsidRPr="001331C2">
        <w:rPr>
          <w:rFonts w:ascii="Times New Roman" w:hAnsi="Times New Roman"/>
          <w:sz w:val="28"/>
          <w:szCs w:val="28"/>
        </w:rPr>
        <w:t xml:space="preserve"> </w:t>
      </w:r>
      <w:r w:rsidR="006A5BEC" w:rsidRPr="001331C2">
        <w:rPr>
          <w:rFonts w:ascii="Times New Roman" w:hAnsi="Times New Roman"/>
          <w:sz w:val="28"/>
          <w:szCs w:val="28"/>
        </w:rPr>
        <w:t>пособии</w:t>
      </w:r>
      <w:r w:rsidRPr="001331C2">
        <w:rPr>
          <w:rFonts w:ascii="Times New Roman" w:hAnsi="Times New Roman"/>
          <w:sz w:val="28"/>
          <w:szCs w:val="28"/>
        </w:rPr>
        <w:t xml:space="preserve"> </w:t>
      </w:r>
      <w:r w:rsidR="0009261B">
        <w:rPr>
          <w:rFonts w:ascii="Times New Roman" w:hAnsi="Times New Roman"/>
          <w:sz w:val="28"/>
          <w:szCs w:val="28"/>
        </w:rPr>
        <w:t xml:space="preserve">представлены </w:t>
      </w:r>
      <w:r w:rsidRPr="001331C2">
        <w:rPr>
          <w:rFonts w:ascii="Times New Roman" w:hAnsi="Times New Roman"/>
          <w:sz w:val="28"/>
          <w:szCs w:val="28"/>
        </w:rPr>
        <w:t>мероприятия, разработанные и апробированные за период преподавания в Пермском суворовском военном училище Министерства Обороны Российской Федерации</w:t>
      </w:r>
      <w:r w:rsidR="0009261B">
        <w:rPr>
          <w:rFonts w:ascii="Times New Roman" w:hAnsi="Times New Roman"/>
          <w:sz w:val="28"/>
          <w:szCs w:val="28"/>
        </w:rPr>
        <w:t xml:space="preserve"> </w:t>
      </w:r>
      <w:r w:rsidR="00BC2002" w:rsidRPr="00C87B67">
        <w:rPr>
          <w:rFonts w:ascii="Times New Roman" w:hAnsi="Times New Roman"/>
          <w:sz w:val="28"/>
          <w:szCs w:val="28"/>
        </w:rPr>
        <w:t xml:space="preserve">в качестве внеурочной деятельности по предмету «история» </w:t>
      </w:r>
      <w:r w:rsidR="00263793">
        <w:rPr>
          <w:rFonts w:ascii="Times New Roman" w:hAnsi="Times New Roman"/>
          <w:sz w:val="28"/>
          <w:szCs w:val="28"/>
        </w:rPr>
        <w:t>с целью реализации военной составляющей и углубления знаний по военной истории</w:t>
      </w:r>
      <w:r w:rsidR="0009261B">
        <w:rPr>
          <w:rFonts w:ascii="Times New Roman" w:hAnsi="Times New Roman"/>
          <w:sz w:val="28"/>
          <w:szCs w:val="28"/>
        </w:rPr>
        <w:t>.</w:t>
      </w:r>
      <w:r w:rsidR="00263793">
        <w:rPr>
          <w:rFonts w:ascii="Times New Roman" w:hAnsi="Times New Roman"/>
          <w:sz w:val="28"/>
          <w:szCs w:val="28"/>
        </w:rPr>
        <w:t xml:space="preserve"> </w:t>
      </w:r>
    </w:p>
    <w:p w:rsidR="004A513E" w:rsidRPr="004A513E" w:rsidRDefault="004A513E" w:rsidP="0009261B">
      <w:pPr>
        <w:spacing w:line="360" w:lineRule="auto"/>
        <w:ind w:firstLine="709"/>
        <w:jc w:val="both"/>
        <w:rPr>
          <w:rFonts w:ascii="Times New Roman" w:hAnsi="Times New Roman"/>
          <w:sz w:val="28"/>
        </w:rPr>
      </w:pPr>
      <w:r w:rsidRPr="004A513E">
        <w:rPr>
          <w:rFonts w:ascii="Times New Roman" w:hAnsi="Times New Roman"/>
          <w:sz w:val="28"/>
        </w:rPr>
        <w:t>Предметом данной методической разработки являются мероприятия, связанные с играми «Пятерочка» и «Азбука».</w:t>
      </w:r>
    </w:p>
    <w:p w:rsidR="00D60533" w:rsidRDefault="00D60533" w:rsidP="00D60533">
      <w:pPr>
        <w:pStyle w:val="1"/>
        <w:jc w:val="center"/>
      </w:pPr>
    </w:p>
    <w:p w:rsidR="005515C6" w:rsidRDefault="0022299B" w:rsidP="00D60533">
      <w:pPr>
        <w:pStyle w:val="1"/>
        <w:jc w:val="center"/>
      </w:pPr>
      <w:bookmarkStart w:id="3" w:name="_Toc504747245"/>
      <w:r w:rsidRPr="002C52A5">
        <w:t>Методические рекомендации к проведению интеллектуальных игр по истории</w:t>
      </w:r>
      <w:bookmarkEnd w:id="3"/>
    </w:p>
    <w:p w:rsidR="000E11FA" w:rsidRDefault="000E11FA" w:rsidP="000E11FA"/>
    <w:p w:rsidR="000E11FA" w:rsidRPr="000E11FA" w:rsidRDefault="000E11FA" w:rsidP="000E11FA"/>
    <w:p w:rsidR="00A34043" w:rsidRDefault="00A34043" w:rsidP="000E11FA">
      <w:pPr>
        <w:spacing w:line="360" w:lineRule="auto"/>
        <w:ind w:firstLine="708"/>
        <w:jc w:val="both"/>
        <w:rPr>
          <w:rFonts w:ascii="Times New Roman" w:hAnsi="Times New Roman"/>
          <w:sz w:val="28"/>
          <w:szCs w:val="28"/>
        </w:rPr>
      </w:pPr>
      <w:r>
        <w:rPr>
          <w:rFonts w:ascii="Times New Roman" w:hAnsi="Times New Roman"/>
          <w:sz w:val="28"/>
          <w:szCs w:val="28"/>
        </w:rPr>
        <w:t xml:space="preserve">Интеллектуальная игра – это </w:t>
      </w:r>
      <w:r w:rsidR="00097E65">
        <w:rPr>
          <w:rFonts w:ascii="Times New Roman" w:hAnsi="Times New Roman"/>
          <w:sz w:val="28"/>
          <w:szCs w:val="28"/>
        </w:rPr>
        <w:t xml:space="preserve">вид игры, основывающийся на применении игроками своей эрудиции и интеллекта. Успех игрока или целой команды также зависит от умений совершать верные ходы согласно правилам и требованиям. </w:t>
      </w:r>
    </w:p>
    <w:p w:rsidR="008252A0" w:rsidRDefault="001653D8" w:rsidP="000E11FA">
      <w:pPr>
        <w:spacing w:line="360" w:lineRule="auto"/>
        <w:ind w:firstLine="708"/>
        <w:jc w:val="both"/>
        <w:rPr>
          <w:rFonts w:ascii="Times New Roman" w:hAnsi="Times New Roman"/>
          <w:sz w:val="28"/>
          <w:szCs w:val="28"/>
        </w:rPr>
      </w:pPr>
      <w:r w:rsidRPr="00C87B67">
        <w:rPr>
          <w:rFonts w:ascii="Times New Roman" w:hAnsi="Times New Roman"/>
          <w:sz w:val="28"/>
          <w:szCs w:val="28"/>
        </w:rPr>
        <w:t>Интеллектуальные игры</w:t>
      </w:r>
      <w:r w:rsidR="008252A0">
        <w:rPr>
          <w:rFonts w:ascii="Times New Roman" w:hAnsi="Times New Roman"/>
          <w:sz w:val="28"/>
          <w:szCs w:val="28"/>
        </w:rPr>
        <w:t>, проводимые во внеурочной деятельности,</w:t>
      </w:r>
      <w:r w:rsidRPr="00C87B67">
        <w:rPr>
          <w:rFonts w:ascii="Times New Roman" w:hAnsi="Times New Roman"/>
          <w:sz w:val="28"/>
          <w:szCs w:val="28"/>
        </w:rPr>
        <w:t xml:space="preserve"> соотн</w:t>
      </w:r>
      <w:r w:rsidR="008252A0">
        <w:rPr>
          <w:rFonts w:ascii="Times New Roman" w:hAnsi="Times New Roman"/>
          <w:sz w:val="28"/>
          <w:szCs w:val="28"/>
        </w:rPr>
        <w:t>есены с учебной программой и календарно-тематической планированием по истории</w:t>
      </w:r>
      <w:r w:rsidRPr="00C87B67">
        <w:rPr>
          <w:rFonts w:ascii="Times New Roman" w:hAnsi="Times New Roman"/>
          <w:sz w:val="28"/>
          <w:szCs w:val="28"/>
        </w:rPr>
        <w:t>, в котором с целью усиления военной составляющей добавлены Уроки Мужества, посвященные дням воинской славы.</w:t>
      </w:r>
      <w:r w:rsidR="00097E65">
        <w:rPr>
          <w:rFonts w:ascii="Times New Roman" w:hAnsi="Times New Roman"/>
          <w:sz w:val="28"/>
          <w:szCs w:val="28"/>
        </w:rPr>
        <w:t xml:space="preserve"> В</w:t>
      </w:r>
      <w:r w:rsidR="00646487">
        <w:rPr>
          <w:rFonts w:ascii="Times New Roman" w:hAnsi="Times New Roman"/>
          <w:sz w:val="28"/>
          <w:szCs w:val="28"/>
        </w:rPr>
        <w:t xml:space="preserve"> пятых </w:t>
      </w:r>
      <w:r w:rsidR="00097E65">
        <w:rPr>
          <w:rFonts w:ascii="Times New Roman" w:hAnsi="Times New Roman"/>
          <w:sz w:val="28"/>
          <w:szCs w:val="28"/>
        </w:rPr>
        <w:t xml:space="preserve">классах, где изучается Всеобщая история, военные игры соотнесены </w:t>
      </w:r>
      <w:proofErr w:type="gramStart"/>
      <w:r w:rsidR="00097E65">
        <w:rPr>
          <w:rFonts w:ascii="Times New Roman" w:hAnsi="Times New Roman"/>
          <w:sz w:val="28"/>
          <w:szCs w:val="28"/>
        </w:rPr>
        <w:t>со</w:t>
      </w:r>
      <w:proofErr w:type="gramEnd"/>
      <w:r w:rsidR="00097E65">
        <w:rPr>
          <w:rFonts w:ascii="Times New Roman" w:hAnsi="Times New Roman"/>
          <w:sz w:val="28"/>
          <w:szCs w:val="28"/>
        </w:rPr>
        <w:t xml:space="preserve"> Днями воинской славы</w:t>
      </w:r>
      <w:r w:rsidR="00646487">
        <w:rPr>
          <w:rFonts w:ascii="Times New Roman" w:hAnsi="Times New Roman"/>
          <w:sz w:val="28"/>
          <w:szCs w:val="28"/>
        </w:rPr>
        <w:t xml:space="preserve"> и с важными фактами биографий великих полководцев отечественной истории.</w:t>
      </w:r>
    </w:p>
    <w:p w:rsidR="00A34043" w:rsidRDefault="00A34043" w:rsidP="00A34043">
      <w:pPr>
        <w:spacing w:line="360" w:lineRule="auto"/>
        <w:ind w:firstLine="708"/>
        <w:jc w:val="center"/>
        <w:rPr>
          <w:rFonts w:ascii="Times New Roman" w:hAnsi="Times New Roman"/>
          <w:sz w:val="28"/>
          <w:szCs w:val="28"/>
        </w:rPr>
      </w:pPr>
      <w:r>
        <w:rPr>
          <w:rFonts w:ascii="Times New Roman" w:hAnsi="Times New Roman"/>
          <w:sz w:val="28"/>
          <w:szCs w:val="28"/>
        </w:rPr>
        <w:t>ПРОГРАММА ИНТЕЛЛЕКТУАЛЬНЫХ ИГР ВО ВНЕУРОЧНОЙ ДЕ</w:t>
      </w:r>
      <w:r w:rsidR="00121672">
        <w:rPr>
          <w:rFonts w:ascii="Times New Roman" w:hAnsi="Times New Roman"/>
          <w:sz w:val="28"/>
          <w:szCs w:val="28"/>
        </w:rPr>
        <w:t>ЯТЕ</w:t>
      </w:r>
      <w:r>
        <w:rPr>
          <w:rFonts w:ascii="Times New Roman" w:hAnsi="Times New Roman"/>
          <w:sz w:val="28"/>
          <w:szCs w:val="28"/>
        </w:rPr>
        <w:t>ЛЬНОСТИ 5-9 КЛАССЫ</w:t>
      </w:r>
    </w:p>
    <w:tbl>
      <w:tblPr>
        <w:tblStyle w:val="a8"/>
        <w:tblpPr w:leftFromText="180" w:rightFromText="180" w:vertAnchor="text" w:horzAnchor="margin" w:tblpY="512"/>
        <w:tblW w:w="0" w:type="auto"/>
        <w:tblLook w:val="04A0" w:firstRow="1" w:lastRow="0" w:firstColumn="1" w:lastColumn="0" w:noHBand="0" w:noVBand="1"/>
      </w:tblPr>
      <w:tblGrid>
        <w:gridCol w:w="1555"/>
        <w:gridCol w:w="1559"/>
        <w:gridCol w:w="3685"/>
        <w:gridCol w:w="2410"/>
      </w:tblGrid>
      <w:tr w:rsidR="00646487" w:rsidRPr="00121672" w:rsidTr="00121672">
        <w:tc>
          <w:tcPr>
            <w:tcW w:w="1555" w:type="dxa"/>
          </w:tcPr>
          <w:p w:rsidR="00646487" w:rsidRPr="00121672" w:rsidRDefault="00646487" w:rsidP="00646487">
            <w:pPr>
              <w:jc w:val="center"/>
              <w:rPr>
                <w:rFonts w:ascii="Times New Roman" w:hAnsi="Times New Roman"/>
              </w:rPr>
            </w:pPr>
            <w:r w:rsidRPr="00121672">
              <w:rPr>
                <w:rFonts w:ascii="Times New Roman" w:hAnsi="Times New Roman"/>
              </w:rPr>
              <w:t xml:space="preserve">Класс </w:t>
            </w:r>
          </w:p>
        </w:tc>
        <w:tc>
          <w:tcPr>
            <w:tcW w:w="1559" w:type="dxa"/>
          </w:tcPr>
          <w:p w:rsidR="00646487" w:rsidRPr="00121672" w:rsidRDefault="00646487" w:rsidP="00646487">
            <w:pPr>
              <w:jc w:val="center"/>
              <w:rPr>
                <w:rFonts w:ascii="Times New Roman" w:hAnsi="Times New Roman"/>
              </w:rPr>
            </w:pPr>
            <w:r w:rsidRPr="00121672">
              <w:rPr>
                <w:rFonts w:ascii="Times New Roman" w:hAnsi="Times New Roman"/>
              </w:rPr>
              <w:t xml:space="preserve">Учебный отрезок </w:t>
            </w:r>
          </w:p>
        </w:tc>
        <w:tc>
          <w:tcPr>
            <w:tcW w:w="3685" w:type="dxa"/>
          </w:tcPr>
          <w:p w:rsidR="00646487" w:rsidRPr="00121672" w:rsidRDefault="00646487" w:rsidP="00646487">
            <w:pPr>
              <w:jc w:val="center"/>
              <w:rPr>
                <w:rFonts w:ascii="Times New Roman" w:hAnsi="Times New Roman"/>
              </w:rPr>
            </w:pPr>
            <w:r w:rsidRPr="00121672">
              <w:rPr>
                <w:rFonts w:ascii="Times New Roman" w:hAnsi="Times New Roman"/>
              </w:rPr>
              <w:t xml:space="preserve">Название игры </w:t>
            </w:r>
          </w:p>
        </w:tc>
        <w:tc>
          <w:tcPr>
            <w:tcW w:w="2410" w:type="dxa"/>
          </w:tcPr>
          <w:p w:rsidR="00646487" w:rsidRPr="00121672" w:rsidRDefault="00646487" w:rsidP="00646487">
            <w:pPr>
              <w:jc w:val="center"/>
              <w:rPr>
                <w:rFonts w:ascii="Times New Roman" w:hAnsi="Times New Roman"/>
              </w:rPr>
            </w:pPr>
            <w:r w:rsidRPr="00121672">
              <w:rPr>
                <w:rFonts w:ascii="Times New Roman" w:hAnsi="Times New Roman"/>
              </w:rPr>
              <w:t>Тип игры</w:t>
            </w:r>
          </w:p>
        </w:tc>
      </w:tr>
      <w:tr w:rsidR="00646487" w:rsidRPr="00121672" w:rsidTr="00121672">
        <w:tc>
          <w:tcPr>
            <w:tcW w:w="1555" w:type="dxa"/>
          </w:tcPr>
          <w:p w:rsidR="00646487" w:rsidRPr="00121672" w:rsidRDefault="00646487" w:rsidP="00646487">
            <w:pPr>
              <w:jc w:val="center"/>
              <w:rPr>
                <w:rFonts w:ascii="Times New Roman" w:hAnsi="Times New Roman"/>
              </w:rPr>
            </w:pPr>
            <w:r w:rsidRPr="00121672">
              <w:rPr>
                <w:rFonts w:ascii="Times New Roman" w:hAnsi="Times New Roman"/>
              </w:rPr>
              <w:t>5 класс</w:t>
            </w: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w:t>
            </w:r>
          </w:p>
          <w:p w:rsidR="00646487" w:rsidRPr="00121672" w:rsidRDefault="00646487"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121672" w:rsidP="00646487">
            <w:pPr>
              <w:jc w:val="center"/>
              <w:rPr>
                <w:rFonts w:ascii="Times New Roman" w:hAnsi="Times New Roman"/>
              </w:rPr>
            </w:pPr>
            <w:r w:rsidRPr="00121672">
              <w:rPr>
                <w:rFonts w:ascii="Times New Roman" w:hAnsi="Times New Roman"/>
              </w:rPr>
              <w:t>Великий полководец - Александр Васильевич Суворов</w:t>
            </w:r>
          </w:p>
        </w:tc>
        <w:tc>
          <w:tcPr>
            <w:tcW w:w="2410" w:type="dxa"/>
          </w:tcPr>
          <w:p w:rsidR="00646487" w:rsidRPr="00121672" w:rsidRDefault="00121672" w:rsidP="00646487">
            <w:pPr>
              <w:jc w:val="center"/>
              <w:rPr>
                <w:rFonts w:ascii="Times New Roman" w:hAnsi="Times New Roman"/>
              </w:rPr>
            </w:pPr>
            <w:r w:rsidRPr="00121672">
              <w:rPr>
                <w:rFonts w:ascii="Times New Roman" w:hAnsi="Times New Roman"/>
              </w:rPr>
              <w:t>«Пятерочка»</w:t>
            </w:r>
          </w:p>
        </w:tc>
      </w:tr>
      <w:tr w:rsidR="00121672" w:rsidRPr="00121672" w:rsidTr="00121672">
        <w:tc>
          <w:tcPr>
            <w:tcW w:w="1555" w:type="dxa"/>
          </w:tcPr>
          <w:p w:rsidR="00121672" w:rsidRPr="00121672" w:rsidRDefault="00121672" w:rsidP="00121672">
            <w:pPr>
              <w:jc w:val="center"/>
              <w:rPr>
                <w:rFonts w:ascii="Times New Roman" w:hAnsi="Times New Roman"/>
              </w:rPr>
            </w:pPr>
          </w:p>
        </w:tc>
        <w:tc>
          <w:tcPr>
            <w:tcW w:w="1559" w:type="dxa"/>
          </w:tcPr>
          <w:p w:rsidR="00121672" w:rsidRPr="00121672" w:rsidRDefault="00121672" w:rsidP="00121672">
            <w:pPr>
              <w:jc w:val="center"/>
              <w:rPr>
                <w:rFonts w:ascii="Times New Roman" w:hAnsi="Times New Roman"/>
                <w:lang w:val="en-US"/>
              </w:rPr>
            </w:pPr>
            <w:r w:rsidRPr="00121672">
              <w:rPr>
                <w:rFonts w:ascii="Times New Roman" w:hAnsi="Times New Roman"/>
                <w:lang w:val="en-US"/>
              </w:rPr>
              <w:t>II</w:t>
            </w:r>
          </w:p>
          <w:p w:rsidR="00121672" w:rsidRPr="00121672" w:rsidRDefault="00121672" w:rsidP="00121672">
            <w:pPr>
              <w:jc w:val="center"/>
              <w:rPr>
                <w:rFonts w:ascii="Times New Roman" w:hAnsi="Times New Roman"/>
              </w:rPr>
            </w:pPr>
            <w:r w:rsidRPr="00121672">
              <w:rPr>
                <w:rFonts w:ascii="Times New Roman" w:hAnsi="Times New Roman"/>
              </w:rPr>
              <w:lastRenderedPageBreak/>
              <w:t>четверть</w:t>
            </w:r>
          </w:p>
        </w:tc>
        <w:tc>
          <w:tcPr>
            <w:tcW w:w="3685" w:type="dxa"/>
          </w:tcPr>
          <w:p w:rsidR="00121672" w:rsidRPr="00121672" w:rsidRDefault="00121672" w:rsidP="00121672">
            <w:pPr>
              <w:jc w:val="center"/>
              <w:rPr>
                <w:rFonts w:ascii="Times New Roman" w:hAnsi="Times New Roman"/>
              </w:rPr>
            </w:pPr>
            <w:r w:rsidRPr="00121672">
              <w:rPr>
                <w:rFonts w:ascii="Times New Roman" w:hAnsi="Times New Roman"/>
              </w:rPr>
              <w:lastRenderedPageBreak/>
              <w:t>Дни воинской славы</w:t>
            </w:r>
          </w:p>
        </w:tc>
        <w:tc>
          <w:tcPr>
            <w:tcW w:w="2410" w:type="dxa"/>
          </w:tcPr>
          <w:p w:rsidR="00121672" w:rsidRPr="00121672" w:rsidRDefault="00121672" w:rsidP="00121672">
            <w:pPr>
              <w:jc w:val="center"/>
              <w:rPr>
                <w:rFonts w:ascii="Times New Roman" w:hAnsi="Times New Roman"/>
              </w:rPr>
            </w:pPr>
            <w:r w:rsidRPr="00121672">
              <w:rPr>
                <w:rFonts w:ascii="Times New Roman" w:hAnsi="Times New Roman"/>
              </w:rPr>
              <w:t xml:space="preserve">Смешанная </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III</w:t>
            </w:r>
          </w:p>
          <w:p w:rsidR="00646487" w:rsidRPr="00121672" w:rsidRDefault="00646487" w:rsidP="00646487">
            <w:pPr>
              <w:jc w:val="center"/>
              <w:rPr>
                <w:rFonts w:ascii="Times New Roman" w:hAnsi="Times New Roman"/>
                <w:lang w:val="en-US"/>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Памятники военной истории в Пермском крае</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«Азбука»</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IV</w:t>
            </w:r>
          </w:p>
          <w:p w:rsidR="00646487" w:rsidRPr="00121672" w:rsidRDefault="00646487" w:rsidP="00646487">
            <w:pPr>
              <w:jc w:val="center"/>
              <w:rPr>
                <w:rFonts w:ascii="Times New Roman" w:hAnsi="Times New Roman"/>
                <w:lang w:val="en-US"/>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Пионеры- Г</w:t>
            </w:r>
            <w:r w:rsidR="00646487" w:rsidRPr="00121672">
              <w:rPr>
                <w:rFonts w:ascii="Times New Roman" w:hAnsi="Times New Roman"/>
              </w:rPr>
              <w:t>ерои Великой Отечественной войны</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«Пятерочка»</w:t>
            </w:r>
          </w:p>
        </w:tc>
      </w:tr>
      <w:tr w:rsidR="00646487" w:rsidRPr="00121672" w:rsidTr="00121672">
        <w:tc>
          <w:tcPr>
            <w:tcW w:w="1555" w:type="dxa"/>
          </w:tcPr>
          <w:p w:rsidR="00646487" w:rsidRPr="00121672" w:rsidRDefault="00646487" w:rsidP="00646487">
            <w:pPr>
              <w:jc w:val="center"/>
              <w:rPr>
                <w:rFonts w:ascii="Times New Roman" w:hAnsi="Times New Roman"/>
              </w:rPr>
            </w:pPr>
            <w:r w:rsidRPr="00121672">
              <w:rPr>
                <w:rFonts w:ascii="Times New Roman" w:hAnsi="Times New Roman"/>
                <w:lang w:val="en-US"/>
              </w:rPr>
              <w:t>6</w:t>
            </w:r>
            <w:r w:rsidR="00121672" w:rsidRPr="00121672">
              <w:rPr>
                <w:rFonts w:ascii="Times New Roman" w:hAnsi="Times New Roman"/>
              </w:rPr>
              <w:t xml:space="preserve"> класс</w:t>
            </w: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w:t>
            </w:r>
          </w:p>
          <w:p w:rsidR="00121672" w:rsidRPr="00121672" w:rsidRDefault="00121672" w:rsidP="00646487">
            <w:pPr>
              <w:jc w:val="center"/>
              <w:rPr>
                <w:rFonts w:ascii="Times New Roman" w:hAnsi="Times New Roman"/>
                <w:lang w:val="en-US"/>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Город Молотов в годы Великой Отечественной войны</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 xml:space="preserve">Викторина </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646487" w:rsidP="00646487">
            <w:pPr>
              <w:jc w:val="center"/>
              <w:rPr>
                <w:rFonts w:ascii="Times New Roman" w:hAnsi="Times New Roman"/>
              </w:rPr>
            </w:pPr>
            <w:r w:rsidRPr="00121672">
              <w:rPr>
                <w:rFonts w:ascii="Times New Roman" w:hAnsi="Times New Roman"/>
              </w:rPr>
              <w:t>А.В. Суворов и Г.К. Жуков</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«Пятерочка»</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III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646487" w:rsidP="00646487">
            <w:pPr>
              <w:jc w:val="center"/>
              <w:rPr>
                <w:rFonts w:ascii="Times New Roman" w:hAnsi="Times New Roman"/>
              </w:rPr>
            </w:pPr>
            <w:r w:rsidRPr="00121672">
              <w:rPr>
                <w:rFonts w:ascii="Times New Roman" w:hAnsi="Times New Roman"/>
              </w:rPr>
              <w:t xml:space="preserve">Александр Невский и Дмитрий Донской </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«Пятерочка»</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IV</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 xml:space="preserve">Герои Великой Отечественной войны </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«Пятерочка»</w:t>
            </w:r>
          </w:p>
        </w:tc>
      </w:tr>
      <w:tr w:rsidR="00646487" w:rsidRPr="00121672" w:rsidTr="00121672">
        <w:tc>
          <w:tcPr>
            <w:tcW w:w="1555" w:type="dxa"/>
          </w:tcPr>
          <w:p w:rsidR="00646487" w:rsidRPr="00121672" w:rsidRDefault="00646487" w:rsidP="00646487">
            <w:pPr>
              <w:jc w:val="center"/>
              <w:rPr>
                <w:rFonts w:ascii="Times New Roman" w:hAnsi="Times New Roman"/>
              </w:rPr>
            </w:pPr>
            <w:r w:rsidRPr="00121672">
              <w:rPr>
                <w:rFonts w:ascii="Times New Roman" w:hAnsi="Times New Roman"/>
                <w:lang w:val="en-US"/>
              </w:rPr>
              <w:t>7</w:t>
            </w:r>
            <w:r w:rsidR="00121672" w:rsidRPr="00121672">
              <w:rPr>
                <w:rFonts w:ascii="Times New Roman" w:hAnsi="Times New Roman"/>
              </w:rPr>
              <w:t xml:space="preserve"> класс</w:t>
            </w: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 xml:space="preserve">Итальянский и Швейцарский походы А.В. Суворова </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Смешанные задания</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Освобождение Москвы от поляков</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«Пятерочка»</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III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proofErr w:type="spellStart"/>
            <w:r w:rsidRPr="00121672">
              <w:rPr>
                <w:rFonts w:ascii="Times New Roman" w:hAnsi="Times New Roman"/>
              </w:rPr>
              <w:t>Прикамье</w:t>
            </w:r>
            <w:proofErr w:type="spellEnd"/>
            <w:r w:rsidRPr="00121672">
              <w:rPr>
                <w:rFonts w:ascii="Times New Roman" w:hAnsi="Times New Roman"/>
              </w:rPr>
              <w:t xml:space="preserve"> в годы Великой Отечественной войны</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«Пятерочка»</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IV</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«10 Сталинских ударов»</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«Азбука»</w:t>
            </w:r>
          </w:p>
        </w:tc>
      </w:tr>
      <w:tr w:rsidR="00646487" w:rsidRPr="00121672" w:rsidTr="00121672">
        <w:tc>
          <w:tcPr>
            <w:tcW w:w="1555" w:type="dxa"/>
          </w:tcPr>
          <w:p w:rsidR="00646487" w:rsidRPr="00121672" w:rsidRDefault="00646487" w:rsidP="00646487">
            <w:pPr>
              <w:jc w:val="center"/>
              <w:rPr>
                <w:rFonts w:ascii="Times New Roman" w:hAnsi="Times New Roman"/>
              </w:rPr>
            </w:pPr>
            <w:r w:rsidRPr="00121672">
              <w:rPr>
                <w:rFonts w:ascii="Times New Roman" w:hAnsi="Times New Roman"/>
                <w:lang w:val="en-US"/>
              </w:rPr>
              <w:t>8</w:t>
            </w:r>
            <w:r w:rsidR="00121672" w:rsidRPr="00121672">
              <w:rPr>
                <w:rFonts w:ascii="Times New Roman" w:hAnsi="Times New Roman"/>
              </w:rPr>
              <w:t xml:space="preserve"> класс</w:t>
            </w: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646487" w:rsidP="00646487">
            <w:pPr>
              <w:jc w:val="center"/>
              <w:rPr>
                <w:rFonts w:ascii="Times New Roman" w:hAnsi="Times New Roman"/>
              </w:rPr>
            </w:pPr>
            <w:r w:rsidRPr="00121672">
              <w:rPr>
                <w:rFonts w:ascii="Times New Roman" w:hAnsi="Times New Roman"/>
              </w:rPr>
              <w:t xml:space="preserve">Северная война </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Смешанные задания</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 xml:space="preserve">Семилетняя война </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«Пятерочка»</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III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Адмиралы Севастополя</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«Азбука»</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IV</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 xml:space="preserve">Сталинградская битва </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«Пятерочка»</w:t>
            </w:r>
          </w:p>
        </w:tc>
      </w:tr>
      <w:tr w:rsidR="00646487" w:rsidRPr="00121672" w:rsidTr="00121672">
        <w:tc>
          <w:tcPr>
            <w:tcW w:w="1555" w:type="dxa"/>
          </w:tcPr>
          <w:p w:rsidR="00646487" w:rsidRPr="00121672" w:rsidRDefault="00646487" w:rsidP="00646487">
            <w:pPr>
              <w:jc w:val="center"/>
              <w:rPr>
                <w:rFonts w:ascii="Times New Roman" w:hAnsi="Times New Roman"/>
              </w:rPr>
            </w:pPr>
            <w:r w:rsidRPr="00121672">
              <w:rPr>
                <w:rFonts w:ascii="Times New Roman" w:hAnsi="Times New Roman"/>
                <w:lang w:val="en-US"/>
              </w:rPr>
              <w:t>9</w:t>
            </w:r>
            <w:r w:rsidR="00121672" w:rsidRPr="00121672">
              <w:rPr>
                <w:rFonts w:ascii="Times New Roman" w:hAnsi="Times New Roman"/>
              </w:rPr>
              <w:t xml:space="preserve"> класс</w:t>
            </w: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646487" w:rsidP="00646487">
            <w:pPr>
              <w:jc w:val="center"/>
              <w:rPr>
                <w:rFonts w:ascii="Times New Roman" w:hAnsi="Times New Roman"/>
              </w:rPr>
            </w:pPr>
            <w:r w:rsidRPr="00121672">
              <w:rPr>
                <w:rFonts w:ascii="Times New Roman" w:hAnsi="Times New Roman"/>
              </w:rPr>
              <w:t>Отечественная война 1812 года</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Смешанные задания</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Крымская война</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«Пятерочка»</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III</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Игра, посвященная снятию блокады Ленинграда</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«Пятерочка»</w:t>
            </w:r>
          </w:p>
        </w:tc>
      </w:tr>
      <w:tr w:rsidR="00646487" w:rsidRPr="00121672" w:rsidTr="00121672">
        <w:tc>
          <w:tcPr>
            <w:tcW w:w="1555" w:type="dxa"/>
          </w:tcPr>
          <w:p w:rsidR="00646487" w:rsidRPr="00121672" w:rsidRDefault="00646487" w:rsidP="00646487">
            <w:pPr>
              <w:jc w:val="center"/>
              <w:rPr>
                <w:rFonts w:ascii="Times New Roman" w:hAnsi="Times New Roman"/>
              </w:rPr>
            </w:pPr>
          </w:p>
        </w:tc>
        <w:tc>
          <w:tcPr>
            <w:tcW w:w="1559" w:type="dxa"/>
          </w:tcPr>
          <w:p w:rsidR="00646487" w:rsidRPr="00121672" w:rsidRDefault="00646487" w:rsidP="00646487">
            <w:pPr>
              <w:jc w:val="center"/>
              <w:rPr>
                <w:rFonts w:ascii="Times New Roman" w:hAnsi="Times New Roman"/>
                <w:lang w:val="en-US"/>
              </w:rPr>
            </w:pPr>
            <w:r w:rsidRPr="00121672">
              <w:rPr>
                <w:rFonts w:ascii="Times New Roman" w:hAnsi="Times New Roman"/>
                <w:lang w:val="en-US"/>
              </w:rPr>
              <w:t>IV</w:t>
            </w:r>
          </w:p>
          <w:p w:rsidR="00121672" w:rsidRPr="00121672" w:rsidRDefault="00121672" w:rsidP="00646487">
            <w:pPr>
              <w:jc w:val="center"/>
              <w:rPr>
                <w:rFonts w:ascii="Times New Roman" w:hAnsi="Times New Roman"/>
              </w:rPr>
            </w:pPr>
            <w:r w:rsidRPr="00121672">
              <w:rPr>
                <w:rFonts w:ascii="Times New Roman" w:hAnsi="Times New Roman"/>
              </w:rPr>
              <w:t>четверть</w:t>
            </w:r>
          </w:p>
        </w:tc>
        <w:tc>
          <w:tcPr>
            <w:tcW w:w="3685" w:type="dxa"/>
          </w:tcPr>
          <w:p w:rsidR="00646487" w:rsidRPr="00121672" w:rsidRDefault="00397818" w:rsidP="00646487">
            <w:pPr>
              <w:jc w:val="center"/>
              <w:rPr>
                <w:rFonts w:ascii="Times New Roman" w:hAnsi="Times New Roman"/>
              </w:rPr>
            </w:pPr>
            <w:r w:rsidRPr="00121672">
              <w:rPr>
                <w:rFonts w:ascii="Times New Roman" w:hAnsi="Times New Roman"/>
              </w:rPr>
              <w:t>Великая Отечественная война</w:t>
            </w:r>
          </w:p>
        </w:tc>
        <w:tc>
          <w:tcPr>
            <w:tcW w:w="2410" w:type="dxa"/>
          </w:tcPr>
          <w:p w:rsidR="00646487" w:rsidRPr="00121672" w:rsidRDefault="00397818" w:rsidP="00646487">
            <w:pPr>
              <w:jc w:val="center"/>
              <w:rPr>
                <w:rFonts w:ascii="Times New Roman" w:hAnsi="Times New Roman"/>
              </w:rPr>
            </w:pPr>
            <w:r w:rsidRPr="00121672">
              <w:rPr>
                <w:rFonts w:ascii="Times New Roman" w:hAnsi="Times New Roman"/>
              </w:rPr>
              <w:t>«Азбука»</w:t>
            </w:r>
          </w:p>
        </w:tc>
      </w:tr>
    </w:tbl>
    <w:p w:rsidR="00646487" w:rsidRDefault="00646487" w:rsidP="00A34043">
      <w:pPr>
        <w:spacing w:line="360" w:lineRule="auto"/>
        <w:ind w:firstLine="708"/>
        <w:jc w:val="center"/>
        <w:rPr>
          <w:rFonts w:ascii="Times New Roman" w:hAnsi="Times New Roman"/>
          <w:sz w:val="28"/>
          <w:szCs w:val="28"/>
        </w:rPr>
      </w:pPr>
    </w:p>
    <w:p w:rsidR="005515C6" w:rsidRPr="00C87B67" w:rsidRDefault="005515C6" w:rsidP="0009261B">
      <w:pPr>
        <w:spacing w:line="360" w:lineRule="auto"/>
        <w:ind w:firstLine="708"/>
        <w:jc w:val="both"/>
        <w:rPr>
          <w:rFonts w:ascii="Times New Roman" w:hAnsi="Times New Roman"/>
          <w:sz w:val="28"/>
          <w:szCs w:val="28"/>
        </w:rPr>
      </w:pPr>
      <w:r w:rsidRPr="00C87B67">
        <w:rPr>
          <w:rFonts w:ascii="Times New Roman" w:hAnsi="Times New Roman"/>
          <w:sz w:val="28"/>
          <w:szCs w:val="28"/>
        </w:rPr>
        <w:t xml:space="preserve">В данном методическом пособии представлены два типа внеурочных мероприятий – интеллектуальные игры «Пятерочка» и «Азбука». Игры составлены по образцу игр </w:t>
      </w:r>
      <w:r w:rsidR="00883B16" w:rsidRPr="00C87B67">
        <w:rPr>
          <w:rFonts w:ascii="Times New Roman" w:hAnsi="Times New Roman"/>
          <w:sz w:val="28"/>
          <w:szCs w:val="28"/>
        </w:rPr>
        <w:t>Всероссийского движения интеллектуальных игр «Азбука» и «Десятка»</w:t>
      </w:r>
      <w:r w:rsidRPr="00C87B67">
        <w:rPr>
          <w:rFonts w:ascii="Times New Roman" w:hAnsi="Times New Roman"/>
          <w:sz w:val="28"/>
          <w:szCs w:val="28"/>
        </w:rPr>
        <w:t>,</w:t>
      </w:r>
      <w:r w:rsidR="006A5BEC">
        <w:rPr>
          <w:rFonts w:ascii="Times New Roman" w:hAnsi="Times New Roman"/>
          <w:sz w:val="28"/>
          <w:szCs w:val="28"/>
        </w:rPr>
        <w:t xml:space="preserve"> правила игр представлены организаторами движения. В Пермском крае с правилами игр</w:t>
      </w:r>
      <w:r w:rsidR="004A513E">
        <w:rPr>
          <w:rFonts w:ascii="Times New Roman" w:hAnsi="Times New Roman"/>
          <w:sz w:val="28"/>
          <w:szCs w:val="28"/>
        </w:rPr>
        <w:t xml:space="preserve"> можно познакомиться на сайте «Центра р</w:t>
      </w:r>
      <w:r w:rsidR="006A5BEC">
        <w:rPr>
          <w:rFonts w:ascii="Times New Roman" w:hAnsi="Times New Roman"/>
          <w:sz w:val="28"/>
          <w:szCs w:val="28"/>
        </w:rPr>
        <w:t xml:space="preserve">азвития молодежи», являющегося координатором Всероссийского движения интеллектуальных игр в нашем регионе. При организации и проведении игр </w:t>
      </w:r>
      <w:r w:rsidR="006A5BEC">
        <w:rPr>
          <w:rFonts w:ascii="Times New Roman" w:hAnsi="Times New Roman"/>
          <w:sz w:val="28"/>
          <w:szCs w:val="28"/>
        </w:rPr>
        <w:lastRenderedPageBreak/>
        <w:t xml:space="preserve">были учтены возрастные особенности обучающихся, </w:t>
      </w:r>
      <w:r w:rsidR="0022299B">
        <w:rPr>
          <w:rFonts w:ascii="Times New Roman" w:hAnsi="Times New Roman"/>
          <w:sz w:val="28"/>
          <w:szCs w:val="28"/>
        </w:rPr>
        <w:t>специфика учебного заведения и ц</w:t>
      </w:r>
      <w:r w:rsidR="006A5BEC">
        <w:rPr>
          <w:rFonts w:ascii="Times New Roman" w:hAnsi="Times New Roman"/>
          <w:sz w:val="28"/>
          <w:szCs w:val="28"/>
        </w:rPr>
        <w:t xml:space="preserve">ели мероприятия, </w:t>
      </w:r>
      <w:r w:rsidR="0022299B">
        <w:rPr>
          <w:rFonts w:ascii="Times New Roman" w:hAnsi="Times New Roman"/>
          <w:sz w:val="28"/>
          <w:szCs w:val="28"/>
        </w:rPr>
        <w:t>в соответствии с этими факторами</w:t>
      </w:r>
      <w:r w:rsidR="006A5BEC">
        <w:rPr>
          <w:rFonts w:ascii="Times New Roman" w:hAnsi="Times New Roman"/>
          <w:sz w:val="28"/>
          <w:szCs w:val="28"/>
        </w:rPr>
        <w:t xml:space="preserve"> правила игр были адаптированы под условия проведения внеурочных мероприятий в П</w:t>
      </w:r>
      <w:r w:rsidR="0022299B">
        <w:rPr>
          <w:rFonts w:ascii="Times New Roman" w:hAnsi="Times New Roman"/>
          <w:sz w:val="28"/>
          <w:szCs w:val="28"/>
        </w:rPr>
        <w:t xml:space="preserve">ермском </w:t>
      </w:r>
      <w:r w:rsidR="006A5BEC">
        <w:rPr>
          <w:rFonts w:ascii="Times New Roman" w:hAnsi="Times New Roman"/>
          <w:sz w:val="28"/>
          <w:szCs w:val="28"/>
        </w:rPr>
        <w:t xml:space="preserve">СВУ. Игры соответствуют возрасту обучающихся на ступени основного общего образования. Игры предназначены для детей разного уровня подготовленности. Цель мероприятий – при помощи игры углубить знания обучающихся по военной тематике и </w:t>
      </w:r>
      <w:r w:rsidR="004A513E">
        <w:rPr>
          <w:rFonts w:ascii="Times New Roman" w:hAnsi="Times New Roman"/>
          <w:sz w:val="28"/>
          <w:szCs w:val="28"/>
        </w:rPr>
        <w:t>на примерах мужества и патриотизма усилить воспитательный момент.</w:t>
      </w:r>
      <w:r w:rsidR="006A5BEC">
        <w:rPr>
          <w:rFonts w:ascii="Times New Roman" w:hAnsi="Times New Roman"/>
          <w:sz w:val="28"/>
          <w:szCs w:val="28"/>
        </w:rPr>
        <w:t xml:space="preserve"> </w:t>
      </w:r>
    </w:p>
    <w:p w:rsidR="000E11FA" w:rsidRDefault="000E11FA" w:rsidP="0009261B">
      <w:pPr>
        <w:spacing w:line="360" w:lineRule="auto"/>
        <w:ind w:firstLine="708"/>
        <w:jc w:val="both"/>
        <w:rPr>
          <w:rFonts w:ascii="Times New Roman" w:hAnsi="Times New Roman"/>
          <w:sz w:val="28"/>
          <w:szCs w:val="28"/>
        </w:rPr>
      </w:pPr>
    </w:p>
    <w:p w:rsidR="00B14236" w:rsidRPr="00C87B67" w:rsidRDefault="005515C6" w:rsidP="0009261B">
      <w:pPr>
        <w:spacing w:line="360" w:lineRule="auto"/>
        <w:ind w:firstLine="708"/>
        <w:jc w:val="center"/>
        <w:rPr>
          <w:rFonts w:ascii="Times New Roman" w:hAnsi="Times New Roman"/>
          <w:sz w:val="28"/>
          <w:szCs w:val="28"/>
        </w:rPr>
      </w:pPr>
      <w:r w:rsidRPr="00C87B67">
        <w:rPr>
          <w:rFonts w:ascii="Times New Roman" w:hAnsi="Times New Roman"/>
          <w:sz w:val="28"/>
          <w:szCs w:val="28"/>
        </w:rPr>
        <w:t>Правила игры «Пятерочка»</w:t>
      </w:r>
    </w:p>
    <w:p w:rsidR="007B3EB7" w:rsidRPr="00C87B67" w:rsidRDefault="00B14236" w:rsidP="0009261B">
      <w:pPr>
        <w:spacing w:line="360" w:lineRule="auto"/>
        <w:ind w:firstLine="708"/>
        <w:jc w:val="both"/>
        <w:rPr>
          <w:rFonts w:ascii="Times New Roman" w:hAnsi="Times New Roman"/>
          <w:sz w:val="28"/>
          <w:szCs w:val="28"/>
        </w:rPr>
      </w:pPr>
      <w:r w:rsidRPr="00C87B67">
        <w:rPr>
          <w:rFonts w:ascii="Times New Roman" w:hAnsi="Times New Roman"/>
          <w:sz w:val="28"/>
          <w:szCs w:val="28"/>
        </w:rPr>
        <w:t>Игра «Пятерочка» представляет собой версию игры «Десятка», применяемую в</w:t>
      </w:r>
      <w:r w:rsidR="00883B16" w:rsidRPr="00C87B67">
        <w:rPr>
          <w:rFonts w:ascii="Times New Roman" w:hAnsi="Times New Roman"/>
          <w:sz w:val="28"/>
          <w:szCs w:val="28"/>
        </w:rPr>
        <w:t>о Всероссийском движении интеллектуальных игр.</w:t>
      </w:r>
      <w:r w:rsidR="00883B16" w:rsidRPr="00C87B67">
        <w:rPr>
          <w:rStyle w:val="a6"/>
          <w:rFonts w:ascii="Times New Roman" w:hAnsi="Times New Roman"/>
          <w:sz w:val="28"/>
          <w:szCs w:val="28"/>
        </w:rPr>
        <w:footnoteReference w:id="4"/>
      </w:r>
      <w:r w:rsidR="0009261B">
        <w:rPr>
          <w:rFonts w:ascii="Times New Roman" w:hAnsi="Times New Roman"/>
          <w:sz w:val="28"/>
          <w:szCs w:val="28"/>
        </w:rPr>
        <w:t xml:space="preserve"> </w:t>
      </w:r>
      <w:r w:rsidRPr="00C87B67">
        <w:rPr>
          <w:rFonts w:ascii="Times New Roman" w:hAnsi="Times New Roman"/>
          <w:sz w:val="28"/>
          <w:szCs w:val="28"/>
        </w:rPr>
        <w:t xml:space="preserve">Изменены ее правила и условия проведения. </w:t>
      </w:r>
      <w:r w:rsidR="007B3EB7" w:rsidRPr="00C87B67">
        <w:rPr>
          <w:rFonts w:ascii="Times New Roman" w:hAnsi="Times New Roman"/>
          <w:sz w:val="28"/>
          <w:szCs w:val="28"/>
        </w:rPr>
        <w:t xml:space="preserve">Игра разработана для внеурочного мероприятия длительностью не более 40 минут. </w:t>
      </w:r>
    </w:p>
    <w:p w:rsidR="007B3EB7" w:rsidRPr="00C87B67" w:rsidRDefault="00B14236" w:rsidP="0009261B">
      <w:pPr>
        <w:spacing w:line="360" w:lineRule="auto"/>
        <w:ind w:firstLine="708"/>
        <w:jc w:val="both"/>
        <w:rPr>
          <w:rFonts w:ascii="Times New Roman" w:hAnsi="Times New Roman"/>
          <w:sz w:val="28"/>
          <w:szCs w:val="28"/>
        </w:rPr>
      </w:pPr>
      <w:r w:rsidRPr="00C87B67">
        <w:rPr>
          <w:rFonts w:ascii="Times New Roman" w:hAnsi="Times New Roman"/>
          <w:sz w:val="28"/>
          <w:szCs w:val="28"/>
        </w:rPr>
        <w:t>Игра</w:t>
      </w:r>
      <w:r w:rsidR="00883B16" w:rsidRPr="00C87B67">
        <w:rPr>
          <w:rFonts w:ascii="Times New Roman" w:hAnsi="Times New Roman"/>
          <w:sz w:val="28"/>
          <w:szCs w:val="28"/>
        </w:rPr>
        <w:t xml:space="preserve"> «Пятерочка»</w:t>
      </w:r>
      <w:r w:rsidRPr="00C87B67">
        <w:rPr>
          <w:rFonts w:ascii="Times New Roman" w:hAnsi="Times New Roman"/>
          <w:sz w:val="28"/>
          <w:szCs w:val="28"/>
        </w:rPr>
        <w:t xml:space="preserve"> представляет собой набор пяти раундов с набором заданий по пяти вопросам.</w:t>
      </w:r>
      <w:r w:rsidR="007B3EB7" w:rsidRPr="00C87B67">
        <w:rPr>
          <w:rFonts w:ascii="Times New Roman" w:hAnsi="Times New Roman"/>
          <w:sz w:val="28"/>
          <w:szCs w:val="28"/>
        </w:rPr>
        <w:t xml:space="preserve"> Это командная игра. Оптимальная численность команды: 4-5 человек. Количество команд неограниченно. При проведении игры необход</w:t>
      </w:r>
      <w:r w:rsidR="00883B16" w:rsidRPr="00C87B67">
        <w:rPr>
          <w:rFonts w:ascii="Times New Roman" w:hAnsi="Times New Roman"/>
          <w:sz w:val="28"/>
          <w:szCs w:val="28"/>
        </w:rPr>
        <w:t xml:space="preserve">имо жюри, осуществляющее счетную функцию и роль арбитра в случае спорных вопросов. </w:t>
      </w:r>
      <w:r w:rsidR="007B3EB7" w:rsidRPr="00C87B67">
        <w:rPr>
          <w:rFonts w:ascii="Times New Roman" w:hAnsi="Times New Roman"/>
          <w:sz w:val="28"/>
          <w:szCs w:val="28"/>
        </w:rPr>
        <w:t xml:space="preserve"> Также необходим ведущий, ко</w:t>
      </w:r>
      <w:r w:rsidR="00883B16" w:rsidRPr="00C87B67">
        <w:rPr>
          <w:rFonts w:ascii="Times New Roman" w:hAnsi="Times New Roman"/>
          <w:sz w:val="28"/>
          <w:szCs w:val="28"/>
        </w:rPr>
        <w:t>торый организует процесс игры, с</w:t>
      </w:r>
      <w:r w:rsidR="007B3EB7" w:rsidRPr="00C87B67">
        <w:rPr>
          <w:rFonts w:ascii="Times New Roman" w:hAnsi="Times New Roman"/>
          <w:sz w:val="28"/>
          <w:szCs w:val="28"/>
        </w:rPr>
        <w:t xml:space="preserve">ледит за </w:t>
      </w:r>
      <w:r w:rsidR="00883B16" w:rsidRPr="00C87B67">
        <w:rPr>
          <w:rFonts w:ascii="Times New Roman" w:hAnsi="Times New Roman"/>
          <w:sz w:val="28"/>
          <w:szCs w:val="28"/>
        </w:rPr>
        <w:t>хронометражем</w:t>
      </w:r>
      <w:r w:rsidR="007B3EB7" w:rsidRPr="00C87B67">
        <w:rPr>
          <w:rFonts w:ascii="Times New Roman" w:hAnsi="Times New Roman"/>
          <w:sz w:val="28"/>
          <w:szCs w:val="28"/>
        </w:rPr>
        <w:t xml:space="preserve"> и самостоятельностью выполнения. Строгое </w:t>
      </w:r>
      <w:r w:rsidR="00883B16" w:rsidRPr="00C87B67">
        <w:rPr>
          <w:rFonts w:ascii="Times New Roman" w:hAnsi="Times New Roman"/>
          <w:sz w:val="28"/>
          <w:szCs w:val="28"/>
        </w:rPr>
        <w:t>соблюдение</w:t>
      </w:r>
      <w:r w:rsidR="007B3EB7" w:rsidRPr="00C87B67">
        <w:rPr>
          <w:rFonts w:ascii="Times New Roman" w:hAnsi="Times New Roman"/>
          <w:sz w:val="28"/>
          <w:szCs w:val="28"/>
        </w:rPr>
        <w:t xml:space="preserve"> хронометража позволяет избежать списывания и увеличивает самостоятельность выполнения заданий.</w:t>
      </w:r>
    </w:p>
    <w:p w:rsidR="000C172B" w:rsidRDefault="00B14236" w:rsidP="0009261B">
      <w:pPr>
        <w:spacing w:line="360" w:lineRule="auto"/>
        <w:ind w:firstLine="708"/>
        <w:jc w:val="both"/>
        <w:rPr>
          <w:rFonts w:ascii="Times New Roman" w:hAnsi="Times New Roman"/>
          <w:sz w:val="28"/>
          <w:szCs w:val="28"/>
        </w:rPr>
      </w:pPr>
      <w:r w:rsidRPr="00C87B67">
        <w:rPr>
          <w:rFonts w:ascii="Times New Roman" w:hAnsi="Times New Roman"/>
          <w:sz w:val="28"/>
          <w:szCs w:val="28"/>
        </w:rPr>
        <w:t xml:space="preserve"> На выполнение каждого задания команде отводится 5 минут. После сдачи листочков с решениями</w:t>
      </w:r>
      <w:r w:rsidR="007B3EB7" w:rsidRPr="00C87B67">
        <w:rPr>
          <w:rFonts w:ascii="Times New Roman" w:hAnsi="Times New Roman"/>
          <w:sz w:val="28"/>
          <w:szCs w:val="28"/>
        </w:rPr>
        <w:t>, во время подсчета членами жюри баллов, ведущим проводится разбор заданий.</w:t>
      </w:r>
      <w:r w:rsidRPr="00C87B67">
        <w:rPr>
          <w:rFonts w:ascii="Times New Roman" w:hAnsi="Times New Roman"/>
          <w:sz w:val="28"/>
          <w:szCs w:val="28"/>
        </w:rPr>
        <w:t xml:space="preserve"> </w:t>
      </w:r>
      <w:r w:rsidR="000C172B">
        <w:rPr>
          <w:rFonts w:ascii="Times New Roman" w:hAnsi="Times New Roman"/>
          <w:sz w:val="28"/>
          <w:szCs w:val="28"/>
        </w:rPr>
        <w:t>Опыт проведения игр показал необходимость подведения промежуточных итогов. Для удобства этого создается сводная таблица (приложение 1).</w:t>
      </w:r>
    </w:p>
    <w:p w:rsidR="007B3EB7" w:rsidRPr="00C87B67" w:rsidRDefault="000C172B" w:rsidP="0009261B">
      <w:pPr>
        <w:spacing w:line="360" w:lineRule="auto"/>
        <w:ind w:firstLine="708"/>
        <w:jc w:val="both"/>
        <w:rPr>
          <w:rFonts w:ascii="Times New Roman" w:hAnsi="Times New Roman"/>
          <w:sz w:val="28"/>
          <w:szCs w:val="28"/>
        </w:rPr>
      </w:pPr>
      <w:r>
        <w:rPr>
          <w:rFonts w:ascii="Times New Roman" w:hAnsi="Times New Roman"/>
          <w:sz w:val="28"/>
          <w:szCs w:val="28"/>
        </w:rPr>
        <w:lastRenderedPageBreak/>
        <w:t>В ходе апробации данных мероприятий выделены следующие продуктивные результаты проведения внеурочный интеллектуальных игр, посвященных военной тематике в формате игры «Пятерочка»: д</w:t>
      </w:r>
      <w:r w:rsidR="00B14236" w:rsidRPr="00C87B67">
        <w:rPr>
          <w:rFonts w:ascii="Times New Roman" w:hAnsi="Times New Roman"/>
          <w:sz w:val="28"/>
          <w:szCs w:val="28"/>
        </w:rPr>
        <w:t>анная форма мероприятия удобна тем, что она не</w:t>
      </w:r>
      <w:r w:rsidR="0009261B">
        <w:rPr>
          <w:rFonts w:ascii="Times New Roman" w:hAnsi="Times New Roman"/>
          <w:sz w:val="28"/>
          <w:szCs w:val="28"/>
        </w:rPr>
        <w:t xml:space="preserve"> </w:t>
      </w:r>
      <w:proofErr w:type="spellStart"/>
      <w:r w:rsidR="00B14236" w:rsidRPr="00C87B67">
        <w:rPr>
          <w:rFonts w:ascii="Times New Roman" w:hAnsi="Times New Roman"/>
          <w:sz w:val="28"/>
          <w:szCs w:val="28"/>
        </w:rPr>
        <w:t>затратна</w:t>
      </w:r>
      <w:proofErr w:type="spellEnd"/>
      <w:r w:rsidR="00B14236" w:rsidRPr="00C87B67">
        <w:rPr>
          <w:rFonts w:ascii="Times New Roman" w:hAnsi="Times New Roman"/>
          <w:sz w:val="28"/>
          <w:szCs w:val="28"/>
        </w:rPr>
        <w:t xml:space="preserve"> по времени, позволяет </w:t>
      </w:r>
      <w:r w:rsidR="00883B16" w:rsidRPr="00C87B67">
        <w:rPr>
          <w:rFonts w:ascii="Times New Roman" w:hAnsi="Times New Roman"/>
          <w:sz w:val="28"/>
          <w:szCs w:val="28"/>
        </w:rPr>
        <w:t>отработать</w:t>
      </w:r>
      <w:r>
        <w:rPr>
          <w:rFonts w:ascii="Times New Roman" w:hAnsi="Times New Roman"/>
          <w:sz w:val="28"/>
          <w:szCs w:val="28"/>
        </w:rPr>
        <w:t xml:space="preserve"> содержательный</w:t>
      </w:r>
      <w:r w:rsidR="00883B16" w:rsidRPr="00C87B67">
        <w:rPr>
          <w:rFonts w:ascii="Times New Roman" w:hAnsi="Times New Roman"/>
          <w:sz w:val="28"/>
          <w:szCs w:val="28"/>
        </w:rPr>
        <w:t xml:space="preserve"> материал через многократное проговаривание</w:t>
      </w:r>
      <w:r w:rsidR="00B14236" w:rsidRPr="00C87B67">
        <w:rPr>
          <w:rFonts w:ascii="Times New Roman" w:hAnsi="Times New Roman"/>
          <w:sz w:val="28"/>
          <w:szCs w:val="28"/>
        </w:rPr>
        <w:t xml:space="preserve"> (при решении и разборе заданий), позволяет быстро проверить и наглядно показывать результаты и продвижение команд, что значительно </w:t>
      </w:r>
      <w:r>
        <w:rPr>
          <w:rFonts w:ascii="Times New Roman" w:hAnsi="Times New Roman"/>
          <w:sz w:val="28"/>
          <w:szCs w:val="28"/>
        </w:rPr>
        <w:t>повышает интерес у обучающихся, развивает умение работать в команде, аргументировать и отстаивать свою точку зрения.</w:t>
      </w:r>
    </w:p>
    <w:p w:rsidR="001504C7" w:rsidRPr="00C87B67" w:rsidRDefault="00B14236" w:rsidP="0009261B">
      <w:pPr>
        <w:spacing w:line="360" w:lineRule="auto"/>
        <w:ind w:firstLine="708"/>
        <w:jc w:val="both"/>
        <w:rPr>
          <w:rFonts w:ascii="Times New Roman" w:hAnsi="Times New Roman"/>
          <w:sz w:val="28"/>
          <w:szCs w:val="28"/>
        </w:rPr>
      </w:pPr>
      <w:r w:rsidRPr="00C87B67">
        <w:rPr>
          <w:rFonts w:ascii="Times New Roman" w:hAnsi="Times New Roman"/>
          <w:sz w:val="28"/>
          <w:szCs w:val="28"/>
        </w:rPr>
        <w:t xml:space="preserve">Данный вид деятельности </w:t>
      </w:r>
      <w:r w:rsidR="007B3EB7" w:rsidRPr="00C87B67">
        <w:rPr>
          <w:rFonts w:ascii="Times New Roman" w:hAnsi="Times New Roman"/>
          <w:sz w:val="28"/>
          <w:szCs w:val="28"/>
        </w:rPr>
        <w:t>можно использовать в качестве содержательной рефлексии после прохождения крупной темы (например, Великая Отечественная война), а также после проведения уроков мужества, посвященного Дню воинской славы или крупному историческому военному событию, после посещения музеев, выставок, после лекций приглашенных специалистов.</w:t>
      </w:r>
      <w:r w:rsidR="004A513E">
        <w:rPr>
          <w:rFonts w:ascii="Times New Roman" w:hAnsi="Times New Roman"/>
          <w:sz w:val="28"/>
          <w:szCs w:val="28"/>
        </w:rPr>
        <w:t xml:space="preserve"> Кроме того, данная форма работы может быть применена и в урочной деятельности на уроках обобщения и повторения.</w:t>
      </w:r>
    </w:p>
    <w:p w:rsidR="000E11FA" w:rsidRDefault="000E11FA" w:rsidP="0009261B">
      <w:pPr>
        <w:spacing w:line="360" w:lineRule="auto"/>
        <w:ind w:firstLine="708"/>
        <w:jc w:val="both"/>
        <w:rPr>
          <w:rFonts w:ascii="Times New Roman" w:hAnsi="Times New Roman"/>
          <w:sz w:val="28"/>
          <w:szCs w:val="28"/>
        </w:rPr>
      </w:pPr>
    </w:p>
    <w:p w:rsidR="007B3EB7" w:rsidRPr="00C87B67" w:rsidRDefault="007B3EB7" w:rsidP="0009261B">
      <w:pPr>
        <w:spacing w:line="360" w:lineRule="auto"/>
        <w:ind w:firstLine="708"/>
        <w:jc w:val="center"/>
        <w:rPr>
          <w:rFonts w:ascii="Times New Roman" w:hAnsi="Times New Roman"/>
          <w:sz w:val="28"/>
          <w:szCs w:val="28"/>
        </w:rPr>
      </w:pPr>
      <w:r w:rsidRPr="00C87B67">
        <w:rPr>
          <w:rFonts w:ascii="Times New Roman" w:hAnsi="Times New Roman"/>
          <w:sz w:val="28"/>
          <w:szCs w:val="28"/>
        </w:rPr>
        <w:t>Правила игры «Азбука»</w:t>
      </w:r>
    </w:p>
    <w:p w:rsidR="007B3EB7" w:rsidRPr="00C87B67" w:rsidRDefault="007B3EB7" w:rsidP="0009261B">
      <w:pPr>
        <w:spacing w:line="360" w:lineRule="auto"/>
        <w:ind w:firstLine="708"/>
        <w:jc w:val="both"/>
        <w:rPr>
          <w:rFonts w:ascii="Times New Roman" w:hAnsi="Times New Roman"/>
          <w:sz w:val="28"/>
          <w:szCs w:val="28"/>
        </w:rPr>
      </w:pPr>
      <w:r w:rsidRPr="00C87B67">
        <w:rPr>
          <w:rFonts w:ascii="Times New Roman" w:hAnsi="Times New Roman"/>
          <w:sz w:val="28"/>
          <w:szCs w:val="28"/>
        </w:rPr>
        <w:t>Правила игры «Азбука» взяты из системы игр</w:t>
      </w:r>
      <w:r w:rsidR="0062239F" w:rsidRPr="00C87B67">
        <w:rPr>
          <w:rFonts w:ascii="Times New Roman" w:hAnsi="Times New Roman"/>
          <w:sz w:val="28"/>
          <w:szCs w:val="28"/>
        </w:rPr>
        <w:t xml:space="preserve"> Всероссийского движения интеллектуальных игр.</w:t>
      </w:r>
      <w:r w:rsidRPr="00C87B67">
        <w:rPr>
          <w:rFonts w:ascii="Times New Roman" w:hAnsi="Times New Roman"/>
          <w:sz w:val="28"/>
          <w:szCs w:val="28"/>
        </w:rPr>
        <w:t xml:space="preserve"> </w:t>
      </w:r>
      <w:r w:rsidR="0062239F" w:rsidRPr="00C87B67">
        <w:rPr>
          <w:rStyle w:val="a6"/>
          <w:rFonts w:ascii="Times New Roman" w:hAnsi="Times New Roman"/>
          <w:sz w:val="28"/>
          <w:szCs w:val="28"/>
        </w:rPr>
        <w:footnoteReference w:id="5"/>
      </w:r>
      <w:r w:rsidR="0062239F" w:rsidRPr="00C87B67">
        <w:rPr>
          <w:rFonts w:ascii="Times New Roman" w:hAnsi="Times New Roman"/>
          <w:sz w:val="28"/>
          <w:szCs w:val="28"/>
        </w:rPr>
        <w:t xml:space="preserve"> </w:t>
      </w:r>
      <w:r w:rsidR="004A513E">
        <w:rPr>
          <w:rFonts w:ascii="Times New Roman" w:hAnsi="Times New Roman"/>
          <w:sz w:val="28"/>
          <w:szCs w:val="28"/>
        </w:rPr>
        <w:t>П</w:t>
      </w:r>
      <w:r w:rsidR="0062239F" w:rsidRPr="00C87B67">
        <w:rPr>
          <w:rFonts w:ascii="Times New Roman" w:hAnsi="Times New Roman"/>
          <w:sz w:val="28"/>
          <w:szCs w:val="28"/>
        </w:rPr>
        <w:t xml:space="preserve">равила адаптированы к проведению в общеобразовательном учреждении. </w:t>
      </w:r>
      <w:r w:rsidR="008C3CA7" w:rsidRPr="00C87B67">
        <w:rPr>
          <w:rFonts w:ascii="Times New Roman" w:hAnsi="Times New Roman"/>
          <w:sz w:val="28"/>
          <w:szCs w:val="28"/>
        </w:rPr>
        <w:t>Это командная игра. Количество команд не ограничивается. Оптимально</w:t>
      </w:r>
      <w:r w:rsidR="0062239F" w:rsidRPr="00C87B67">
        <w:rPr>
          <w:rFonts w:ascii="Times New Roman" w:hAnsi="Times New Roman"/>
          <w:sz w:val="28"/>
          <w:szCs w:val="28"/>
        </w:rPr>
        <w:t>е</w:t>
      </w:r>
      <w:r w:rsidR="008C3CA7" w:rsidRPr="00C87B67">
        <w:rPr>
          <w:rFonts w:ascii="Times New Roman" w:hAnsi="Times New Roman"/>
          <w:sz w:val="28"/>
          <w:szCs w:val="28"/>
        </w:rPr>
        <w:t xml:space="preserve"> количество членов команды</w:t>
      </w:r>
      <w:r w:rsidR="004A513E">
        <w:rPr>
          <w:rFonts w:ascii="Times New Roman" w:hAnsi="Times New Roman"/>
          <w:sz w:val="28"/>
          <w:szCs w:val="28"/>
        </w:rPr>
        <w:t>:</w:t>
      </w:r>
      <w:r w:rsidR="008C3CA7" w:rsidRPr="00C87B67">
        <w:rPr>
          <w:rFonts w:ascii="Times New Roman" w:hAnsi="Times New Roman"/>
          <w:sz w:val="28"/>
          <w:szCs w:val="28"/>
        </w:rPr>
        <w:t xml:space="preserve"> 4-6 человек. Игра представляет собой презентацию, составленную из проблемных заданий, разделенных на содержательные блоки по три задания. Ответы в каждом из трех заданий должны начинаться на одну букву. Блоки с буквами не повторяются. Задания могут быть различного формата: изображения, исторические карты, личности, музыкальные произведения, художественные произведения, термины и понятия и т.д. Буквы могут быть зависимы, а могут </w:t>
      </w:r>
      <w:r w:rsidR="008C3CA7" w:rsidRPr="00C87B67">
        <w:rPr>
          <w:rFonts w:ascii="Times New Roman" w:hAnsi="Times New Roman"/>
          <w:sz w:val="28"/>
          <w:szCs w:val="28"/>
        </w:rPr>
        <w:lastRenderedPageBreak/>
        <w:t xml:space="preserve">быть и не зависимы от их расположения в русском алфавите. Логика ответа, при верном опознавании начальной буквы может служить подсказкой при решении других заданий блока. Блок с тремя заданиями показывается два раза. </w:t>
      </w:r>
      <w:r w:rsidR="007E519C" w:rsidRPr="00C87B67">
        <w:rPr>
          <w:rFonts w:ascii="Times New Roman" w:hAnsi="Times New Roman"/>
          <w:sz w:val="28"/>
          <w:szCs w:val="28"/>
        </w:rPr>
        <w:t xml:space="preserve">На демонстрацию одного блока отводится </w:t>
      </w:r>
      <w:r w:rsidR="0062239F" w:rsidRPr="00C87B67">
        <w:rPr>
          <w:rFonts w:ascii="Times New Roman" w:hAnsi="Times New Roman"/>
          <w:sz w:val="28"/>
          <w:szCs w:val="28"/>
        </w:rPr>
        <w:t xml:space="preserve">от 40-60 секунд. После второго </w:t>
      </w:r>
      <w:r w:rsidR="007E519C" w:rsidRPr="00C87B67">
        <w:rPr>
          <w:rFonts w:ascii="Times New Roman" w:hAnsi="Times New Roman"/>
          <w:sz w:val="28"/>
          <w:szCs w:val="28"/>
        </w:rPr>
        <w:t xml:space="preserve">показа </w:t>
      </w:r>
      <w:r w:rsidR="008C3CA7" w:rsidRPr="00C87B67">
        <w:rPr>
          <w:rFonts w:ascii="Times New Roman" w:hAnsi="Times New Roman"/>
          <w:sz w:val="28"/>
          <w:szCs w:val="28"/>
        </w:rPr>
        <w:t>ответы сдаются в жюри (счетную комиссию).</w:t>
      </w:r>
      <w:r w:rsidR="007E519C" w:rsidRPr="00C87B67">
        <w:rPr>
          <w:rFonts w:ascii="Times New Roman" w:hAnsi="Times New Roman"/>
          <w:sz w:val="28"/>
          <w:szCs w:val="28"/>
        </w:rPr>
        <w:t xml:space="preserve"> За каждый верный ответ на задание ставится один балл</w:t>
      </w:r>
      <w:r w:rsidR="000E11FA">
        <w:rPr>
          <w:rFonts w:ascii="Times New Roman" w:hAnsi="Times New Roman"/>
          <w:sz w:val="28"/>
          <w:szCs w:val="28"/>
        </w:rPr>
        <w:t xml:space="preserve">, за один блок можно получить до 3 баллов. </w:t>
      </w:r>
      <w:r w:rsidR="007E519C" w:rsidRPr="00C87B67">
        <w:rPr>
          <w:rFonts w:ascii="Times New Roman" w:hAnsi="Times New Roman"/>
          <w:sz w:val="28"/>
          <w:szCs w:val="28"/>
        </w:rPr>
        <w:t xml:space="preserve"> После показа трех-четырех блоков рационально провести разбор заданий, проговаривание ответов, в это время счетная комиссия подводит итоги и озвучивает их. </w:t>
      </w:r>
    </w:p>
    <w:p w:rsidR="008C3CA7" w:rsidRPr="00C87B67" w:rsidRDefault="008C3CA7" w:rsidP="0009261B">
      <w:pPr>
        <w:spacing w:line="360" w:lineRule="auto"/>
        <w:ind w:firstLine="708"/>
        <w:jc w:val="both"/>
        <w:rPr>
          <w:rFonts w:ascii="Times New Roman" w:hAnsi="Times New Roman"/>
          <w:sz w:val="28"/>
          <w:szCs w:val="28"/>
        </w:rPr>
      </w:pPr>
      <w:r w:rsidRPr="00C87B67">
        <w:rPr>
          <w:rFonts w:ascii="Times New Roman" w:hAnsi="Times New Roman"/>
          <w:sz w:val="28"/>
          <w:szCs w:val="28"/>
        </w:rPr>
        <w:t xml:space="preserve">Для проведения игры требуется оборудование: проектор, разработанная </w:t>
      </w:r>
      <w:r w:rsidR="007E519C" w:rsidRPr="00C87B67">
        <w:rPr>
          <w:rFonts w:ascii="Times New Roman" w:hAnsi="Times New Roman"/>
          <w:sz w:val="28"/>
          <w:szCs w:val="28"/>
        </w:rPr>
        <w:t>презентация с заданиями, счетная комиссия, ведущий. Побеждает команда, набравшая большинство голосов.</w:t>
      </w:r>
    </w:p>
    <w:p w:rsidR="007E519C" w:rsidRPr="00C87B67" w:rsidRDefault="0062239F" w:rsidP="0009261B">
      <w:pPr>
        <w:spacing w:line="360" w:lineRule="auto"/>
        <w:ind w:firstLine="708"/>
        <w:jc w:val="both"/>
        <w:rPr>
          <w:rFonts w:ascii="Times New Roman" w:hAnsi="Times New Roman"/>
          <w:sz w:val="28"/>
          <w:szCs w:val="28"/>
        </w:rPr>
      </w:pPr>
      <w:r w:rsidRPr="00C87B67">
        <w:rPr>
          <w:rFonts w:ascii="Times New Roman" w:hAnsi="Times New Roman"/>
          <w:sz w:val="28"/>
          <w:szCs w:val="28"/>
        </w:rPr>
        <w:t>Д</w:t>
      </w:r>
      <w:r w:rsidR="007E519C" w:rsidRPr="00C87B67">
        <w:rPr>
          <w:rFonts w:ascii="Times New Roman" w:hAnsi="Times New Roman"/>
          <w:sz w:val="28"/>
          <w:szCs w:val="28"/>
        </w:rPr>
        <w:t xml:space="preserve">анная игровая деятельность позволяет преподавателю решить ряд важных педагогических задач: отрабатывается содержание материала по теме игры, развиваются </w:t>
      </w:r>
      <w:proofErr w:type="spellStart"/>
      <w:r w:rsidR="007E519C" w:rsidRPr="00C87B67">
        <w:rPr>
          <w:rFonts w:ascii="Times New Roman" w:hAnsi="Times New Roman"/>
          <w:sz w:val="28"/>
          <w:szCs w:val="28"/>
        </w:rPr>
        <w:t>метапредметные</w:t>
      </w:r>
      <w:proofErr w:type="spellEnd"/>
      <w:r w:rsidR="007E519C" w:rsidRPr="00C87B67">
        <w:rPr>
          <w:rFonts w:ascii="Times New Roman" w:hAnsi="Times New Roman"/>
          <w:sz w:val="28"/>
          <w:szCs w:val="28"/>
        </w:rPr>
        <w:t xml:space="preserve"> униве</w:t>
      </w:r>
      <w:r w:rsidRPr="00C87B67">
        <w:rPr>
          <w:rFonts w:ascii="Times New Roman" w:hAnsi="Times New Roman"/>
          <w:sz w:val="28"/>
          <w:szCs w:val="28"/>
        </w:rPr>
        <w:t>рсальные учебные действия, разв</w:t>
      </w:r>
      <w:r w:rsidR="007E519C" w:rsidRPr="00C87B67">
        <w:rPr>
          <w:rFonts w:ascii="Times New Roman" w:hAnsi="Times New Roman"/>
          <w:sz w:val="28"/>
          <w:szCs w:val="28"/>
        </w:rPr>
        <w:t xml:space="preserve">ивается </w:t>
      </w:r>
      <w:r w:rsidR="00660BC7">
        <w:rPr>
          <w:rFonts w:ascii="Times New Roman" w:hAnsi="Times New Roman"/>
          <w:sz w:val="28"/>
          <w:szCs w:val="28"/>
        </w:rPr>
        <w:t xml:space="preserve">умение работать в команде. </w:t>
      </w:r>
      <w:r w:rsidR="007E519C" w:rsidRPr="00C87B67">
        <w:rPr>
          <w:rFonts w:ascii="Times New Roman" w:hAnsi="Times New Roman"/>
          <w:sz w:val="28"/>
          <w:szCs w:val="28"/>
        </w:rPr>
        <w:t xml:space="preserve">При разработке заданий используются </w:t>
      </w:r>
      <w:proofErr w:type="spellStart"/>
      <w:r w:rsidR="007E519C" w:rsidRPr="00C87B67">
        <w:rPr>
          <w:rFonts w:ascii="Times New Roman" w:hAnsi="Times New Roman"/>
          <w:sz w:val="28"/>
          <w:szCs w:val="28"/>
        </w:rPr>
        <w:t>межпредметные</w:t>
      </w:r>
      <w:proofErr w:type="spellEnd"/>
      <w:r w:rsidR="007E519C" w:rsidRPr="00C87B67">
        <w:rPr>
          <w:rFonts w:ascii="Times New Roman" w:hAnsi="Times New Roman"/>
          <w:sz w:val="28"/>
          <w:szCs w:val="28"/>
        </w:rPr>
        <w:t xml:space="preserve"> связи.  Про</w:t>
      </w:r>
      <w:r w:rsidR="000C172B">
        <w:rPr>
          <w:rFonts w:ascii="Times New Roman" w:hAnsi="Times New Roman"/>
          <w:sz w:val="28"/>
          <w:szCs w:val="28"/>
        </w:rPr>
        <w:t>ис</w:t>
      </w:r>
      <w:r w:rsidR="007E519C" w:rsidRPr="00C87B67">
        <w:rPr>
          <w:rFonts w:ascii="Times New Roman" w:hAnsi="Times New Roman"/>
          <w:sz w:val="28"/>
          <w:szCs w:val="28"/>
        </w:rPr>
        <w:t>ходит воспитание молодежи на примерах героических страниц истории.</w:t>
      </w:r>
    </w:p>
    <w:p w:rsidR="007E519C" w:rsidRPr="00C87B67" w:rsidRDefault="00660BC7" w:rsidP="0009261B">
      <w:pPr>
        <w:spacing w:line="360" w:lineRule="auto"/>
        <w:ind w:firstLine="708"/>
        <w:jc w:val="both"/>
        <w:rPr>
          <w:rFonts w:ascii="Times New Roman" w:hAnsi="Times New Roman"/>
          <w:sz w:val="28"/>
          <w:szCs w:val="28"/>
        </w:rPr>
      </w:pPr>
      <w:r>
        <w:rPr>
          <w:rFonts w:ascii="Times New Roman" w:hAnsi="Times New Roman"/>
          <w:sz w:val="28"/>
          <w:szCs w:val="28"/>
        </w:rPr>
        <w:t xml:space="preserve">Представленные игры </w:t>
      </w:r>
      <w:r w:rsidR="00D53A3A">
        <w:rPr>
          <w:rFonts w:ascii="Times New Roman" w:hAnsi="Times New Roman"/>
          <w:sz w:val="28"/>
          <w:szCs w:val="28"/>
        </w:rPr>
        <w:t>на историческую тематику</w:t>
      </w:r>
      <w:r w:rsidR="007E519C" w:rsidRPr="00C87B67">
        <w:rPr>
          <w:rFonts w:ascii="Times New Roman" w:hAnsi="Times New Roman"/>
          <w:sz w:val="28"/>
          <w:szCs w:val="28"/>
        </w:rPr>
        <w:t xml:space="preserve"> служ</w:t>
      </w:r>
      <w:r w:rsidR="00D53A3A">
        <w:rPr>
          <w:rFonts w:ascii="Times New Roman" w:hAnsi="Times New Roman"/>
          <w:sz w:val="28"/>
          <w:szCs w:val="28"/>
        </w:rPr>
        <w:t>а</w:t>
      </w:r>
      <w:r w:rsidR="007E519C" w:rsidRPr="00C87B67">
        <w:rPr>
          <w:rFonts w:ascii="Times New Roman" w:hAnsi="Times New Roman"/>
          <w:sz w:val="28"/>
          <w:szCs w:val="28"/>
        </w:rPr>
        <w:t>т основой для</w:t>
      </w:r>
      <w:r w:rsidR="00CD7D51" w:rsidRPr="00C87B67">
        <w:rPr>
          <w:rFonts w:ascii="Times New Roman" w:hAnsi="Times New Roman"/>
          <w:sz w:val="28"/>
          <w:szCs w:val="28"/>
        </w:rPr>
        <w:t xml:space="preserve"> формирования ценностно- смысловой ориентации обучающихся, что обеспечивает развитие личностных УУД. </w:t>
      </w:r>
      <w:r w:rsidR="007E519C" w:rsidRPr="00C87B67">
        <w:rPr>
          <w:rFonts w:ascii="Times New Roman" w:hAnsi="Times New Roman"/>
          <w:sz w:val="28"/>
          <w:szCs w:val="28"/>
        </w:rPr>
        <w:t xml:space="preserve"> </w:t>
      </w:r>
    </w:p>
    <w:p w:rsidR="00CD7D51" w:rsidRDefault="00CD7D51" w:rsidP="0009261B">
      <w:pPr>
        <w:spacing w:line="360" w:lineRule="auto"/>
        <w:jc w:val="both"/>
        <w:rPr>
          <w:rFonts w:ascii="Times New Roman" w:hAnsi="Times New Roman"/>
          <w:sz w:val="28"/>
          <w:szCs w:val="28"/>
        </w:rPr>
      </w:pPr>
    </w:p>
    <w:p w:rsidR="00A9670D" w:rsidRPr="00A9670D" w:rsidRDefault="00A9670D" w:rsidP="0009261B">
      <w:pPr>
        <w:pStyle w:val="1"/>
        <w:jc w:val="center"/>
      </w:pPr>
      <w:bookmarkStart w:id="4" w:name="_Toc504747246"/>
      <w:r w:rsidRPr="00A9670D">
        <w:t>Разработанные задания для проведения интеллектуальных исторических игр по военной тематике</w:t>
      </w:r>
      <w:bookmarkEnd w:id="4"/>
    </w:p>
    <w:p w:rsidR="00D60533" w:rsidRDefault="00D60533" w:rsidP="0009261B">
      <w:pPr>
        <w:spacing w:line="360" w:lineRule="auto"/>
        <w:jc w:val="center"/>
        <w:rPr>
          <w:rFonts w:ascii="Times New Roman" w:hAnsi="Times New Roman"/>
          <w:sz w:val="28"/>
          <w:szCs w:val="28"/>
        </w:rPr>
      </w:pPr>
    </w:p>
    <w:p w:rsidR="00CD7D51" w:rsidRPr="00D60533" w:rsidRDefault="00CD7D51" w:rsidP="0009261B">
      <w:pPr>
        <w:spacing w:line="360" w:lineRule="auto"/>
        <w:jc w:val="center"/>
        <w:rPr>
          <w:rFonts w:ascii="Times New Roman" w:hAnsi="Times New Roman"/>
          <w:sz w:val="28"/>
          <w:szCs w:val="28"/>
        </w:rPr>
      </w:pPr>
      <w:r w:rsidRPr="00C87B67">
        <w:rPr>
          <w:rFonts w:ascii="Times New Roman" w:hAnsi="Times New Roman"/>
          <w:sz w:val="28"/>
          <w:szCs w:val="28"/>
        </w:rPr>
        <w:t>РА</w:t>
      </w:r>
      <w:r w:rsidR="00D60533">
        <w:rPr>
          <w:rFonts w:ascii="Times New Roman" w:hAnsi="Times New Roman"/>
          <w:sz w:val="28"/>
          <w:szCs w:val="28"/>
        </w:rPr>
        <w:t>ЗРАБОТКА ВНЕУРОЧНОГО МЕРОПРИЯТИЯ</w:t>
      </w:r>
    </w:p>
    <w:p w:rsidR="00CD7D51" w:rsidRPr="00C87B67" w:rsidRDefault="00CD7D51" w:rsidP="0009261B">
      <w:pPr>
        <w:spacing w:line="360" w:lineRule="auto"/>
        <w:jc w:val="center"/>
        <w:rPr>
          <w:rFonts w:ascii="Times New Roman" w:hAnsi="Times New Roman"/>
          <w:sz w:val="28"/>
          <w:szCs w:val="28"/>
        </w:rPr>
      </w:pPr>
      <w:r w:rsidRPr="00C87B67">
        <w:rPr>
          <w:rFonts w:ascii="Times New Roman" w:hAnsi="Times New Roman"/>
          <w:sz w:val="28"/>
          <w:szCs w:val="28"/>
        </w:rPr>
        <w:t>ИНТЕЛЛЕКТУАЛЬН</w:t>
      </w:r>
      <w:r w:rsidR="00D60533">
        <w:rPr>
          <w:rFonts w:ascii="Times New Roman" w:hAnsi="Times New Roman"/>
          <w:sz w:val="28"/>
          <w:szCs w:val="28"/>
        </w:rPr>
        <w:t>АЯ ИСТОРИЧЕСКАЯ</w:t>
      </w:r>
      <w:r w:rsidRPr="00C87B67">
        <w:rPr>
          <w:rFonts w:ascii="Times New Roman" w:hAnsi="Times New Roman"/>
          <w:sz w:val="28"/>
          <w:szCs w:val="28"/>
        </w:rPr>
        <w:t xml:space="preserve"> ИГР</w:t>
      </w:r>
      <w:r w:rsidR="00D60533">
        <w:rPr>
          <w:rFonts w:ascii="Times New Roman" w:hAnsi="Times New Roman"/>
          <w:sz w:val="28"/>
          <w:szCs w:val="28"/>
        </w:rPr>
        <w:t>А</w:t>
      </w:r>
      <w:r w:rsidRPr="00C87B67">
        <w:rPr>
          <w:rFonts w:ascii="Times New Roman" w:hAnsi="Times New Roman"/>
          <w:sz w:val="28"/>
          <w:szCs w:val="28"/>
        </w:rPr>
        <w:t xml:space="preserve"> «ПЯТЕРОЧКА», ПОСВЯЩЕНН</w:t>
      </w:r>
      <w:r w:rsidR="00D60533">
        <w:rPr>
          <w:rFonts w:ascii="Times New Roman" w:hAnsi="Times New Roman"/>
          <w:sz w:val="28"/>
          <w:szCs w:val="28"/>
        </w:rPr>
        <w:t>АЯ</w:t>
      </w:r>
      <w:r w:rsidRPr="00C87B67">
        <w:rPr>
          <w:rFonts w:ascii="Times New Roman" w:hAnsi="Times New Roman"/>
          <w:sz w:val="28"/>
          <w:szCs w:val="28"/>
        </w:rPr>
        <w:t xml:space="preserve"> ПАНОРМАМЕ «ОБОРОНА </w:t>
      </w:r>
      <w:r w:rsidR="00672B0E" w:rsidRPr="00C87B67">
        <w:rPr>
          <w:rFonts w:ascii="Times New Roman" w:hAnsi="Times New Roman"/>
          <w:sz w:val="28"/>
          <w:szCs w:val="28"/>
        </w:rPr>
        <w:t>СЕВАСТОПОЛЯ</w:t>
      </w:r>
      <w:r w:rsidRPr="00C87B67">
        <w:rPr>
          <w:rFonts w:ascii="Times New Roman" w:hAnsi="Times New Roman"/>
          <w:sz w:val="28"/>
          <w:szCs w:val="28"/>
        </w:rPr>
        <w:t xml:space="preserve"> В ГОДЫ КРЫМСКОЙ ВОЙНЫ 1853-1855»</w:t>
      </w:r>
    </w:p>
    <w:p w:rsidR="00672B0E" w:rsidRPr="00C87B67" w:rsidRDefault="00672B0E" w:rsidP="0009261B">
      <w:pPr>
        <w:spacing w:line="360" w:lineRule="auto"/>
        <w:jc w:val="both"/>
        <w:rPr>
          <w:rFonts w:ascii="Times New Roman" w:hAnsi="Times New Roman"/>
          <w:sz w:val="28"/>
          <w:szCs w:val="28"/>
        </w:rPr>
      </w:pPr>
      <w:r w:rsidRPr="00C87B67">
        <w:rPr>
          <w:rFonts w:ascii="Times New Roman" w:hAnsi="Times New Roman"/>
          <w:b/>
          <w:sz w:val="28"/>
          <w:szCs w:val="28"/>
        </w:rPr>
        <w:lastRenderedPageBreak/>
        <w:t>Цель проведения мероприятия</w:t>
      </w:r>
      <w:r w:rsidRPr="00C87B67">
        <w:rPr>
          <w:rFonts w:ascii="Times New Roman" w:hAnsi="Times New Roman"/>
          <w:sz w:val="28"/>
          <w:szCs w:val="28"/>
        </w:rPr>
        <w:t xml:space="preserve"> – воспитание патриотизма на примере мужества и героизма защитников Севастополя в годы Крымской войны, расширение кругозора, знакомство с художественным произведением – панорамой обороны Севастополя, созданной Ф. </w:t>
      </w:r>
      <w:proofErr w:type="spellStart"/>
      <w:r w:rsidRPr="00C87B67">
        <w:rPr>
          <w:rFonts w:ascii="Times New Roman" w:hAnsi="Times New Roman"/>
          <w:sz w:val="28"/>
          <w:szCs w:val="28"/>
        </w:rPr>
        <w:t>Рубо</w:t>
      </w:r>
      <w:proofErr w:type="spellEnd"/>
      <w:r w:rsidRPr="00C87B67">
        <w:rPr>
          <w:rFonts w:ascii="Times New Roman" w:hAnsi="Times New Roman"/>
          <w:sz w:val="28"/>
          <w:szCs w:val="28"/>
        </w:rPr>
        <w:t>.</w:t>
      </w:r>
    </w:p>
    <w:p w:rsidR="00672B0E" w:rsidRPr="00C87B67" w:rsidRDefault="00672B0E" w:rsidP="0009261B">
      <w:pPr>
        <w:spacing w:line="360" w:lineRule="auto"/>
        <w:jc w:val="both"/>
        <w:rPr>
          <w:rFonts w:ascii="Times New Roman" w:hAnsi="Times New Roman"/>
          <w:b/>
          <w:sz w:val="28"/>
          <w:szCs w:val="28"/>
        </w:rPr>
      </w:pPr>
      <w:r w:rsidRPr="00C87B67">
        <w:rPr>
          <w:rFonts w:ascii="Times New Roman" w:hAnsi="Times New Roman"/>
          <w:b/>
          <w:sz w:val="28"/>
          <w:szCs w:val="28"/>
        </w:rPr>
        <w:t>Задачи:</w:t>
      </w:r>
    </w:p>
    <w:p w:rsidR="00672B0E" w:rsidRPr="00C87B67" w:rsidRDefault="001B4EA9" w:rsidP="0009261B">
      <w:pPr>
        <w:spacing w:line="360" w:lineRule="auto"/>
        <w:jc w:val="both"/>
        <w:rPr>
          <w:rFonts w:ascii="Times New Roman" w:hAnsi="Times New Roman"/>
          <w:sz w:val="28"/>
          <w:szCs w:val="28"/>
        </w:rPr>
      </w:pPr>
      <w:r w:rsidRPr="00C87B67">
        <w:rPr>
          <w:rFonts w:ascii="Times New Roman" w:hAnsi="Times New Roman"/>
          <w:sz w:val="28"/>
          <w:szCs w:val="28"/>
        </w:rPr>
        <w:t>- Познакомить обучающихся</w:t>
      </w:r>
      <w:r w:rsidR="00672B0E" w:rsidRPr="00C87B67">
        <w:rPr>
          <w:rFonts w:ascii="Times New Roman" w:hAnsi="Times New Roman"/>
          <w:sz w:val="28"/>
          <w:szCs w:val="28"/>
        </w:rPr>
        <w:t xml:space="preserve"> с историческими событиями, нашедшими отражение на полотне </w:t>
      </w:r>
      <w:proofErr w:type="spellStart"/>
      <w:r w:rsidR="00672B0E" w:rsidRPr="00C87B67">
        <w:rPr>
          <w:rFonts w:ascii="Times New Roman" w:hAnsi="Times New Roman"/>
          <w:sz w:val="28"/>
          <w:szCs w:val="28"/>
        </w:rPr>
        <w:t>Ф.Рубо</w:t>
      </w:r>
      <w:proofErr w:type="spellEnd"/>
      <w:r w:rsidR="00672B0E" w:rsidRPr="00C87B67">
        <w:rPr>
          <w:rFonts w:ascii="Times New Roman" w:hAnsi="Times New Roman"/>
          <w:sz w:val="28"/>
          <w:szCs w:val="28"/>
        </w:rPr>
        <w:t>;</w:t>
      </w:r>
    </w:p>
    <w:p w:rsidR="009030C1" w:rsidRPr="00C87B67" w:rsidRDefault="009030C1" w:rsidP="0009261B">
      <w:pPr>
        <w:spacing w:line="360" w:lineRule="auto"/>
        <w:jc w:val="both"/>
        <w:rPr>
          <w:rFonts w:ascii="Times New Roman" w:hAnsi="Times New Roman"/>
          <w:sz w:val="28"/>
          <w:szCs w:val="28"/>
        </w:rPr>
      </w:pPr>
      <w:r w:rsidRPr="00C87B67">
        <w:rPr>
          <w:rFonts w:ascii="Times New Roman" w:hAnsi="Times New Roman"/>
          <w:sz w:val="28"/>
          <w:szCs w:val="28"/>
        </w:rPr>
        <w:t>-</w:t>
      </w:r>
      <w:r w:rsidR="00097E65" w:rsidRPr="00097E65">
        <w:rPr>
          <w:rFonts w:ascii="Times New Roman" w:hAnsi="Times New Roman"/>
          <w:sz w:val="28"/>
          <w:szCs w:val="28"/>
        </w:rPr>
        <w:t xml:space="preserve"> </w:t>
      </w:r>
      <w:r w:rsidR="00097E65">
        <w:rPr>
          <w:rFonts w:ascii="Times New Roman" w:hAnsi="Times New Roman"/>
          <w:sz w:val="28"/>
          <w:szCs w:val="28"/>
        </w:rPr>
        <w:t>п</w:t>
      </w:r>
      <w:r w:rsidR="00097E65" w:rsidRPr="00C87B67">
        <w:rPr>
          <w:rFonts w:ascii="Times New Roman" w:hAnsi="Times New Roman"/>
          <w:sz w:val="28"/>
          <w:szCs w:val="28"/>
        </w:rPr>
        <w:t>ознакомить с ис</w:t>
      </w:r>
      <w:r w:rsidR="00097E65">
        <w:rPr>
          <w:rFonts w:ascii="Times New Roman" w:hAnsi="Times New Roman"/>
          <w:sz w:val="28"/>
          <w:szCs w:val="28"/>
        </w:rPr>
        <w:t xml:space="preserve">торией создания полотна диорамы, </w:t>
      </w:r>
      <w:r w:rsidR="00097E65" w:rsidRPr="00C87B67">
        <w:rPr>
          <w:rFonts w:ascii="Times New Roman" w:hAnsi="Times New Roman"/>
          <w:sz w:val="28"/>
          <w:szCs w:val="28"/>
        </w:rPr>
        <w:t>получить знания об особенностях диорамы как жанра художественного искусства;</w:t>
      </w:r>
      <w:r w:rsidR="00097E65">
        <w:rPr>
          <w:rFonts w:ascii="Times New Roman" w:hAnsi="Times New Roman"/>
          <w:sz w:val="28"/>
          <w:szCs w:val="28"/>
        </w:rPr>
        <w:t xml:space="preserve"> </w:t>
      </w:r>
    </w:p>
    <w:p w:rsidR="00672B0E" w:rsidRPr="00C87B67" w:rsidRDefault="001B4EA9" w:rsidP="0009261B">
      <w:pPr>
        <w:spacing w:line="360" w:lineRule="auto"/>
        <w:jc w:val="both"/>
        <w:rPr>
          <w:rFonts w:ascii="Times New Roman" w:hAnsi="Times New Roman"/>
          <w:sz w:val="28"/>
          <w:szCs w:val="28"/>
        </w:rPr>
      </w:pPr>
      <w:r w:rsidRPr="00C87B67">
        <w:rPr>
          <w:rFonts w:ascii="Times New Roman" w:hAnsi="Times New Roman"/>
          <w:sz w:val="28"/>
          <w:szCs w:val="28"/>
        </w:rPr>
        <w:t xml:space="preserve">- </w:t>
      </w:r>
      <w:r w:rsidR="00097E65" w:rsidRPr="00C87B67">
        <w:rPr>
          <w:rFonts w:ascii="Times New Roman" w:hAnsi="Times New Roman"/>
          <w:sz w:val="28"/>
          <w:szCs w:val="28"/>
        </w:rPr>
        <w:t>предоставить условия для обучающихся, интересующихся историей России, углубить свои знания по теме;</w:t>
      </w:r>
    </w:p>
    <w:p w:rsidR="009030C1" w:rsidRPr="00C87B67" w:rsidRDefault="009030C1" w:rsidP="0009261B">
      <w:pPr>
        <w:spacing w:line="360" w:lineRule="auto"/>
        <w:jc w:val="both"/>
        <w:rPr>
          <w:rFonts w:ascii="Times New Roman" w:hAnsi="Times New Roman"/>
          <w:sz w:val="28"/>
          <w:szCs w:val="28"/>
        </w:rPr>
      </w:pPr>
      <w:r w:rsidRPr="00C87B67">
        <w:rPr>
          <w:rFonts w:ascii="Times New Roman" w:hAnsi="Times New Roman"/>
          <w:sz w:val="28"/>
          <w:szCs w:val="28"/>
        </w:rPr>
        <w:t>- разви</w:t>
      </w:r>
      <w:r w:rsidR="001B4EA9" w:rsidRPr="00C87B67">
        <w:rPr>
          <w:rFonts w:ascii="Times New Roman" w:hAnsi="Times New Roman"/>
          <w:sz w:val="28"/>
          <w:szCs w:val="28"/>
        </w:rPr>
        <w:t>вать</w:t>
      </w:r>
      <w:r w:rsidR="00AE03D7" w:rsidRPr="00C87B67">
        <w:rPr>
          <w:rFonts w:ascii="Times New Roman" w:hAnsi="Times New Roman"/>
          <w:sz w:val="28"/>
          <w:szCs w:val="28"/>
        </w:rPr>
        <w:t xml:space="preserve"> патриотизм</w:t>
      </w:r>
      <w:r w:rsidRPr="00C87B67">
        <w:rPr>
          <w:rFonts w:ascii="Times New Roman" w:hAnsi="Times New Roman"/>
          <w:sz w:val="28"/>
          <w:szCs w:val="28"/>
        </w:rPr>
        <w:t xml:space="preserve"> на примере подвигов русских воинов во время обороны Севастополя в годы Крымской войны;</w:t>
      </w:r>
    </w:p>
    <w:p w:rsidR="009030C1" w:rsidRPr="00C87B67" w:rsidRDefault="009030C1" w:rsidP="0009261B">
      <w:pPr>
        <w:spacing w:line="360" w:lineRule="auto"/>
        <w:jc w:val="both"/>
        <w:rPr>
          <w:rFonts w:ascii="Times New Roman" w:hAnsi="Times New Roman"/>
          <w:sz w:val="28"/>
          <w:szCs w:val="28"/>
        </w:rPr>
      </w:pPr>
      <w:r w:rsidRPr="00C87B67">
        <w:rPr>
          <w:rFonts w:ascii="Times New Roman" w:hAnsi="Times New Roman"/>
          <w:sz w:val="28"/>
          <w:szCs w:val="28"/>
        </w:rPr>
        <w:t>- разви</w:t>
      </w:r>
      <w:r w:rsidR="001B4EA9" w:rsidRPr="00C87B67">
        <w:rPr>
          <w:rFonts w:ascii="Times New Roman" w:hAnsi="Times New Roman"/>
          <w:sz w:val="28"/>
          <w:szCs w:val="28"/>
        </w:rPr>
        <w:t>вать культуру</w:t>
      </w:r>
      <w:r w:rsidRPr="00C87B67">
        <w:rPr>
          <w:rFonts w:ascii="Times New Roman" w:hAnsi="Times New Roman"/>
          <w:sz w:val="28"/>
          <w:szCs w:val="28"/>
        </w:rPr>
        <w:t xml:space="preserve"> командного взаимодействия</w:t>
      </w:r>
      <w:r w:rsidR="00097E65">
        <w:rPr>
          <w:rFonts w:ascii="Times New Roman" w:hAnsi="Times New Roman"/>
          <w:sz w:val="28"/>
          <w:szCs w:val="28"/>
        </w:rPr>
        <w:t xml:space="preserve">, </w:t>
      </w:r>
      <w:r w:rsidRPr="00C87B67">
        <w:rPr>
          <w:rFonts w:ascii="Times New Roman" w:hAnsi="Times New Roman"/>
          <w:sz w:val="28"/>
          <w:szCs w:val="28"/>
        </w:rPr>
        <w:t>разви</w:t>
      </w:r>
      <w:r w:rsidR="001B4EA9" w:rsidRPr="00C87B67">
        <w:rPr>
          <w:rFonts w:ascii="Times New Roman" w:hAnsi="Times New Roman"/>
          <w:sz w:val="28"/>
          <w:szCs w:val="28"/>
        </w:rPr>
        <w:t>вать</w:t>
      </w:r>
      <w:r w:rsidRPr="00C87B67">
        <w:rPr>
          <w:rFonts w:ascii="Times New Roman" w:hAnsi="Times New Roman"/>
          <w:sz w:val="28"/>
          <w:szCs w:val="28"/>
        </w:rPr>
        <w:t xml:space="preserve"> навык</w:t>
      </w:r>
      <w:r w:rsidR="001B4EA9" w:rsidRPr="00C87B67">
        <w:rPr>
          <w:rFonts w:ascii="Times New Roman" w:hAnsi="Times New Roman"/>
          <w:sz w:val="28"/>
          <w:szCs w:val="28"/>
        </w:rPr>
        <w:t>и</w:t>
      </w:r>
      <w:r w:rsidRPr="00C87B67">
        <w:rPr>
          <w:rFonts w:ascii="Times New Roman" w:hAnsi="Times New Roman"/>
          <w:sz w:val="28"/>
          <w:szCs w:val="28"/>
        </w:rPr>
        <w:t xml:space="preserve"> общения и самореализации. </w:t>
      </w:r>
    </w:p>
    <w:p w:rsidR="009030C1" w:rsidRPr="00C87B67" w:rsidRDefault="009030C1" w:rsidP="0009261B">
      <w:pPr>
        <w:spacing w:line="360" w:lineRule="auto"/>
        <w:jc w:val="both"/>
        <w:rPr>
          <w:rFonts w:ascii="Times New Roman" w:hAnsi="Times New Roman"/>
          <w:b/>
          <w:sz w:val="28"/>
          <w:szCs w:val="28"/>
        </w:rPr>
      </w:pPr>
      <w:r w:rsidRPr="00C87B67">
        <w:rPr>
          <w:rFonts w:ascii="Times New Roman" w:hAnsi="Times New Roman"/>
          <w:b/>
          <w:sz w:val="28"/>
          <w:szCs w:val="28"/>
        </w:rPr>
        <w:t>Предполагаемые результаты.</w:t>
      </w:r>
    </w:p>
    <w:p w:rsidR="009030C1" w:rsidRPr="00C87B67" w:rsidRDefault="009030C1" w:rsidP="0009261B">
      <w:pPr>
        <w:spacing w:line="360" w:lineRule="auto"/>
        <w:jc w:val="both"/>
        <w:rPr>
          <w:rFonts w:ascii="Times New Roman" w:hAnsi="Times New Roman"/>
          <w:b/>
          <w:i/>
          <w:sz w:val="28"/>
          <w:szCs w:val="28"/>
        </w:rPr>
      </w:pPr>
      <w:r w:rsidRPr="00C87B67">
        <w:rPr>
          <w:rFonts w:ascii="Times New Roman" w:hAnsi="Times New Roman"/>
          <w:b/>
          <w:i/>
          <w:sz w:val="28"/>
          <w:szCs w:val="28"/>
        </w:rPr>
        <w:t>Предметные:</w:t>
      </w:r>
    </w:p>
    <w:p w:rsidR="009030C1" w:rsidRPr="00C87B67" w:rsidRDefault="009030C1" w:rsidP="0009261B">
      <w:pPr>
        <w:spacing w:line="360" w:lineRule="auto"/>
        <w:jc w:val="both"/>
        <w:rPr>
          <w:rFonts w:ascii="Times New Roman" w:hAnsi="Times New Roman"/>
          <w:sz w:val="28"/>
          <w:szCs w:val="28"/>
        </w:rPr>
      </w:pPr>
      <w:r w:rsidRPr="00C87B67">
        <w:rPr>
          <w:rFonts w:ascii="Times New Roman" w:hAnsi="Times New Roman"/>
          <w:sz w:val="28"/>
          <w:szCs w:val="28"/>
        </w:rPr>
        <w:t xml:space="preserve">Углубление знаний по темам «Крымская война», «Культура России на рубеже </w:t>
      </w:r>
      <w:r w:rsidRPr="00C87B67">
        <w:rPr>
          <w:rFonts w:ascii="Times New Roman" w:hAnsi="Times New Roman"/>
          <w:sz w:val="28"/>
          <w:szCs w:val="28"/>
          <w:lang w:val="en-US"/>
        </w:rPr>
        <w:t>XIX</w:t>
      </w:r>
      <w:r w:rsidRPr="00C87B67">
        <w:rPr>
          <w:rFonts w:ascii="Times New Roman" w:hAnsi="Times New Roman"/>
          <w:sz w:val="28"/>
          <w:szCs w:val="28"/>
        </w:rPr>
        <w:t xml:space="preserve"> –</w:t>
      </w:r>
      <w:r w:rsidRPr="00C87B67">
        <w:rPr>
          <w:rFonts w:ascii="Times New Roman" w:hAnsi="Times New Roman"/>
          <w:sz w:val="28"/>
          <w:szCs w:val="28"/>
          <w:lang w:val="en-US"/>
        </w:rPr>
        <w:t>XX</w:t>
      </w:r>
      <w:r w:rsidRPr="00C87B67">
        <w:rPr>
          <w:rFonts w:ascii="Times New Roman" w:hAnsi="Times New Roman"/>
          <w:sz w:val="28"/>
          <w:szCs w:val="28"/>
        </w:rPr>
        <w:t xml:space="preserve"> веков».</w:t>
      </w:r>
    </w:p>
    <w:p w:rsidR="009030C1" w:rsidRPr="00C87B67" w:rsidRDefault="009030C1" w:rsidP="0009261B">
      <w:pPr>
        <w:spacing w:line="360" w:lineRule="auto"/>
        <w:jc w:val="both"/>
        <w:rPr>
          <w:rFonts w:ascii="Times New Roman" w:hAnsi="Times New Roman"/>
          <w:b/>
          <w:i/>
          <w:sz w:val="28"/>
          <w:szCs w:val="28"/>
        </w:rPr>
      </w:pPr>
      <w:r w:rsidRPr="00C87B67">
        <w:rPr>
          <w:rFonts w:ascii="Times New Roman" w:hAnsi="Times New Roman"/>
          <w:b/>
          <w:i/>
          <w:sz w:val="28"/>
          <w:szCs w:val="28"/>
        </w:rPr>
        <w:t>Личностные</w:t>
      </w:r>
      <w:proofErr w:type="gramStart"/>
      <w:r w:rsidRPr="00C87B67">
        <w:rPr>
          <w:rFonts w:ascii="Times New Roman" w:hAnsi="Times New Roman"/>
          <w:b/>
          <w:i/>
          <w:sz w:val="28"/>
          <w:szCs w:val="28"/>
        </w:rPr>
        <w:t xml:space="preserve"> :</w:t>
      </w:r>
      <w:proofErr w:type="gramEnd"/>
    </w:p>
    <w:p w:rsidR="009030C1" w:rsidRPr="00C87B67" w:rsidRDefault="009030C1" w:rsidP="0009261B">
      <w:pPr>
        <w:spacing w:line="360" w:lineRule="auto"/>
        <w:jc w:val="both"/>
        <w:rPr>
          <w:rFonts w:ascii="Times New Roman" w:hAnsi="Times New Roman"/>
          <w:sz w:val="28"/>
          <w:szCs w:val="28"/>
        </w:rPr>
      </w:pPr>
      <w:r w:rsidRPr="00C87B67">
        <w:rPr>
          <w:rFonts w:ascii="Times New Roman" w:hAnsi="Times New Roman"/>
          <w:sz w:val="28"/>
          <w:szCs w:val="28"/>
        </w:rPr>
        <w:t>Воспитание патриотизма на примерах мужества и героизма, проявленных русскими солдатами во время Крымской войны, воспитание уважения к культуре своего отечества на примере подвигов советских солдат, спавших полотно диорамы в годы Великой отечественной войны, воспитание уважения к произведениям русской культуры.</w:t>
      </w:r>
    </w:p>
    <w:p w:rsidR="009030C1" w:rsidRPr="00C87B67" w:rsidRDefault="009030C1" w:rsidP="0009261B">
      <w:pPr>
        <w:spacing w:line="360" w:lineRule="auto"/>
        <w:jc w:val="both"/>
        <w:rPr>
          <w:rFonts w:ascii="Times New Roman" w:hAnsi="Times New Roman"/>
          <w:b/>
          <w:i/>
          <w:sz w:val="28"/>
          <w:szCs w:val="28"/>
        </w:rPr>
      </w:pPr>
      <w:proofErr w:type="spellStart"/>
      <w:r w:rsidRPr="00C87B67">
        <w:rPr>
          <w:rFonts w:ascii="Times New Roman" w:hAnsi="Times New Roman"/>
          <w:b/>
          <w:i/>
          <w:sz w:val="28"/>
          <w:szCs w:val="28"/>
        </w:rPr>
        <w:t>Метапредметные</w:t>
      </w:r>
      <w:proofErr w:type="spellEnd"/>
      <w:r w:rsidRPr="00C87B67">
        <w:rPr>
          <w:rFonts w:ascii="Times New Roman" w:hAnsi="Times New Roman"/>
          <w:b/>
          <w:i/>
          <w:sz w:val="28"/>
          <w:szCs w:val="28"/>
        </w:rPr>
        <w:t xml:space="preserve">: </w:t>
      </w:r>
    </w:p>
    <w:p w:rsidR="009030C1" w:rsidRPr="00C87B67" w:rsidRDefault="009030C1" w:rsidP="0009261B">
      <w:pPr>
        <w:spacing w:line="360" w:lineRule="auto"/>
        <w:jc w:val="both"/>
        <w:rPr>
          <w:rFonts w:ascii="Times New Roman" w:hAnsi="Times New Roman"/>
          <w:i/>
          <w:sz w:val="28"/>
          <w:szCs w:val="28"/>
        </w:rPr>
      </w:pPr>
      <w:r w:rsidRPr="00C87B67">
        <w:rPr>
          <w:rFonts w:ascii="Times New Roman" w:hAnsi="Times New Roman"/>
          <w:i/>
          <w:sz w:val="28"/>
          <w:szCs w:val="28"/>
        </w:rPr>
        <w:t>Регулятивные:</w:t>
      </w:r>
    </w:p>
    <w:p w:rsidR="009030C1" w:rsidRPr="00C87B67" w:rsidRDefault="009030C1" w:rsidP="0009261B">
      <w:pPr>
        <w:spacing w:line="360" w:lineRule="auto"/>
        <w:jc w:val="both"/>
        <w:rPr>
          <w:rFonts w:ascii="Times New Roman" w:hAnsi="Times New Roman"/>
          <w:sz w:val="28"/>
          <w:szCs w:val="28"/>
        </w:rPr>
      </w:pPr>
      <w:r w:rsidRPr="00C87B67">
        <w:rPr>
          <w:rFonts w:ascii="Times New Roman" w:hAnsi="Times New Roman"/>
          <w:sz w:val="28"/>
          <w:szCs w:val="28"/>
        </w:rPr>
        <w:t xml:space="preserve">Формирование умения понимать поставленную познавательную задачу, принимать решения по ее выполнению, организовывать работу в группе, </w:t>
      </w:r>
      <w:r w:rsidRPr="00C87B67">
        <w:rPr>
          <w:rFonts w:ascii="Times New Roman" w:hAnsi="Times New Roman"/>
          <w:sz w:val="28"/>
          <w:szCs w:val="28"/>
        </w:rPr>
        <w:lastRenderedPageBreak/>
        <w:t>способность планировать собственную деятельность, проявлять инициативу и самостоятельность в решении проблемных познавательных заданий.</w:t>
      </w:r>
    </w:p>
    <w:p w:rsidR="009030C1" w:rsidRPr="00C87B67" w:rsidRDefault="009030C1" w:rsidP="0009261B">
      <w:pPr>
        <w:spacing w:line="360" w:lineRule="auto"/>
        <w:jc w:val="both"/>
        <w:rPr>
          <w:rFonts w:ascii="Times New Roman" w:hAnsi="Times New Roman"/>
          <w:i/>
          <w:sz w:val="28"/>
          <w:szCs w:val="28"/>
        </w:rPr>
      </w:pPr>
      <w:r w:rsidRPr="00C87B67">
        <w:rPr>
          <w:rFonts w:ascii="Times New Roman" w:hAnsi="Times New Roman"/>
          <w:i/>
          <w:sz w:val="28"/>
          <w:szCs w:val="28"/>
        </w:rPr>
        <w:t>Познавательные:</w:t>
      </w:r>
    </w:p>
    <w:p w:rsidR="009030C1" w:rsidRPr="00C87B67" w:rsidRDefault="009030C1" w:rsidP="0009261B">
      <w:pPr>
        <w:spacing w:line="360" w:lineRule="auto"/>
        <w:jc w:val="both"/>
        <w:rPr>
          <w:rFonts w:ascii="Times New Roman" w:hAnsi="Times New Roman"/>
          <w:sz w:val="28"/>
          <w:szCs w:val="28"/>
        </w:rPr>
      </w:pPr>
      <w:r w:rsidRPr="00C87B67">
        <w:rPr>
          <w:rFonts w:ascii="Times New Roman" w:hAnsi="Times New Roman"/>
          <w:sz w:val="28"/>
          <w:szCs w:val="28"/>
        </w:rPr>
        <w:t xml:space="preserve">Применение знаний, полученных в ходе учебной деятельности и на экскурсии для решения познавательных проблемных </w:t>
      </w:r>
      <w:r w:rsidR="00044AD8" w:rsidRPr="00C87B67">
        <w:rPr>
          <w:rFonts w:ascii="Times New Roman" w:hAnsi="Times New Roman"/>
          <w:sz w:val="28"/>
          <w:szCs w:val="28"/>
        </w:rPr>
        <w:t>заданий, установление причинно-следственных связей, построение логических умозаключений, выбор верного ответа, формулирование выводов, развитие логических операций сравнения, анализа, обобщения.</w:t>
      </w:r>
    </w:p>
    <w:p w:rsidR="00044AD8" w:rsidRPr="00C87B67" w:rsidRDefault="00044AD8" w:rsidP="0009261B">
      <w:pPr>
        <w:spacing w:line="360" w:lineRule="auto"/>
        <w:jc w:val="both"/>
        <w:rPr>
          <w:rFonts w:ascii="Times New Roman" w:hAnsi="Times New Roman"/>
          <w:i/>
          <w:sz w:val="28"/>
          <w:szCs w:val="28"/>
        </w:rPr>
      </w:pPr>
      <w:r w:rsidRPr="00C87B67">
        <w:rPr>
          <w:rFonts w:ascii="Times New Roman" w:hAnsi="Times New Roman"/>
          <w:i/>
          <w:sz w:val="28"/>
          <w:szCs w:val="28"/>
        </w:rPr>
        <w:t>Коммуникативные:</w:t>
      </w:r>
    </w:p>
    <w:p w:rsidR="009030C1" w:rsidRPr="00C87B67" w:rsidRDefault="00044AD8" w:rsidP="0009261B">
      <w:pPr>
        <w:spacing w:line="360" w:lineRule="auto"/>
        <w:jc w:val="both"/>
        <w:rPr>
          <w:rFonts w:ascii="Times New Roman" w:hAnsi="Times New Roman"/>
          <w:sz w:val="28"/>
          <w:szCs w:val="28"/>
        </w:rPr>
      </w:pPr>
      <w:r w:rsidRPr="00C87B67">
        <w:rPr>
          <w:rFonts w:ascii="Times New Roman" w:hAnsi="Times New Roman"/>
          <w:sz w:val="28"/>
          <w:szCs w:val="28"/>
        </w:rPr>
        <w:t>Способность работы в группе, построение собственного высказывание, формулирование правильного ответа, умение донести до членов группы собственно</w:t>
      </w:r>
      <w:r w:rsidR="00121672">
        <w:rPr>
          <w:rFonts w:ascii="Times New Roman" w:hAnsi="Times New Roman"/>
          <w:sz w:val="28"/>
          <w:szCs w:val="28"/>
        </w:rPr>
        <w:t>е мнение и аргументировать его.</w:t>
      </w:r>
    </w:p>
    <w:p w:rsidR="00CD7D51" w:rsidRPr="00C87B67" w:rsidRDefault="00CD7D51" w:rsidP="0009261B">
      <w:pPr>
        <w:spacing w:line="360" w:lineRule="auto"/>
        <w:jc w:val="both"/>
        <w:rPr>
          <w:rFonts w:ascii="Times New Roman" w:hAnsi="Times New Roman"/>
          <w:sz w:val="28"/>
          <w:szCs w:val="28"/>
        </w:rPr>
      </w:pPr>
      <w:r w:rsidRPr="00C87B67">
        <w:rPr>
          <w:rFonts w:ascii="Times New Roman" w:hAnsi="Times New Roman"/>
          <w:b/>
          <w:sz w:val="28"/>
          <w:szCs w:val="28"/>
        </w:rPr>
        <w:t>Возраст</w:t>
      </w:r>
      <w:r w:rsidRPr="00C87B67">
        <w:rPr>
          <w:rFonts w:ascii="Times New Roman" w:hAnsi="Times New Roman"/>
          <w:sz w:val="28"/>
          <w:szCs w:val="28"/>
        </w:rPr>
        <w:t>: 5-9 классы.</w:t>
      </w:r>
    </w:p>
    <w:p w:rsidR="00CD7D51" w:rsidRPr="00C87B67" w:rsidRDefault="00CD7D51" w:rsidP="0009261B">
      <w:pPr>
        <w:spacing w:line="360" w:lineRule="auto"/>
        <w:jc w:val="both"/>
        <w:rPr>
          <w:rFonts w:ascii="Times New Roman" w:hAnsi="Times New Roman"/>
          <w:sz w:val="28"/>
          <w:szCs w:val="28"/>
        </w:rPr>
      </w:pPr>
      <w:r w:rsidRPr="00C87B67">
        <w:rPr>
          <w:rFonts w:ascii="Times New Roman" w:hAnsi="Times New Roman"/>
          <w:b/>
          <w:sz w:val="28"/>
          <w:szCs w:val="28"/>
        </w:rPr>
        <w:t>Время проведения</w:t>
      </w:r>
      <w:r w:rsidRPr="00C87B67">
        <w:rPr>
          <w:rFonts w:ascii="Times New Roman" w:hAnsi="Times New Roman"/>
          <w:sz w:val="28"/>
          <w:szCs w:val="28"/>
        </w:rPr>
        <w:t>: 35-40 минут</w:t>
      </w:r>
    </w:p>
    <w:p w:rsidR="00CD7D51" w:rsidRPr="00C87B67" w:rsidRDefault="00CD7D51" w:rsidP="0009261B">
      <w:pPr>
        <w:spacing w:line="360" w:lineRule="auto"/>
        <w:jc w:val="both"/>
        <w:rPr>
          <w:rFonts w:ascii="Times New Roman" w:hAnsi="Times New Roman"/>
          <w:sz w:val="28"/>
          <w:szCs w:val="28"/>
        </w:rPr>
      </w:pPr>
      <w:r w:rsidRPr="00C87B67">
        <w:rPr>
          <w:rFonts w:ascii="Times New Roman" w:hAnsi="Times New Roman"/>
          <w:b/>
          <w:sz w:val="28"/>
          <w:szCs w:val="28"/>
        </w:rPr>
        <w:t>Оборудование</w:t>
      </w:r>
      <w:r w:rsidRPr="00C87B67">
        <w:rPr>
          <w:rFonts w:ascii="Times New Roman" w:hAnsi="Times New Roman"/>
          <w:sz w:val="28"/>
          <w:szCs w:val="28"/>
        </w:rPr>
        <w:t>: листы с заданиями</w:t>
      </w:r>
    </w:p>
    <w:p w:rsidR="00CD7D51" w:rsidRPr="00C87B67" w:rsidRDefault="00CD7D51" w:rsidP="0009261B">
      <w:pPr>
        <w:spacing w:line="360" w:lineRule="auto"/>
        <w:jc w:val="both"/>
        <w:rPr>
          <w:rFonts w:ascii="Times New Roman" w:hAnsi="Times New Roman"/>
          <w:sz w:val="28"/>
          <w:szCs w:val="28"/>
        </w:rPr>
      </w:pPr>
      <w:r w:rsidRPr="00C87B67">
        <w:rPr>
          <w:rFonts w:ascii="Times New Roman" w:hAnsi="Times New Roman"/>
          <w:b/>
          <w:sz w:val="28"/>
          <w:szCs w:val="28"/>
        </w:rPr>
        <w:t>Время на выполнение заданий одного тура</w:t>
      </w:r>
      <w:r w:rsidRPr="00C87B67">
        <w:rPr>
          <w:rFonts w:ascii="Times New Roman" w:hAnsi="Times New Roman"/>
          <w:sz w:val="28"/>
          <w:szCs w:val="28"/>
        </w:rPr>
        <w:t xml:space="preserve"> – 3-5 минут</w:t>
      </w:r>
    </w:p>
    <w:p w:rsidR="00CD7D51" w:rsidRPr="00C87B67" w:rsidRDefault="00CD7D51" w:rsidP="0009261B">
      <w:pPr>
        <w:spacing w:line="360" w:lineRule="auto"/>
        <w:jc w:val="both"/>
        <w:rPr>
          <w:rFonts w:ascii="Times New Roman" w:hAnsi="Times New Roman"/>
          <w:sz w:val="28"/>
          <w:szCs w:val="28"/>
        </w:rPr>
      </w:pPr>
      <w:r w:rsidRPr="00C87B67">
        <w:rPr>
          <w:rFonts w:ascii="Times New Roman" w:hAnsi="Times New Roman"/>
          <w:b/>
          <w:sz w:val="28"/>
          <w:szCs w:val="28"/>
        </w:rPr>
        <w:t>Форма работы:</w:t>
      </w:r>
      <w:r w:rsidRPr="00C87B67">
        <w:rPr>
          <w:rFonts w:ascii="Times New Roman" w:hAnsi="Times New Roman"/>
          <w:sz w:val="28"/>
          <w:szCs w:val="28"/>
        </w:rPr>
        <w:t xml:space="preserve"> групповая (4-5 человек)</w:t>
      </w:r>
    </w:p>
    <w:p w:rsidR="00CD7D51" w:rsidRPr="00C87B67" w:rsidRDefault="00CD7D51" w:rsidP="0009261B">
      <w:pPr>
        <w:spacing w:line="360" w:lineRule="auto"/>
        <w:jc w:val="both"/>
        <w:rPr>
          <w:rFonts w:ascii="Times New Roman" w:hAnsi="Times New Roman"/>
          <w:sz w:val="28"/>
          <w:szCs w:val="28"/>
        </w:rPr>
      </w:pPr>
      <w:r w:rsidRPr="00C87B67">
        <w:rPr>
          <w:rFonts w:ascii="Times New Roman" w:hAnsi="Times New Roman"/>
          <w:b/>
          <w:sz w:val="28"/>
          <w:szCs w:val="28"/>
        </w:rPr>
        <w:t>Максимальное количество баллов за задание</w:t>
      </w:r>
      <w:r w:rsidRPr="00C87B67">
        <w:rPr>
          <w:rFonts w:ascii="Times New Roman" w:hAnsi="Times New Roman"/>
          <w:sz w:val="28"/>
          <w:szCs w:val="28"/>
        </w:rPr>
        <w:t xml:space="preserve"> – 5 баллов, всего- 30 баллов.</w:t>
      </w:r>
    </w:p>
    <w:p w:rsidR="00CD7D51" w:rsidRPr="00C87B67" w:rsidRDefault="00CD7D51" w:rsidP="0009261B">
      <w:pPr>
        <w:spacing w:line="360" w:lineRule="auto"/>
        <w:jc w:val="both"/>
        <w:rPr>
          <w:rFonts w:ascii="Times New Roman" w:hAnsi="Times New Roman"/>
          <w:sz w:val="28"/>
          <w:szCs w:val="28"/>
        </w:rPr>
      </w:pPr>
      <w:r w:rsidRPr="00C87B67">
        <w:rPr>
          <w:rFonts w:ascii="Times New Roman" w:hAnsi="Times New Roman"/>
          <w:sz w:val="28"/>
          <w:szCs w:val="28"/>
        </w:rPr>
        <w:t xml:space="preserve">Побеждает команда, набравшая </w:t>
      </w:r>
      <w:r w:rsidR="00121672">
        <w:rPr>
          <w:rFonts w:ascii="Times New Roman" w:hAnsi="Times New Roman"/>
          <w:sz w:val="28"/>
          <w:szCs w:val="28"/>
        </w:rPr>
        <w:t>максимальное количество баллов.</w:t>
      </w:r>
    </w:p>
    <w:p w:rsidR="00CD7D51" w:rsidRPr="00C87B67" w:rsidRDefault="00CD7D51" w:rsidP="0009261B">
      <w:pPr>
        <w:spacing w:line="360" w:lineRule="auto"/>
        <w:jc w:val="both"/>
        <w:rPr>
          <w:rFonts w:ascii="Times New Roman" w:hAnsi="Times New Roman"/>
          <w:sz w:val="28"/>
          <w:szCs w:val="28"/>
        </w:rPr>
      </w:pPr>
    </w:p>
    <w:p w:rsidR="00121672"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Тур 1.</w:t>
      </w:r>
    </w:p>
    <w:p w:rsidR="00CD7D51" w:rsidRPr="00C87B67" w:rsidRDefault="00CD7D51" w:rsidP="00121672">
      <w:pPr>
        <w:spacing w:line="360" w:lineRule="auto"/>
        <w:jc w:val="center"/>
        <w:rPr>
          <w:rFonts w:ascii="Times New Roman" w:hAnsi="Times New Roman"/>
          <w:b/>
          <w:sz w:val="28"/>
          <w:szCs w:val="28"/>
        </w:rPr>
      </w:pPr>
      <w:r w:rsidRPr="00C87B67">
        <w:rPr>
          <w:rFonts w:ascii="Times New Roman" w:hAnsi="Times New Roman"/>
          <w:b/>
          <w:sz w:val="28"/>
          <w:szCs w:val="28"/>
        </w:rPr>
        <w:t>ОБОРОНА СЕВСТОПОЛЯ</w:t>
      </w:r>
    </w:p>
    <w:p w:rsidR="00044AD8" w:rsidRPr="00C87B67" w:rsidRDefault="00121672" w:rsidP="00121672">
      <w:pPr>
        <w:spacing w:line="360" w:lineRule="auto"/>
        <w:jc w:val="center"/>
        <w:rPr>
          <w:rFonts w:ascii="Times New Roman" w:hAnsi="Times New Roman"/>
          <w:b/>
          <w:i/>
          <w:sz w:val="28"/>
          <w:szCs w:val="28"/>
        </w:rPr>
      </w:pPr>
      <w:r>
        <w:rPr>
          <w:rFonts w:ascii="Times New Roman" w:hAnsi="Times New Roman"/>
          <w:b/>
          <w:sz w:val="28"/>
          <w:szCs w:val="28"/>
        </w:rPr>
        <w:t>( в пособии</w:t>
      </w:r>
      <w:r w:rsidR="00044AD8" w:rsidRPr="00C87B67">
        <w:rPr>
          <w:rFonts w:ascii="Times New Roman" w:hAnsi="Times New Roman"/>
          <w:b/>
          <w:sz w:val="28"/>
          <w:szCs w:val="28"/>
        </w:rPr>
        <w:t xml:space="preserve"> представлены задания </w:t>
      </w:r>
      <w:r w:rsidR="00044AD8" w:rsidRPr="00C87B67">
        <w:rPr>
          <w:rFonts w:ascii="Times New Roman" w:hAnsi="Times New Roman"/>
          <w:b/>
          <w:i/>
          <w:sz w:val="28"/>
          <w:szCs w:val="28"/>
        </w:rPr>
        <w:t>с ответами</w:t>
      </w:r>
      <w:r w:rsidR="00044AD8" w:rsidRPr="00C87B67">
        <w:rPr>
          <w:rFonts w:ascii="Times New Roman" w:hAnsi="Times New Roman"/>
          <w:b/>
          <w:sz w:val="28"/>
          <w:szCs w:val="28"/>
        </w:rPr>
        <w:t>)</w:t>
      </w:r>
    </w:p>
    <w:p w:rsidR="00CD7D51" w:rsidRPr="00C87B67" w:rsidRDefault="00CD7D51" w:rsidP="0009261B">
      <w:pPr>
        <w:pStyle w:val="a7"/>
        <w:numPr>
          <w:ilvl w:val="0"/>
          <w:numId w:val="2"/>
        </w:numPr>
        <w:spacing w:line="360" w:lineRule="auto"/>
        <w:jc w:val="both"/>
        <w:rPr>
          <w:rFonts w:ascii="Times New Roman" w:hAnsi="Times New Roman"/>
          <w:sz w:val="28"/>
          <w:szCs w:val="28"/>
        </w:rPr>
      </w:pPr>
      <w:r w:rsidRPr="00C87B67">
        <w:rPr>
          <w:rFonts w:ascii="Times New Roman" w:hAnsi="Times New Roman"/>
          <w:sz w:val="28"/>
          <w:szCs w:val="28"/>
        </w:rPr>
        <w:t xml:space="preserve">В годы какой войны происходила оборона Севастополя, о событиях которой идет речь? </w:t>
      </w:r>
      <w:r w:rsidRPr="00C87B67">
        <w:rPr>
          <w:rFonts w:ascii="Times New Roman" w:hAnsi="Times New Roman"/>
          <w:i/>
          <w:sz w:val="28"/>
          <w:szCs w:val="28"/>
        </w:rPr>
        <w:t>КРЫМСКАЯ (ВОСТОЧНАЯ) ВОЙНА</w:t>
      </w:r>
    </w:p>
    <w:p w:rsidR="00CD7D51" w:rsidRPr="00C87B67" w:rsidRDefault="00CD7D51" w:rsidP="00AE4549">
      <w:pPr>
        <w:pStyle w:val="a7"/>
        <w:numPr>
          <w:ilvl w:val="0"/>
          <w:numId w:val="2"/>
        </w:numPr>
        <w:spacing w:line="360" w:lineRule="auto"/>
        <w:rPr>
          <w:rFonts w:ascii="Times New Roman" w:hAnsi="Times New Roman"/>
          <w:sz w:val="28"/>
          <w:szCs w:val="28"/>
        </w:rPr>
      </w:pPr>
      <w:r w:rsidRPr="00C87B67">
        <w:rPr>
          <w:rFonts w:ascii="Times New Roman" w:hAnsi="Times New Roman"/>
          <w:sz w:val="28"/>
          <w:szCs w:val="28"/>
        </w:rPr>
        <w:t>Назовите годы этой войны. 1853-1855гг</w:t>
      </w:r>
    </w:p>
    <w:p w:rsidR="00CD7D51" w:rsidRPr="00C87B67" w:rsidRDefault="00CD7D51" w:rsidP="00AE4549">
      <w:pPr>
        <w:pStyle w:val="a7"/>
        <w:numPr>
          <w:ilvl w:val="0"/>
          <w:numId w:val="2"/>
        </w:numPr>
        <w:spacing w:line="360" w:lineRule="auto"/>
        <w:rPr>
          <w:rFonts w:ascii="Times New Roman" w:hAnsi="Times New Roman"/>
          <w:i/>
          <w:sz w:val="28"/>
          <w:szCs w:val="28"/>
        </w:rPr>
      </w:pPr>
      <w:r w:rsidRPr="00C87B67">
        <w:rPr>
          <w:rFonts w:ascii="Times New Roman" w:hAnsi="Times New Roman"/>
          <w:sz w:val="28"/>
          <w:szCs w:val="28"/>
        </w:rPr>
        <w:t xml:space="preserve">Какие страны официально воевали против России в этой войне? </w:t>
      </w:r>
      <w:r w:rsidRPr="00C87B67">
        <w:rPr>
          <w:rFonts w:ascii="Times New Roman" w:hAnsi="Times New Roman"/>
          <w:i/>
          <w:sz w:val="28"/>
          <w:szCs w:val="28"/>
        </w:rPr>
        <w:t>(Турция, Великобритания, Франция, Сардинское королевство).</w:t>
      </w:r>
    </w:p>
    <w:p w:rsidR="00CD7D51" w:rsidRPr="00C87B67" w:rsidRDefault="00CD7D51" w:rsidP="00AE4549">
      <w:pPr>
        <w:pStyle w:val="a7"/>
        <w:numPr>
          <w:ilvl w:val="0"/>
          <w:numId w:val="2"/>
        </w:numPr>
        <w:spacing w:line="360" w:lineRule="auto"/>
        <w:rPr>
          <w:rFonts w:ascii="Times New Roman" w:hAnsi="Times New Roman"/>
          <w:i/>
          <w:sz w:val="28"/>
          <w:szCs w:val="28"/>
        </w:rPr>
      </w:pPr>
      <w:r w:rsidRPr="00C87B67">
        <w:rPr>
          <w:rFonts w:ascii="Times New Roman" w:hAnsi="Times New Roman"/>
          <w:sz w:val="28"/>
          <w:szCs w:val="28"/>
        </w:rPr>
        <w:lastRenderedPageBreak/>
        <w:t xml:space="preserve">Панорама освещает события одного штурма. Когда происходил штурм, описанный (воссозданный) на панораме? </w:t>
      </w:r>
      <w:r w:rsidRPr="00C87B67">
        <w:rPr>
          <w:rFonts w:ascii="Times New Roman" w:hAnsi="Times New Roman"/>
          <w:i/>
          <w:sz w:val="28"/>
          <w:szCs w:val="28"/>
        </w:rPr>
        <w:t>(6 (по новому стилю 18) июня 1854 года).</w:t>
      </w:r>
    </w:p>
    <w:p w:rsidR="00CD7D51" w:rsidRPr="00C87B67" w:rsidRDefault="00CD7D51" w:rsidP="00AE4549">
      <w:pPr>
        <w:pStyle w:val="a7"/>
        <w:numPr>
          <w:ilvl w:val="0"/>
          <w:numId w:val="2"/>
        </w:numPr>
        <w:spacing w:line="360" w:lineRule="auto"/>
        <w:rPr>
          <w:rFonts w:ascii="Times New Roman" w:hAnsi="Times New Roman"/>
          <w:sz w:val="28"/>
          <w:szCs w:val="28"/>
        </w:rPr>
      </w:pPr>
      <w:r w:rsidRPr="00C87B67">
        <w:rPr>
          <w:rFonts w:ascii="Times New Roman" w:hAnsi="Times New Roman"/>
          <w:sz w:val="28"/>
          <w:szCs w:val="28"/>
        </w:rPr>
        <w:t xml:space="preserve">Какие адмиралы возглавляли оборону Севастополя и погибли на </w:t>
      </w:r>
      <w:proofErr w:type="spellStart"/>
      <w:r w:rsidRPr="00C87B67">
        <w:rPr>
          <w:rFonts w:ascii="Times New Roman" w:hAnsi="Times New Roman"/>
          <w:sz w:val="28"/>
          <w:szCs w:val="28"/>
        </w:rPr>
        <w:t>Малаховом</w:t>
      </w:r>
      <w:proofErr w:type="spellEnd"/>
      <w:r w:rsidRPr="00C87B67">
        <w:rPr>
          <w:rFonts w:ascii="Times New Roman" w:hAnsi="Times New Roman"/>
          <w:sz w:val="28"/>
          <w:szCs w:val="28"/>
        </w:rPr>
        <w:t xml:space="preserve"> кургане? (</w:t>
      </w:r>
      <w:r w:rsidRPr="00C87B67">
        <w:rPr>
          <w:rFonts w:ascii="Times New Roman" w:hAnsi="Times New Roman"/>
          <w:i/>
          <w:sz w:val="28"/>
          <w:szCs w:val="28"/>
        </w:rPr>
        <w:t>Корнилов Владимир Алексеевич, Истомин Владимир Иванович, Нахимов Павел Степанович).</w:t>
      </w:r>
    </w:p>
    <w:p w:rsidR="00CD7D51" w:rsidRPr="00C87B67" w:rsidRDefault="00CD7D51" w:rsidP="00AE4549">
      <w:pPr>
        <w:spacing w:line="360" w:lineRule="auto"/>
        <w:jc w:val="center"/>
        <w:rPr>
          <w:rFonts w:ascii="Times New Roman" w:hAnsi="Times New Roman"/>
          <w:sz w:val="28"/>
          <w:szCs w:val="28"/>
        </w:rPr>
      </w:pPr>
    </w:p>
    <w:p w:rsidR="00CD7D51" w:rsidRPr="00C87B67" w:rsidRDefault="00CD7D51" w:rsidP="00AE4549">
      <w:pPr>
        <w:spacing w:line="360" w:lineRule="auto"/>
        <w:jc w:val="center"/>
        <w:rPr>
          <w:rFonts w:ascii="Times New Roman" w:hAnsi="Times New Roman"/>
          <w:b/>
          <w:sz w:val="28"/>
          <w:szCs w:val="28"/>
        </w:rPr>
      </w:pPr>
      <w:r w:rsidRPr="00C87B67">
        <w:rPr>
          <w:rFonts w:ascii="Times New Roman" w:hAnsi="Times New Roman"/>
          <w:sz w:val="28"/>
          <w:szCs w:val="28"/>
        </w:rPr>
        <w:t>Тур 2</w:t>
      </w:r>
      <w:r w:rsidRPr="00C87B67">
        <w:rPr>
          <w:rFonts w:ascii="Times New Roman" w:hAnsi="Times New Roman"/>
          <w:b/>
          <w:sz w:val="28"/>
          <w:szCs w:val="28"/>
        </w:rPr>
        <w:t>. ПАНОРАМА</w:t>
      </w:r>
    </w:p>
    <w:p w:rsidR="00CD7D51" w:rsidRPr="00C87B67" w:rsidRDefault="00CD7D51" w:rsidP="00AE4549">
      <w:pPr>
        <w:spacing w:line="360" w:lineRule="auto"/>
        <w:jc w:val="center"/>
        <w:rPr>
          <w:rFonts w:ascii="Times New Roman" w:hAnsi="Times New Roman"/>
          <w:b/>
          <w:sz w:val="28"/>
          <w:szCs w:val="28"/>
        </w:rPr>
      </w:pPr>
      <w:r w:rsidRPr="00C87B67">
        <w:rPr>
          <w:rFonts w:ascii="Times New Roman" w:hAnsi="Times New Roman"/>
          <w:b/>
          <w:sz w:val="28"/>
          <w:szCs w:val="28"/>
        </w:rPr>
        <w:t>Напишите верно</w:t>
      </w:r>
    </w:p>
    <w:p w:rsidR="00CD7D51" w:rsidRPr="00C87B67" w:rsidRDefault="00CD7D51" w:rsidP="00AE4549">
      <w:pPr>
        <w:pStyle w:val="a7"/>
        <w:numPr>
          <w:ilvl w:val="0"/>
          <w:numId w:val="3"/>
        </w:numPr>
        <w:spacing w:line="360" w:lineRule="auto"/>
        <w:rPr>
          <w:rFonts w:ascii="Times New Roman" w:hAnsi="Times New Roman"/>
          <w:b/>
          <w:i/>
          <w:sz w:val="28"/>
          <w:szCs w:val="28"/>
        </w:rPr>
      </w:pPr>
      <w:r w:rsidRPr="00C87B67">
        <w:rPr>
          <w:rFonts w:ascii="Times New Roman" w:hAnsi="Times New Roman"/>
          <w:sz w:val="28"/>
          <w:szCs w:val="28"/>
        </w:rPr>
        <w:t xml:space="preserve">Автор панорамы «Оборона Севастополя». </w:t>
      </w:r>
      <w:r w:rsidRPr="00C87B67">
        <w:rPr>
          <w:rFonts w:ascii="Times New Roman" w:hAnsi="Times New Roman"/>
          <w:i/>
          <w:sz w:val="28"/>
          <w:szCs w:val="28"/>
        </w:rPr>
        <w:t xml:space="preserve">Франц Алексеевич </w:t>
      </w:r>
      <w:proofErr w:type="spellStart"/>
      <w:r w:rsidRPr="00C87B67">
        <w:rPr>
          <w:rFonts w:ascii="Times New Roman" w:hAnsi="Times New Roman"/>
          <w:i/>
          <w:sz w:val="28"/>
          <w:szCs w:val="28"/>
        </w:rPr>
        <w:t>Рубо</w:t>
      </w:r>
      <w:proofErr w:type="spellEnd"/>
    </w:p>
    <w:p w:rsidR="00CD7D51" w:rsidRPr="00C87B67" w:rsidRDefault="00CD7D51" w:rsidP="00AE4549">
      <w:pPr>
        <w:pStyle w:val="a7"/>
        <w:numPr>
          <w:ilvl w:val="0"/>
          <w:numId w:val="3"/>
        </w:numPr>
        <w:spacing w:line="360" w:lineRule="auto"/>
        <w:rPr>
          <w:rFonts w:ascii="Times New Roman" w:hAnsi="Times New Roman"/>
          <w:b/>
          <w:sz w:val="28"/>
          <w:szCs w:val="28"/>
        </w:rPr>
      </w:pPr>
      <w:r w:rsidRPr="00C87B67">
        <w:rPr>
          <w:rFonts w:ascii="Times New Roman" w:hAnsi="Times New Roman"/>
          <w:sz w:val="28"/>
          <w:szCs w:val="28"/>
        </w:rPr>
        <w:t xml:space="preserve">Каковы размеры полотна? </w:t>
      </w:r>
      <w:r w:rsidRPr="00C87B67">
        <w:rPr>
          <w:rFonts w:ascii="Times New Roman" w:hAnsi="Times New Roman"/>
          <w:i/>
          <w:sz w:val="28"/>
          <w:szCs w:val="28"/>
        </w:rPr>
        <w:t>Длина 115 метров, высота 14 метров</w:t>
      </w:r>
    </w:p>
    <w:p w:rsidR="00CD7D51" w:rsidRPr="00C87B67" w:rsidRDefault="00CD7D51" w:rsidP="00AE4549">
      <w:pPr>
        <w:pStyle w:val="a7"/>
        <w:numPr>
          <w:ilvl w:val="0"/>
          <w:numId w:val="3"/>
        </w:numPr>
        <w:spacing w:line="360" w:lineRule="auto"/>
        <w:rPr>
          <w:rFonts w:ascii="Times New Roman" w:hAnsi="Times New Roman"/>
          <w:b/>
          <w:sz w:val="28"/>
          <w:szCs w:val="28"/>
        </w:rPr>
      </w:pPr>
      <w:r w:rsidRPr="00C87B67">
        <w:rPr>
          <w:rFonts w:ascii="Times New Roman" w:hAnsi="Times New Roman"/>
          <w:sz w:val="28"/>
          <w:szCs w:val="28"/>
        </w:rPr>
        <w:t xml:space="preserve">В каком году было торжественное открытие панорамы? </w:t>
      </w:r>
      <w:r w:rsidRPr="00C87B67">
        <w:rPr>
          <w:rFonts w:ascii="Times New Roman" w:hAnsi="Times New Roman"/>
          <w:i/>
          <w:sz w:val="28"/>
          <w:szCs w:val="28"/>
        </w:rPr>
        <w:t>14.05.1905г</w:t>
      </w:r>
    </w:p>
    <w:p w:rsidR="00CD7D51" w:rsidRPr="00C87B67" w:rsidRDefault="00CD7D51" w:rsidP="00AE4549">
      <w:pPr>
        <w:pStyle w:val="a7"/>
        <w:numPr>
          <w:ilvl w:val="0"/>
          <w:numId w:val="3"/>
        </w:numPr>
        <w:spacing w:line="360" w:lineRule="auto"/>
        <w:rPr>
          <w:rFonts w:ascii="Times New Roman" w:hAnsi="Times New Roman"/>
          <w:b/>
          <w:i/>
          <w:sz w:val="28"/>
          <w:szCs w:val="28"/>
        </w:rPr>
      </w:pPr>
      <w:r w:rsidRPr="00C87B67">
        <w:rPr>
          <w:rFonts w:ascii="Times New Roman" w:hAnsi="Times New Roman"/>
          <w:sz w:val="28"/>
          <w:szCs w:val="28"/>
        </w:rPr>
        <w:t xml:space="preserve">На каком корабле были эвакуированы в Новороссийск спасенные в 1942 году 2/3 полотна панорамы? </w:t>
      </w:r>
      <w:r w:rsidRPr="00C87B67">
        <w:rPr>
          <w:rFonts w:ascii="Times New Roman" w:hAnsi="Times New Roman"/>
          <w:i/>
          <w:sz w:val="28"/>
          <w:szCs w:val="28"/>
        </w:rPr>
        <w:t>Эсминец «Ташкент».</w:t>
      </w:r>
    </w:p>
    <w:p w:rsidR="00CD7D51" w:rsidRPr="00C87B67" w:rsidRDefault="00CD7D51" w:rsidP="00AE4549">
      <w:pPr>
        <w:pStyle w:val="a7"/>
        <w:numPr>
          <w:ilvl w:val="0"/>
          <w:numId w:val="3"/>
        </w:numPr>
        <w:spacing w:line="360" w:lineRule="auto"/>
        <w:rPr>
          <w:rFonts w:ascii="Times New Roman" w:hAnsi="Times New Roman"/>
          <w:b/>
          <w:i/>
          <w:sz w:val="28"/>
          <w:szCs w:val="28"/>
        </w:rPr>
      </w:pPr>
      <w:r w:rsidRPr="00C87B67">
        <w:rPr>
          <w:rFonts w:ascii="Times New Roman" w:hAnsi="Times New Roman"/>
          <w:sz w:val="28"/>
          <w:szCs w:val="28"/>
        </w:rPr>
        <w:t xml:space="preserve">Когда отреставрированная после Великой Отечественной войны панорама была вторично открыта? 16.10.1954 </w:t>
      </w:r>
      <w:r w:rsidRPr="00C87B67">
        <w:rPr>
          <w:rFonts w:ascii="Times New Roman" w:hAnsi="Times New Roman"/>
          <w:i/>
          <w:sz w:val="28"/>
          <w:szCs w:val="28"/>
        </w:rPr>
        <w:t>(к 100-летию штурма)</w:t>
      </w:r>
    </w:p>
    <w:p w:rsidR="00CD7D51" w:rsidRPr="00C87B67" w:rsidRDefault="00CD7D51" w:rsidP="00AE4549">
      <w:pPr>
        <w:spacing w:line="360" w:lineRule="auto"/>
        <w:jc w:val="center"/>
        <w:rPr>
          <w:rFonts w:ascii="Times New Roman" w:hAnsi="Times New Roman"/>
          <w:b/>
          <w:sz w:val="28"/>
          <w:szCs w:val="28"/>
        </w:rPr>
      </w:pPr>
      <w:r w:rsidRPr="00C87B67">
        <w:rPr>
          <w:rFonts w:ascii="Times New Roman" w:hAnsi="Times New Roman"/>
          <w:b/>
          <w:sz w:val="28"/>
          <w:szCs w:val="28"/>
        </w:rPr>
        <w:t>Тур 3. ЛИЦА</w:t>
      </w:r>
    </w:p>
    <w:p w:rsidR="00CD7D51" w:rsidRPr="00C87B67" w:rsidRDefault="00CD7D51" w:rsidP="00AE4549">
      <w:pPr>
        <w:spacing w:line="360" w:lineRule="auto"/>
        <w:jc w:val="center"/>
        <w:rPr>
          <w:rFonts w:ascii="Times New Roman" w:hAnsi="Times New Roman"/>
          <w:sz w:val="28"/>
          <w:szCs w:val="28"/>
        </w:rPr>
      </w:pPr>
      <w:r w:rsidRPr="00C87B67">
        <w:rPr>
          <w:rFonts w:ascii="Times New Roman" w:hAnsi="Times New Roman"/>
          <w:sz w:val="28"/>
          <w:szCs w:val="28"/>
        </w:rPr>
        <w:t>Впишите имена защитников Севастополя, изображенных на полотне</w:t>
      </w:r>
    </w:p>
    <w:p w:rsidR="00CD7D51" w:rsidRPr="00C87B67" w:rsidRDefault="00CD7D51" w:rsidP="00AE4549">
      <w:pPr>
        <w:pStyle w:val="a7"/>
        <w:numPr>
          <w:ilvl w:val="0"/>
          <w:numId w:val="4"/>
        </w:numPr>
        <w:spacing w:line="360" w:lineRule="auto"/>
        <w:rPr>
          <w:rFonts w:ascii="Times New Roman" w:hAnsi="Times New Roman"/>
          <w:i/>
          <w:sz w:val="28"/>
          <w:szCs w:val="28"/>
        </w:rPr>
      </w:pPr>
      <w:r w:rsidRPr="00C87B67">
        <w:rPr>
          <w:rFonts w:ascii="Times New Roman" w:hAnsi="Times New Roman"/>
          <w:sz w:val="28"/>
          <w:szCs w:val="28"/>
        </w:rPr>
        <w:t xml:space="preserve">Знаменитый хирург _______________________ </w:t>
      </w:r>
      <w:r w:rsidRPr="00C87B67">
        <w:rPr>
          <w:rFonts w:ascii="Times New Roman" w:hAnsi="Times New Roman"/>
          <w:i/>
          <w:sz w:val="28"/>
          <w:szCs w:val="28"/>
        </w:rPr>
        <w:t>Пирогов Николай Иванович</w:t>
      </w:r>
    </w:p>
    <w:p w:rsidR="00CD7D51" w:rsidRPr="00C87B67" w:rsidRDefault="00CD7D51" w:rsidP="00AE4549">
      <w:pPr>
        <w:pStyle w:val="a7"/>
        <w:numPr>
          <w:ilvl w:val="0"/>
          <w:numId w:val="4"/>
        </w:numPr>
        <w:spacing w:line="360" w:lineRule="auto"/>
        <w:rPr>
          <w:rFonts w:ascii="Times New Roman" w:hAnsi="Times New Roman"/>
          <w:i/>
          <w:sz w:val="28"/>
          <w:szCs w:val="28"/>
        </w:rPr>
      </w:pPr>
      <w:r w:rsidRPr="00C87B67">
        <w:rPr>
          <w:rFonts w:ascii="Times New Roman" w:hAnsi="Times New Roman"/>
          <w:sz w:val="28"/>
          <w:szCs w:val="28"/>
        </w:rPr>
        <w:t xml:space="preserve">Первая сестра милосердия _____________________ </w:t>
      </w:r>
      <w:r w:rsidRPr="00C87B67">
        <w:rPr>
          <w:rFonts w:ascii="Times New Roman" w:hAnsi="Times New Roman"/>
          <w:i/>
          <w:sz w:val="28"/>
          <w:szCs w:val="28"/>
        </w:rPr>
        <w:t>Дарья Севастопольская</w:t>
      </w:r>
    </w:p>
    <w:p w:rsidR="00CD7D51" w:rsidRPr="00C87B67" w:rsidRDefault="00CD7D51" w:rsidP="00AE4549">
      <w:pPr>
        <w:pStyle w:val="a7"/>
        <w:numPr>
          <w:ilvl w:val="0"/>
          <w:numId w:val="4"/>
        </w:numPr>
        <w:spacing w:line="360" w:lineRule="auto"/>
        <w:rPr>
          <w:rFonts w:ascii="Times New Roman" w:hAnsi="Times New Roman"/>
          <w:i/>
          <w:sz w:val="28"/>
          <w:szCs w:val="28"/>
        </w:rPr>
      </w:pPr>
      <w:r w:rsidRPr="00C87B67">
        <w:rPr>
          <w:rFonts w:ascii="Times New Roman" w:hAnsi="Times New Roman"/>
          <w:sz w:val="28"/>
          <w:szCs w:val="28"/>
        </w:rPr>
        <w:t xml:space="preserve">Солдат, прославившийся тушением неразорвавшихся снарядов___________________ </w:t>
      </w:r>
      <w:r w:rsidRPr="00C87B67">
        <w:rPr>
          <w:rFonts w:ascii="Times New Roman" w:hAnsi="Times New Roman"/>
          <w:i/>
          <w:sz w:val="28"/>
          <w:szCs w:val="28"/>
        </w:rPr>
        <w:t>Трофим Александров</w:t>
      </w:r>
    </w:p>
    <w:p w:rsidR="00CD7D51" w:rsidRPr="00C87B67" w:rsidRDefault="00CD7D51" w:rsidP="00AE4549">
      <w:pPr>
        <w:pStyle w:val="a7"/>
        <w:numPr>
          <w:ilvl w:val="0"/>
          <w:numId w:val="4"/>
        </w:numPr>
        <w:spacing w:line="360" w:lineRule="auto"/>
        <w:rPr>
          <w:rFonts w:ascii="Times New Roman" w:hAnsi="Times New Roman"/>
          <w:sz w:val="28"/>
          <w:szCs w:val="28"/>
        </w:rPr>
      </w:pPr>
      <w:r w:rsidRPr="00C87B67">
        <w:rPr>
          <w:rFonts w:ascii="Times New Roman" w:hAnsi="Times New Roman"/>
          <w:sz w:val="28"/>
          <w:szCs w:val="28"/>
        </w:rPr>
        <w:t xml:space="preserve">Адмирал, смертельно раненый на </w:t>
      </w:r>
      <w:proofErr w:type="spellStart"/>
      <w:r w:rsidRPr="00C87B67">
        <w:rPr>
          <w:rFonts w:ascii="Times New Roman" w:hAnsi="Times New Roman"/>
          <w:sz w:val="28"/>
          <w:szCs w:val="28"/>
        </w:rPr>
        <w:t>Малаховом</w:t>
      </w:r>
      <w:proofErr w:type="spellEnd"/>
      <w:r w:rsidRPr="00C87B67">
        <w:rPr>
          <w:rFonts w:ascii="Times New Roman" w:hAnsi="Times New Roman"/>
          <w:sz w:val="28"/>
          <w:szCs w:val="28"/>
        </w:rPr>
        <w:t xml:space="preserve"> кургане 28 июня (10 июля) 1855 года </w:t>
      </w:r>
      <w:r w:rsidRPr="00C87B67">
        <w:rPr>
          <w:rFonts w:ascii="Times New Roman" w:hAnsi="Times New Roman"/>
          <w:i/>
          <w:sz w:val="28"/>
          <w:szCs w:val="28"/>
        </w:rPr>
        <w:t>_______________________ Нахимов Павел Степанович</w:t>
      </w:r>
      <w:r w:rsidRPr="00C87B67">
        <w:rPr>
          <w:rFonts w:ascii="Times New Roman" w:hAnsi="Times New Roman"/>
          <w:sz w:val="28"/>
          <w:szCs w:val="28"/>
        </w:rPr>
        <w:t xml:space="preserve"> </w:t>
      </w:r>
    </w:p>
    <w:p w:rsidR="00CD7D51" w:rsidRPr="00C87B67" w:rsidRDefault="00CD7D51" w:rsidP="00AE4549">
      <w:pPr>
        <w:pStyle w:val="a7"/>
        <w:numPr>
          <w:ilvl w:val="0"/>
          <w:numId w:val="4"/>
        </w:numPr>
        <w:spacing w:line="360" w:lineRule="auto"/>
        <w:rPr>
          <w:rFonts w:ascii="Times New Roman" w:hAnsi="Times New Roman"/>
          <w:i/>
          <w:sz w:val="28"/>
          <w:szCs w:val="28"/>
        </w:rPr>
      </w:pPr>
      <w:r w:rsidRPr="00C87B67">
        <w:rPr>
          <w:rFonts w:ascii="Times New Roman" w:hAnsi="Times New Roman"/>
          <w:sz w:val="28"/>
          <w:szCs w:val="28"/>
        </w:rPr>
        <w:t xml:space="preserve">Солдат, прославившийся отважными вылазками в тыл врага______________ </w:t>
      </w:r>
      <w:r w:rsidRPr="00C87B67">
        <w:rPr>
          <w:rFonts w:ascii="Times New Roman" w:hAnsi="Times New Roman"/>
          <w:i/>
          <w:sz w:val="28"/>
          <w:szCs w:val="28"/>
        </w:rPr>
        <w:t>Петр Кошка</w:t>
      </w:r>
    </w:p>
    <w:p w:rsidR="00CD7D51" w:rsidRPr="00C87B67" w:rsidRDefault="00CD7D51" w:rsidP="00AE4549">
      <w:pPr>
        <w:pStyle w:val="a7"/>
        <w:spacing w:line="360" w:lineRule="auto"/>
        <w:jc w:val="center"/>
        <w:rPr>
          <w:rFonts w:ascii="Times New Roman" w:hAnsi="Times New Roman"/>
          <w:sz w:val="28"/>
          <w:szCs w:val="28"/>
        </w:rPr>
      </w:pPr>
    </w:p>
    <w:p w:rsidR="00CD7D51" w:rsidRPr="00C87B67" w:rsidRDefault="00CD7D51" w:rsidP="00AE4549">
      <w:pPr>
        <w:pStyle w:val="a7"/>
        <w:spacing w:line="360" w:lineRule="auto"/>
        <w:jc w:val="center"/>
        <w:rPr>
          <w:rFonts w:ascii="Times New Roman" w:hAnsi="Times New Roman"/>
          <w:b/>
          <w:sz w:val="28"/>
          <w:szCs w:val="28"/>
        </w:rPr>
      </w:pPr>
      <w:r w:rsidRPr="00C87B67">
        <w:rPr>
          <w:rFonts w:ascii="Times New Roman" w:hAnsi="Times New Roman"/>
          <w:b/>
          <w:sz w:val="28"/>
          <w:szCs w:val="28"/>
        </w:rPr>
        <w:lastRenderedPageBreak/>
        <w:t>Тур 4. ЦИФРЫ</w:t>
      </w:r>
    </w:p>
    <w:p w:rsidR="00CD7D51" w:rsidRPr="00C87B67" w:rsidRDefault="00CD7D51" w:rsidP="00AE4549">
      <w:pPr>
        <w:pStyle w:val="a7"/>
        <w:spacing w:line="360" w:lineRule="auto"/>
        <w:jc w:val="center"/>
        <w:rPr>
          <w:rFonts w:ascii="Times New Roman" w:hAnsi="Times New Roman"/>
          <w:b/>
          <w:sz w:val="28"/>
          <w:szCs w:val="28"/>
        </w:rPr>
      </w:pPr>
      <w:r w:rsidRPr="00C87B67">
        <w:rPr>
          <w:rFonts w:ascii="Times New Roman" w:hAnsi="Times New Roman"/>
          <w:b/>
          <w:sz w:val="28"/>
          <w:szCs w:val="28"/>
        </w:rPr>
        <w:t>Вставьте нужные цифры</w:t>
      </w:r>
    </w:p>
    <w:p w:rsidR="00CD7D51" w:rsidRPr="00C87B67" w:rsidRDefault="00CD7D51" w:rsidP="00AE4549">
      <w:pPr>
        <w:pStyle w:val="a7"/>
        <w:numPr>
          <w:ilvl w:val="0"/>
          <w:numId w:val="5"/>
        </w:numPr>
        <w:spacing w:line="360" w:lineRule="auto"/>
        <w:ind w:left="284" w:firstLine="0"/>
        <w:rPr>
          <w:rFonts w:ascii="Times New Roman" w:hAnsi="Times New Roman"/>
          <w:i/>
          <w:sz w:val="28"/>
          <w:szCs w:val="28"/>
        </w:rPr>
      </w:pPr>
      <w:r w:rsidRPr="00C87B67">
        <w:rPr>
          <w:rFonts w:ascii="Times New Roman" w:hAnsi="Times New Roman"/>
          <w:sz w:val="28"/>
          <w:szCs w:val="28"/>
        </w:rPr>
        <w:t xml:space="preserve">Во сколько начался штурм, изображенный на полотне? </w:t>
      </w:r>
      <w:r w:rsidRPr="00C87B67">
        <w:rPr>
          <w:rFonts w:ascii="Times New Roman" w:hAnsi="Times New Roman"/>
          <w:i/>
          <w:sz w:val="28"/>
          <w:szCs w:val="28"/>
        </w:rPr>
        <w:t>В 3 часа утра.</w:t>
      </w:r>
    </w:p>
    <w:p w:rsidR="00CD7D51" w:rsidRPr="00C87B67" w:rsidRDefault="00CD7D51" w:rsidP="00AE4549">
      <w:pPr>
        <w:pStyle w:val="a7"/>
        <w:numPr>
          <w:ilvl w:val="0"/>
          <w:numId w:val="5"/>
        </w:numPr>
        <w:spacing w:line="360" w:lineRule="auto"/>
        <w:ind w:left="284" w:firstLine="0"/>
        <w:rPr>
          <w:rFonts w:ascii="Times New Roman" w:hAnsi="Times New Roman"/>
          <w:i/>
          <w:sz w:val="28"/>
          <w:szCs w:val="28"/>
        </w:rPr>
      </w:pPr>
      <w:r w:rsidRPr="00C87B67">
        <w:rPr>
          <w:rFonts w:ascii="Times New Roman" w:hAnsi="Times New Roman"/>
          <w:sz w:val="28"/>
          <w:szCs w:val="28"/>
        </w:rPr>
        <w:t xml:space="preserve">Во сколько завершился штурм? </w:t>
      </w:r>
      <w:r w:rsidRPr="00C87B67">
        <w:rPr>
          <w:rFonts w:ascii="Times New Roman" w:hAnsi="Times New Roman"/>
          <w:i/>
          <w:sz w:val="28"/>
          <w:szCs w:val="28"/>
        </w:rPr>
        <w:t>В 7 часов утра.</w:t>
      </w:r>
    </w:p>
    <w:p w:rsidR="00CD7D51" w:rsidRPr="00C87B67" w:rsidRDefault="00CD7D51" w:rsidP="00AE4549">
      <w:pPr>
        <w:pStyle w:val="a7"/>
        <w:numPr>
          <w:ilvl w:val="0"/>
          <w:numId w:val="5"/>
        </w:numPr>
        <w:spacing w:line="360" w:lineRule="auto"/>
        <w:ind w:left="284" w:firstLine="0"/>
        <w:rPr>
          <w:rFonts w:ascii="Times New Roman" w:hAnsi="Times New Roman"/>
          <w:i/>
          <w:sz w:val="28"/>
          <w:szCs w:val="28"/>
        </w:rPr>
      </w:pPr>
      <w:r w:rsidRPr="00C87B67">
        <w:rPr>
          <w:rFonts w:ascii="Times New Roman" w:hAnsi="Times New Roman"/>
          <w:sz w:val="28"/>
          <w:szCs w:val="28"/>
        </w:rPr>
        <w:t>Каков общий объем полотна Панорамы? 1610 кв.</w:t>
      </w:r>
      <w:r w:rsidR="00C16737">
        <w:rPr>
          <w:rFonts w:ascii="Times New Roman" w:hAnsi="Times New Roman"/>
          <w:sz w:val="28"/>
          <w:szCs w:val="28"/>
        </w:rPr>
        <w:t xml:space="preserve"> </w:t>
      </w:r>
      <w:r w:rsidRPr="00C87B67">
        <w:rPr>
          <w:rFonts w:ascii="Times New Roman" w:hAnsi="Times New Roman"/>
          <w:sz w:val="28"/>
          <w:szCs w:val="28"/>
        </w:rPr>
        <w:t>метров (</w:t>
      </w:r>
      <w:r w:rsidRPr="00C87B67">
        <w:rPr>
          <w:rFonts w:ascii="Times New Roman" w:hAnsi="Times New Roman"/>
          <w:i/>
          <w:sz w:val="28"/>
          <w:szCs w:val="28"/>
        </w:rPr>
        <w:t>дополнительно: план-макет +900 квадратных метров)</w:t>
      </w:r>
    </w:p>
    <w:p w:rsidR="00CD7D51" w:rsidRPr="00C87B67" w:rsidRDefault="00CD7D51" w:rsidP="00AE4549">
      <w:pPr>
        <w:pStyle w:val="a7"/>
        <w:numPr>
          <w:ilvl w:val="0"/>
          <w:numId w:val="5"/>
        </w:numPr>
        <w:spacing w:line="360" w:lineRule="auto"/>
        <w:ind w:left="284" w:firstLine="0"/>
        <w:rPr>
          <w:rFonts w:ascii="Times New Roman" w:hAnsi="Times New Roman"/>
          <w:sz w:val="28"/>
          <w:szCs w:val="28"/>
        </w:rPr>
      </w:pPr>
      <w:r w:rsidRPr="00C87B67">
        <w:rPr>
          <w:rFonts w:ascii="Times New Roman" w:hAnsi="Times New Roman"/>
          <w:sz w:val="28"/>
          <w:szCs w:val="28"/>
        </w:rPr>
        <w:t>Сколько лиц изображено на полотне</w:t>
      </w:r>
      <w:r w:rsidRPr="00C87B67">
        <w:rPr>
          <w:rFonts w:ascii="Times New Roman" w:hAnsi="Times New Roman"/>
          <w:i/>
          <w:sz w:val="28"/>
          <w:szCs w:val="28"/>
        </w:rPr>
        <w:t>? Более 400 тысяч человек</w:t>
      </w:r>
    </w:p>
    <w:p w:rsidR="00CD7D51" w:rsidRPr="00C87B67" w:rsidRDefault="00CD7D51" w:rsidP="00AE4549">
      <w:pPr>
        <w:pStyle w:val="a7"/>
        <w:numPr>
          <w:ilvl w:val="0"/>
          <w:numId w:val="5"/>
        </w:numPr>
        <w:spacing w:line="360" w:lineRule="auto"/>
        <w:ind w:left="284" w:firstLine="0"/>
        <w:rPr>
          <w:rFonts w:ascii="Times New Roman" w:hAnsi="Times New Roman"/>
          <w:i/>
          <w:sz w:val="28"/>
          <w:szCs w:val="28"/>
        </w:rPr>
      </w:pPr>
      <w:r w:rsidRPr="00C87B67">
        <w:rPr>
          <w:rFonts w:ascii="Times New Roman" w:hAnsi="Times New Roman"/>
          <w:sz w:val="28"/>
          <w:szCs w:val="28"/>
        </w:rPr>
        <w:t xml:space="preserve">Сколько дней длилась обороны Севастополя? </w:t>
      </w:r>
      <w:r w:rsidRPr="00C87B67">
        <w:rPr>
          <w:rFonts w:ascii="Times New Roman" w:hAnsi="Times New Roman"/>
          <w:i/>
          <w:sz w:val="28"/>
          <w:szCs w:val="28"/>
        </w:rPr>
        <w:t>349 дней.</w:t>
      </w:r>
    </w:p>
    <w:p w:rsidR="00CD7D51" w:rsidRPr="00C87B67" w:rsidRDefault="00CD7D51" w:rsidP="00AE4549">
      <w:pPr>
        <w:pStyle w:val="a7"/>
        <w:spacing w:line="360" w:lineRule="auto"/>
        <w:ind w:left="284"/>
        <w:jc w:val="center"/>
        <w:rPr>
          <w:rFonts w:ascii="Times New Roman" w:hAnsi="Times New Roman"/>
          <w:b/>
          <w:sz w:val="28"/>
          <w:szCs w:val="28"/>
        </w:rPr>
      </w:pPr>
    </w:p>
    <w:p w:rsidR="00CD7D51" w:rsidRPr="00C87B67" w:rsidRDefault="00CD7D51" w:rsidP="00AE4549">
      <w:pPr>
        <w:pStyle w:val="a7"/>
        <w:spacing w:line="360" w:lineRule="auto"/>
        <w:ind w:left="284"/>
        <w:jc w:val="center"/>
        <w:rPr>
          <w:rFonts w:ascii="Times New Roman" w:hAnsi="Times New Roman"/>
          <w:b/>
          <w:sz w:val="28"/>
          <w:szCs w:val="28"/>
        </w:rPr>
      </w:pPr>
      <w:r w:rsidRPr="00C87B67">
        <w:rPr>
          <w:rFonts w:ascii="Times New Roman" w:hAnsi="Times New Roman"/>
          <w:b/>
          <w:sz w:val="28"/>
          <w:szCs w:val="28"/>
        </w:rPr>
        <w:t>Тур 5. ВЫСКАЗЫВАНИЯ</w:t>
      </w:r>
    </w:p>
    <w:p w:rsidR="00CD7D51" w:rsidRPr="00C87B67" w:rsidRDefault="00CD7D51" w:rsidP="00AE4549">
      <w:pPr>
        <w:pStyle w:val="a7"/>
        <w:spacing w:line="360" w:lineRule="auto"/>
        <w:ind w:left="284"/>
        <w:jc w:val="center"/>
        <w:rPr>
          <w:rFonts w:ascii="Times New Roman" w:hAnsi="Times New Roman"/>
          <w:sz w:val="28"/>
          <w:szCs w:val="28"/>
        </w:rPr>
      </w:pPr>
      <w:r w:rsidRPr="00C87B67">
        <w:rPr>
          <w:rFonts w:ascii="Times New Roman" w:hAnsi="Times New Roman"/>
          <w:sz w:val="28"/>
          <w:szCs w:val="28"/>
        </w:rPr>
        <w:t>Впишите напротив каждого высказывания его автора.</w:t>
      </w:r>
    </w:p>
    <w:tbl>
      <w:tblPr>
        <w:tblStyle w:val="a8"/>
        <w:tblW w:w="0" w:type="auto"/>
        <w:tblInd w:w="284" w:type="dxa"/>
        <w:tblLook w:val="04A0" w:firstRow="1" w:lastRow="0" w:firstColumn="1" w:lastColumn="0" w:noHBand="0" w:noVBand="1"/>
      </w:tblPr>
      <w:tblGrid>
        <w:gridCol w:w="7791"/>
        <w:gridCol w:w="1270"/>
      </w:tblGrid>
      <w:tr w:rsidR="00CD7D51" w:rsidRPr="00C87B67" w:rsidTr="006A5BEC">
        <w:tc>
          <w:tcPr>
            <w:tcW w:w="7791" w:type="dxa"/>
          </w:tcPr>
          <w:p w:rsidR="00CD7D51" w:rsidRPr="00C87B67" w:rsidRDefault="00CD7D51" w:rsidP="00AE4549">
            <w:pPr>
              <w:pStyle w:val="a7"/>
              <w:spacing w:line="360" w:lineRule="auto"/>
              <w:ind w:left="0"/>
              <w:rPr>
                <w:rFonts w:ascii="Times New Roman" w:hAnsi="Times New Roman"/>
                <w:sz w:val="28"/>
                <w:szCs w:val="28"/>
              </w:rPr>
            </w:pPr>
            <w:r w:rsidRPr="00C87B67">
              <w:rPr>
                <w:rFonts w:ascii="Times New Roman" w:hAnsi="Times New Roman"/>
                <w:sz w:val="28"/>
                <w:szCs w:val="28"/>
              </w:rPr>
              <w:t>«Надолго оставит в России великие следы эта эпопея Севастополя, в которой героем был народ русский»</w:t>
            </w:r>
          </w:p>
        </w:tc>
        <w:tc>
          <w:tcPr>
            <w:tcW w:w="1270" w:type="dxa"/>
          </w:tcPr>
          <w:p w:rsidR="00CD7D51" w:rsidRPr="00C87B67" w:rsidRDefault="00CD7D51" w:rsidP="00AE4549">
            <w:pPr>
              <w:pStyle w:val="a7"/>
              <w:spacing w:line="360" w:lineRule="auto"/>
              <w:ind w:left="0"/>
              <w:jc w:val="center"/>
              <w:rPr>
                <w:rFonts w:ascii="Times New Roman" w:hAnsi="Times New Roman"/>
                <w:sz w:val="28"/>
                <w:szCs w:val="28"/>
              </w:rPr>
            </w:pPr>
          </w:p>
        </w:tc>
      </w:tr>
      <w:tr w:rsidR="00CD7D51" w:rsidRPr="00C87B67" w:rsidTr="006A5BEC">
        <w:tc>
          <w:tcPr>
            <w:tcW w:w="7791" w:type="dxa"/>
          </w:tcPr>
          <w:p w:rsidR="00CD7D51" w:rsidRPr="00C87B67" w:rsidRDefault="00CD7D51" w:rsidP="00AE4549">
            <w:pPr>
              <w:pStyle w:val="a7"/>
              <w:spacing w:line="360" w:lineRule="auto"/>
              <w:ind w:left="0"/>
              <w:rPr>
                <w:rFonts w:ascii="Times New Roman" w:hAnsi="Times New Roman"/>
                <w:sz w:val="28"/>
                <w:szCs w:val="28"/>
              </w:rPr>
            </w:pPr>
            <w:r w:rsidRPr="00C87B67">
              <w:rPr>
                <w:rFonts w:ascii="Times New Roman" w:hAnsi="Times New Roman"/>
                <w:sz w:val="28"/>
                <w:szCs w:val="28"/>
              </w:rPr>
              <w:t>«Я не уйду из Севастополя ни живым, ни мертвым»</w:t>
            </w:r>
          </w:p>
        </w:tc>
        <w:tc>
          <w:tcPr>
            <w:tcW w:w="1270" w:type="dxa"/>
          </w:tcPr>
          <w:p w:rsidR="00CD7D51" w:rsidRPr="00C87B67" w:rsidRDefault="00CD7D51" w:rsidP="00AE4549">
            <w:pPr>
              <w:pStyle w:val="a7"/>
              <w:spacing w:line="360" w:lineRule="auto"/>
              <w:ind w:left="0"/>
              <w:jc w:val="center"/>
              <w:rPr>
                <w:rFonts w:ascii="Times New Roman" w:hAnsi="Times New Roman"/>
                <w:sz w:val="28"/>
                <w:szCs w:val="28"/>
              </w:rPr>
            </w:pPr>
          </w:p>
        </w:tc>
      </w:tr>
      <w:tr w:rsidR="00CD7D51" w:rsidRPr="00C87B67" w:rsidTr="006A5BEC">
        <w:tc>
          <w:tcPr>
            <w:tcW w:w="7791" w:type="dxa"/>
          </w:tcPr>
          <w:p w:rsidR="00CD7D51" w:rsidRPr="00C87B67" w:rsidRDefault="00CD7D51" w:rsidP="00D53A3A">
            <w:pPr>
              <w:pStyle w:val="a7"/>
              <w:spacing w:line="360" w:lineRule="auto"/>
              <w:ind w:left="0"/>
              <w:rPr>
                <w:rFonts w:ascii="Times New Roman" w:hAnsi="Times New Roman"/>
                <w:sz w:val="28"/>
                <w:szCs w:val="28"/>
              </w:rPr>
            </w:pPr>
            <w:r w:rsidRPr="00C87B67">
              <w:rPr>
                <w:rFonts w:ascii="Times New Roman" w:hAnsi="Times New Roman"/>
                <w:sz w:val="28"/>
                <w:szCs w:val="28"/>
              </w:rPr>
              <w:t>«Имя Севастополя, столь многими страданиями купившего себе бессмертную славу, имена его защитников пребудут в памяти и сердцах всех русских совокупно с именами героев, прославившихся в битвах под Чесмой и Синопом» (приказ по Российскому флоту)</w:t>
            </w:r>
          </w:p>
        </w:tc>
        <w:tc>
          <w:tcPr>
            <w:tcW w:w="1270" w:type="dxa"/>
          </w:tcPr>
          <w:p w:rsidR="00CD7D51" w:rsidRPr="00C87B67" w:rsidRDefault="00CD7D51" w:rsidP="00AE4549">
            <w:pPr>
              <w:pStyle w:val="a7"/>
              <w:spacing w:line="360" w:lineRule="auto"/>
              <w:ind w:left="0"/>
              <w:jc w:val="center"/>
              <w:rPr>
                <w:rFonts w:ascii="Times New Roman" w:hAnsi="Times New Roman"/>
                <w:sz w:val="28"/>
                <w:szCs w:val="28"/>
              </w:rPr>
            </w:pPr>
          </w:p>
        </w:tc>
      </w:tr>
      <w:tr w:rsidR="00CD7D51" w:rsidRPr="00C87B67" w:rsidTr="006A5BEC">
        <w:tc>
          <w:tcPr>
            <w:tcW w:w="7791" w:type="dxa"/>
          </w:tcPr>
          <w:p w:rsidR="00CD7D51" w:rsidRPr="00C87B67" w:rsidRDefault="00CD7D51" w:rsidP="00AE4549">
            <w:pPr>
              <w:pStyle w:val="a7"/>
              <w:spacing w:line="360" w:lineRule="auto"/>
              <w:ind w:left="0"/>
              <w:rPr>
                <w:rFonts w:ascii="Times New Roman" w:hAnsi="Times New Roman"/>
                <w:sz w:val="28"/>
                <w:szCs w:val="28"/>
              </w:rPr>
            </w:pPr>
            <w:r w:rsidRPr="00C87B67">
              <w:rPr>
                <w:rFonts w:ascii="Times New Roman" w:hAnsi="Times New Roman"/>
                <w:sz w:val="28"/>
                <w:szCs w:val="28"/>
              </w:rPr>
              <w:t>«Товарищи, на нас лежит честь защиты Севастополя, защиты родного нам флота! Будем драться до последнего! Отступать нам некуда, сзади нас море… Отстаивайте же Севастополь!»</w:t>
            </w:r>
          </w:p>
        </w:tc>
        <w:tc>
          <w:tcPr>
            <w:tcW w:w="1270" w:type="dxa"/>
          </w:tcPr>
          <w:p w:rsidR="00CD7D51" w:rsidRPr="00C87B67" w:rsidRDefault="00CD7D51" w:rsidP="00AE4549">
            <w:pPr>
              <w:pStyle w:val="a7"/>
              <w:spacing w:line="360" w:lineRule="auto"/>
              <w:ind w:left="0"/>
              <w:jc w:val="center"/>
              <w:rPr>
                <w:rFonts w:ascii="Times New Roman" w:hAnsi="Times New Roman"/>
                <w:sz w:val="28"/>
                <w:szCs w:val="28"/>
              </w:rPr>
            </w:pPr>
          </w:p>
        </w:tc>
      </w:tr>
      <w:tr w:rsidR="00CD7D51" w:rsidRPr="00C87B67" w:rsidTr="006A5BEC">
        <w:tc>
          <w:tcPr>
            <w:tcW w:w="7791" w:type="dxa"/>
          </w:tcPr>
          <w:p w:rsidR="00CD7D51" w:rsidRPr="00C87B67" w:rsidRDefault="00CD7D51" w:rsidP="00AE4549">
            <w:pPr>
              <w:pStyle w:val="a7"/>
              <w:spacing w:line="360" w:lineRule="auto"/>
              <w:ind w:left="0"/>
              <w:rPr>
                <w:rFonts w:ascii="Times New Roman" w:hAnsi="Times New Roman"/>
                <w:sz w:val="28"/>
                <w:szCs w:val="28"/>
              </w:rPr>
            </w:pPr>
            <w:r w:rsidRPr="00C87B67">
              <w:rPr>
                <w:rFonts w:ascii="Times New Roman" w:hAnsi="Times New Roman"/>
                <w:sz w:val="28"/>
                <w:szCs w:val="28"/>
              </w:rPr>
              <w:t>«Доброе слово и кошке приятно»</w:t>
            </w:r>
          </w:p>
        </w:tc>
        <w:tc>
          <w:tcPr>
            <w:tcW w:w="1270" w:type="dxa"/>
          </w:tcPr>
          <w:p w:rsidR="00CD7D51" w:rsidRPr="00C87B67" w:rsidRDefault="00CD7D51" w:rsidP="00AE4549">
            <w:pPr>
              <w:pStyle w:val="a7"/>
              <w:spacing w:line="360" w:lineRule="auto"/>
              <w:ind w:left="0"/>
              <w:jc w:val="center"/>
              <w:rPr>
                <w:rFonts w:ascii="Times New Roman" w:hAnsi="Times New Roman"/>
                <w:sz w:val="28"/>
                <w:szCs w:val="28"/>
              </w:rPr>
            </w:pPr>
          </w:p>
        </w:tc>
      </w:tr>
    </w:tbl>
    <w:p w:rsidR="00CD7D51" w:rsidRPr="00C87B67" w:rsidRDefault="00CD7D51" w:rsidP="00AE4549">
      <w:pPr>
        <w:pStyle w:val="a7"/>
        <w:spacing w:line="360" w:lineRule="auto"/>
        <w:ind w:left="284"/>
        <w:jc w:val="center"/>
        <w:rPr>
          <w:rFonts w:ascii="Times New Roman" w:hAnsi="Times New Roman"/>
          <w:sz w:val="28"/>
          <w:szCs w:val="28"/>
        </w:rPr>
      </w:pPr>
    </w:p>
    <w:p w:rsidR="00CD7D51" w:rsidRPr="00C87B67" w:rsidRDefault="00CD7D51" w:rsidP="00AE4549">
      <w:pPr>
        <w:pStyle w:val="a7"/>
        <w:numPr>
          <w:ilvl w:val="0"/>
          <w:numId w:val="6"/>
        </w:numPr>
        <w:spacing w:line="360" w:lineRule="auto"/>
        <w:rPr>
          <w:rFonts w:ascii="Times New Roman" w:hAnsi="Times New Roman"/>
          <w:i/>
          <w:sz w:val="28"/>
          <w:szCs w:val="28"/>
        </w:rPr>
      </w:pPr>
      <w:r w:rsidRPr="00C87B67">
        <w:rPr>
          <w:rFonts w:ascii="Times New Roman" w:hAnsi="Times New Roman"/>
          <w:sz w:val="28"/>
          <w:szCs w:val="28"/>
        </w:rPr>
        <w:t>Л</w:t>
      </w:r>
      <w:r w:rsidRPr="00C87B67">
        <w:rPr>
          <w:rFonts w:ascii="Times New Roman" w:hAnsi="Times New Roman"/>
          <w:i/>
          <w:sz w:val="28"/>
          <w:szCs w:val="28"/>
        </w:rPr>
        <w:t>.Н. Толстой 2. П.С.</w:t>
      </w:r>
      <w:r w:rsidR="00806178">
        <w:rPr>
          <w:rFonts w:ascii="Times New Roman" w:hAnsi="Times New Roman"/>
          <w:i/>
          <w:sz w:val="28"/>
          <w:szCs w:val="28"/>
        </w:rPr>
        <w:t xml:space="preserve"> </w:t>
      </w:r>
      <w:r w:rsidRPr="00C87B67">
        <w:rPr>
          <w:rFonts w:ascii="Times New Roman" w:hAnsi="Times New Roman"/>
          <w:i/>
          <w:sz w:val="28"/>
          <w:szCs w:val="28"/>
        </w:rPr>
        <w:t xml:space="preserve">Нахимов 3. Император Александр </w:t>
      </w:r>
      <w:r w:rsidRPr="00C87B67">
        <w:rPr>
          <w:rFonts w:ascii="Times New Roman" w:hAnsi="Times New Roman"/>
          <w:i/>
          <w:sz w:val="28"/>
          <w:szCs w:val="28"/>
          <w:lang w:val="en-US"/>
        </w:rPr>
        <w:t>II</w:t>
      </w:r>
      <w:r w:rsidRPr="00C87B67">
        <w:rPr>
          <w:rFonts w:ascii="Times New Roman" w:hAnsi="Times New Roman"/>
          <w:i/>
          <w:sz w:val="28"/>
          <w:szCs w:val="28"/>
        </w:rPr>
        <w:t xml:space="preserve"> 4. Адмирал В.А. Корнилов 5 Петр Кошка (при награждении, согласно легенде).</w:t>
      </w:r>
    </w:p>
    <w:p w:rsidR="00CD7D51" w:rsidRPr="00C87B67" w:rsidRDefault="00CD7D51" w:rsidP="00AE4549">
      <w:pPr>
        <w:spacing w:line="360" w:lineRule="auto"/>
        <w:rPr>
          <w:rFonts w:ascii="Times New Roman" w:hAnsi="Times New Roman"/>
          <w:sz w:val="28"/>
          <w:szCs w:val="28"/>
        </w:rPr>
      </w:pPr>
    </w:p>
    <w:p w:rsidR="00B14236" w:rsidRPr="00C87B67" w:rsidRDefault="00B14236" w:rsidP="00121672">
      <w:pPr>
        <w:spacing w:line="360" w:lineRule="auto"/>
        <w:jc w:val="both"/>
        <w:rPr>
          <w:rFonts w:ascii="Times New Roman" w:hAnsi="Times New Roman"/>
          <w:sz w:val="28"/>
          <w:szCs w:val="28"/>
        </w:rPr>
      </w:pPr>
    </w:p>
    <w:p w:rsidR="00B14236" w:rsidRPr="00C87B67" w:rsidRDefault="00B14236" w:rsidP="00121672">
      <w:pPr>
        <w:spacing w:line="360" w:lineRule="auto"/>
        <w:jc w:val="both"/>
        <w:rPr>
          <w:rFonts w:ascii="Times New Roman" w:hAnsi="Times New Roman"/>
          <w:sz w:val="28"/>
          <w:szCs w:val="28"/>
        </w:rPr>
      </w:pPr>
    </w:p>
    <w:p w:rsidR="00D60533"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lastRenderedPageBreak/>
        <w:t>РАЗРАБОТКА ВНЕУРОЧНОГО МЕРОПРИЯТИЯ</w:t>
      </w:r>
    </w:p>
    <w:p w:rsidR="00CD7D51" w:rsidRPr="00C87B67" w:rsidRDefault="00D60533" w:rsidP="00121672">
      <w:pPr>
        <w:spacing w:line="360" w:lineRule="auto"/>
        <w:jc w:val="center"/>
        <w:rPr>
          <w:rFonts w:ascii="Times New Roman" w:hAnsi="Times New Roman"/>
          <w:sz w:val="28"/>
          <w:szCs w:val="28"/>
        </w:rPr>
      </w:pPr>
      <w:r>
        <w:rPr>
          <w:rFonts w:ascii="Times New Roman" w:hAnsi="Times New Roman"/>
          <w:sz w:val="28"/>
          <w:szCs w:val="28"/>
        </w:rPr>
        <w:t>ИНТЕЛЛЕКТУАЛЬНАЯ ИСТОРИЧЕСКАЯ ИГРА «ПЯТЕРОЧКА»</w:t>
      </w:r>
      <w:r w:rsidR="00CD7D51" w:rsidRPr="00C87B67">
        <w:rPr>
          <w:rFonts w:ascii="Times New Roman" w:hAnsi="Times New Roman"/>
          <w:sz w:val="28"/>
          <w:szCs w:val="28"/>
        </w:rPr>
        <w:t>,</w:t>
      </w:r>
    </w:p>
    <w:p w:rsidR="00CD7D51" w:rsidRPr="00C87B67"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ПОСВЯЩЕНН</w:t>
      </w:r>
      <w:r w:rsidR="00806178">
        <w:rPr>
          <w:rFonts w:ascii="Times New Roman" w:hAnsi="Times New Roman"/>
          <w:sz w:val="28"/>
          <w:szCs w:val="28"/>
        </w:rPr>
        <w:t>ОГО</w:t>
      </w:r>
      <w:r w:rsidRPr="00C87B67">
        <w:rPr>
          <w:rFonts w:ascii="Times New Roman" w:hAnsi="Times New Roman"/>
          <w:sz w:val="28"/>
          <w:szCs w:val="28"/>
        </w:rPr>
        <w:t xml:space="preserve"> СТАЛИНГРАДСКОЙ БИТВЕ</w:t>
      </w:r>
    </w:p>
    <w:p w:rsidR="001B4EA9" w:rsidRPr="00C87B67" w:rsidRDefault="001B4EA9" w:rsidP="00121672">
      <w:pPr>
        <w:spacing w:line="360" w:lineRule="auto"/>
        <w:jc w:val="both"/>
        <w:rPr>
          <w:rFonts w:ascii="Times New Roman" w:hAnsi="Times New Roman"/>
          <w:sz w:val="28"/>
          <w:szCs w:val="28"/>
        </w:rPr>
      </w:pPr>
    </w:p>
    <w:p w:rsidR="001B4EA9" w:rsidRPr="00C87B67" w:rsidRDefault="001B4EA9" w:rsidP="00121672">
      <w:pPr>
        <w:spacing w:line="360" w:lineRule="auto"/>
        <w:jc w:val="both"/>
        <w:rPr>
          <w:rFonts w:ascii="Times New Roman" w:hAnsi="Times New Roman"/>
          <w:sz w:val="28"/>
          <w:szCs w:val="28"/>
        </w:rPr>
      </w:pPr>
      <w:r w:rsidRPr="00C87B67">
        <w:rPr>
          <w:rFonts w:ascii="Times New Roman" w:hAnsi="Times New Roman"/>
          <w:b/>
          <w:sz w:val="28"/>
          <w:szCs w:val="28"/>
        </w:rPr>
        <w:t>Цель проведения мероприятия</w:t>
      </w:r>
      <w:r w:rsidRPr="00C87B67">
        <w:rPr>
          <w:rFonts w:ascii="Times New Roman" w:hAnsi="Times New Roman"/>
          <w:sz w:val="28"/>
          <w:szCs w:val="28"/>
        </w:rPr>
        <w:t xml:space="preserve"> – углубление знаний о событиях Сталинградской битвы как одного из ключевых сражений Великой отечественной войны, воспитание патриотизма на примере мужества и героизма героев Сталинградской Битвы. </w:t>
      </w:r>
    </w:p>
    <w:p w:rsidR="001B4EA9" w:rsidRPr="00C87B67" w:rsidRDefault="001B4EA9" w:rsidP="00121672">
      <w:pPr>
        <w:spacing w:line="360" w:lineRule="auto"/>
        <w:jc w:val="both"/>
        <w:rPr>
          <w:rFonts w:ascii="Times New Roman" w:hAnsi="Times New Roman"/>
          <w:b/>
          <w:sz w:val="28"/>
          <w:szCs w:val="28"/>
        </w:rPr>
      </w:pPr>
      <w:r w:rsidRPr="00C87B67">
        <w:rPr>
          <w:rFonts w:ascii="Times New Roman" w:hAnsi="Times New Roman"/>
          <w:b/>
          <w:sz w:val="28"/>
          <w:szCs w:val="28"/>
        </w:rPr>
        <w:t>Задачи:</w:t>
      </w:r>
    </w:p>
    <w:p w:rsidR="001B4EA9" w:rsidRPr="00C87B67" w:rsidRDefault="001B4EA9" w:rsidP="00121672">
      <w:pPr>
        <w:spacing w:line="360" w:lineRule="auto"/>
        <w:jc w:val="both"/>
        <w:rPr>
          <w:rFonts w:ascii="Times New Roman" w:hAnsi="Times New Roman"/>
          <w:sz w:val="28"/>
          <w:szCs w:val="28"/>
        </w:rPr>
      </w:pPr>
      <w:r w:rsidRPr="00C87B67">
        <w:rPr>
          <w:rFonts w:ascii="Times New Roman" w:hAnsi="Times New Roman"/>
          <w:sz w:val="28"/>
          <w:szCs w:val="28"/>
        </w:rPr>
        <w:t>- Предоставить условия для обучающихся, интересующихся историей России, углубить свои знания по Сталинградской;</w:t>
      </w:r>
    </w:p>
    <w:p w:rsidR="001B4EA9" w:rsidRPr="00C87B67" w:rsidRDefault="001B4EA9" w:rsidP="00121672">
      <w:pPr>
        <w:spacing w:line="360" w:lineRule="auto"/>
        <w:jc w:val="both"/>
        <w:rPr>
          <w:rFonts w:ascii="Times New Roman" w:hAnsi="Times New Roman"/>
          <w:sz w:val="28"/>
          <w:szCs w:val="28"/>
        </w:rPr>
      </w:pPr>
      <w:r w:rsidRPr="00C87B67">
        <w:rPr>
          <w:rFonts w:ascii="Times New Roman" w:hAnsi="Times New Roman"/>
          <w:sz w:val="28"/>
          <w:szCs w:val="28"/>
        </w:rPr>
        <w:t>- познакомить с произведениями, посвященными Сталинградской битве;</w:t>
      </w:r>
    </w:p>
    <w:p w:rsidR="001B4EA9" w:rsidRPr="00C87B67" w:rsidRDefault="001B4EA9" w:rsidP="00121672">
      <w:pPr>
        <w:spacing w:line="360" w:lineRule="auto"/>
        <w:jc w:val="both"/>
        <w:rPr>
          <w:rFonts w:ascii="Times New Roman" w:hAnsi="Times New Roman"/>
          <w:sz w:val="28"/>
          <w:szCs w:val="28"/>
        </w:rPr>
      </w:pPr>
      <w:r w:rsidRPr="00C87B67">
        <w:rPr>
          <w:rFonts w:ascii="Times New Roman" w:hAnsi="Times New Roman"/>
          <w:sz w:val="28"/>
          <w:szCs w:val="28"/>
        </w:rPr>
        <w:t>- развивать патриотизм на примере подвигов советских воинов во время Сталинградской битвы;</w:t>
      </w:r>
    </w:p>
    <w:p w:rsidR="001B4EA9" w:rsidRPr="00C87B67" w:rsidRDefault="001B4EA9" w:rsidP="00121672">
      <w:pPr>
        <w:spacing w:line="360" w:lineRule="auto"/>
        <w:jc w:val="both"/>
        <w:rPr>
          <w:rFonts w:ascii="Times New Roman" w:hAnsi="Times New Roman"/>
          <w:sz w:val="28"/>
          <w:szCs w:val="28"/>
        </w:rPr>
      </w:pPr>
      <w:r w:rsidRPr="00C87B67">
        <w:rPr>
          <w:rFonts w:ascii="Times New Roman" w:hAnsi="Times New Roman"/>
          <w:sz w:val="28"/>
          <w:szCs w:val="28"/>
        </w:rPr>
        <w:t>- развивать кул</w:t>
      </w:r>
      <w:r w:rsidR="00097E65">
        <w:rPr>
          <w:rFonts w:ascii="Times New Roman" w:hAnsi="Times New Roman"/>
          <w:sz w:val="28"/>
          <w:szCs w:val="28"/>
        </w:rPr>
        <w:t xml:space="preserve">ьтуру командного взаимодействия, </w:t>
      </w:r>
      <w:r w:rsidRPr="00C87B67">
        <w:rPr>
          <w:rFonts w:ascii="Times New Roman" w:hAnsi="Times New Roman"/>
          <w:sz w:val="28"/>
          <w:szCs w:val="28"/>
        </w:rPr>
        <w:t xml:space="preserve">развивать навыки общения и самореализации. </w:t>
      </w:r>
    </w:p>
    <w:p w:rsidR="001B4EA9" w:rsidRPr="00C87B67" w:rsidRDefault="001B4EA9" w:rsidP="00121672">
      <w:pPr>
        <w:spacing w:line="360" w:lineRule="auto"/>
        <w:jc w:val="both"/>
        <w:rPr>
          <w:rFonts w:ascii="Times New Roman" w:hAnsi="Times New Roman"/>
          <w:b/>
          <w:sz w:val="28"/>
          <w:szCs w:val="28"/>
        </w:rPr>
      </w:pPr>
      <w:r w:rsidRPr="00C87B67">
        <w:rPr>
          <w:rFonts w:ascii="Times New Roman" w:hAnsi="Times New Roman"/>
          <w:b/>
          <w:sz w:val="28"/>
          <w:szCs w:val="28"/>
        </w:rPr>
        <w:t>Предполагаемые результаты.</w:t>
      </w:r>
    </w:p>
    <w:p w:rsidR="001B4EA9" w:rsidRPr="00C87B67" w:rsidRDefault="001B4EA9" w:rsidP="00121672">
      <w:pPr>
        <w:spacing w:line="360" w:lineRule="auto"/>
        <w:jc w:val="both"/>
        <w:rPr>
          <w:rFonts w:ascii="Times New Roman" w:hAnsi="Times New Roman"/>
          <w:b/>
          <w:i/>
          <w:sz w:val="28"/>
          <w:szCs w:val="28"/>
        </w:rPr>
      </w:pPr>
      <w:r w:rsidRPr="00C87B67">
        <w:rPr>
          <w:rFonts w:ascii="Times New Roman" w:hAnsi="Times New Roman"/>
          <w:b/>
          <w:i/>
          <w:sz w:val="28"/>
          <w:szCs w:val="28"/>
        </w:rPr>
        <w:t>Предметные:</w:t>
      </w:r>
    </w:p>
    <w:p w:rsidR="001B4EA9" w:rsidRPr="00C87B67" w:rsidRDefault="001B4EA9" w:rsidP="00121672">
      <w:pPr>
        <w:spacing w:line="360" w:lineRule="auto"/>
        <w:jc w:val="both"/>
        <w:rPr>
          <w:rFonts w:ascii="Times New Roman" w:hAnsi="Times New Roman"/>
          <w:sz w:val="28"/>
          <w:szCs w:val="28"/>
        </w:rPr>
      </w:pPr>
      <w:r w:rsidRPr="00C87B67">
        <w:rPr>
          <w:rFonts w:ascii="Times New Roman" w:hAnsi="Times New Roman"/>
          <w:sz w:val="28"/>
          <w:szCs w:val="28"/>
        </w:rPr>
        <w:t>Углубление знаний по темам «Коренной перелом», «Сталинградская битва», развитие умений работать с картой сражения, извлекать информацию из визуального текста.</w:t>
      </w:r>
    </w:p>
    <w:p w:rsidR="001B4EA9" w:rsidRPr="00C87B67" w:rsidRDefault="001B4EA9" w:rsidP="00121672">
      <w:pPr>
        <w:spacing w:line="360" w:lineRule="auto"/>
        <w:jc w:val="both"/>
        <w:rPr>
          <w:rFonts w:ascii="Times New Roman" w:hAnsi="Times New Roman"/>
          <w:b/>
          <w:i/>
          <w:sz w:val="28"/>
          <w:szCs w:val="28"/>
        </w:rPr>
      </w:pPr>
      <w:r w:rsidRPr="00C87B67">
        <w:rPr>
          <w:rFonts w:ascii="Times New Roman" w:hAnsi="Times New Roman"/>
          <w:b/>
          <w:i/>
          <w:sz w:val="28"/>
          <w:szCs w:val="28"/>
        </w:rPr>
        <w:t>Личностные:</w:t>
      </w:r>
    </w:p>
    <w:p w:rsidR="001B4EA9" w:rsidRPr="00C87B67" w:rsidRDefault="001B4EA9" w:rsidP="00121672">
      <w:pPr>
        <w:spacing w:line="360" w:lineRule="auto"/>
        <w:jc w:val="both"/>
        <w:rPr>
          <w:rFonts w:ascii="Times New Roman" w:hAnsi="Times New Roman"/>
          <w:sz w:val="28"/>
          <w:szCs w:val="28"/>
        </w:rPr>
      </w:pPr>
      <w:r w:rsidRPr="00C87B67">
        <w:rPr>
          <w:rFonts w:ascii="Times New Roman" w:hAnsi="Times New Roman"/>
          <w:sz w:val="28"/>
          <w:szCs w:val="28"/>
        </w:rPr>
        <w:t xml:space="preserve">Воспитание патриотизма на примерах мужества и героизма, проявленных русскими солдатами во время Великой отечественной войны. </w:t>
      </w:r>
    </w:p>
    <w:p w:rsidR="001B4EA9" w:rsidRPr="00C87B67" w:rsidRDefault="001B4EA9" w:rsidP="00121672">
      <w:pPr>
        <w:spacing w:line="360" w:lineRule="auto"/>
        <w:jc w:val="both"/>
        <w:rPr>
          <w:rFonts w:ascii="Times New Roman" w:hAnsi="Times New Roman"/>
          <w:b/>
          <w:i/>
          <w:sz w:val="28"/>
          <w:szCs w:val="28"/>
        </w:rPr>
      </w:pPr>
      <w:proofErr w:type="spellStart"/>
      <w:r w:rsidRPr="00C87B67">
        <w:rPr>
          <w:rFonts w:ascii="Times New Roman" w:hAnsi="Times New Roman"/>
          <w:b/>
          <w:i/>
          <w:sz w:val="28"/>
          <w:szCs w:val="28"/>
        </w:rPr>
        <w:t>Метапредметные</w:t>
      </w:r>
      <w:proofErr w:type="spellEnd"/>
      <w:r w:rsidRPr="00C87B67">
        <w:rPr>
          <w:rFonts w:ascii="Times New Roman" w:hAnsi="Times New Roman"/>
          <w:b/>
          <w:i/>
          <w:sz w:val="28"/>
          <w:szCs w:val="28"/>
        </w:rPr>
        <w:t xml:space="preserve">: </w:t>
      </w:r>
    </w:p>
    <w:p w:rsidR="001B4EA9" w:rsidRPr="00C87B67" w:rsidRDefault="001B4EA9" w:rsidP="00121672">
      <w:pPr>
        <w:spacing w:line="360" w:lineRule="auto"/>
        <w:jc w:val="both"/>
        <w:rPr>
          <w:rFonts w:ascii="Times New Roman" w:hAnsi="Times New Roman"/>
          <w:i/>
          <w:sz w:val="28"/>
          <w:szCs w:val="28"/>
        </w:rPr>
      </w:pPr>
      <w:r w:rsidRPr="00C87B67">
        <w:rPr>
          <w:rFonts w:ascii="Times New Roman" w:hAnsi="Times New Roman"/>
          <w:i/>
          <w:sz w:val="28"/>
          <w:szCs w:val="28"/>
        </w:rPr>
        <w:t>Регулятивные:</w:t>
      </w:r>
    </w:p>
    <w:p w:rsidR="001B4EA9" w:rsidRPr="00C87B67" w:rsidRDefault="001B4EA9" w:rsidP="00121672">
      <w:pPr>
        <w:spacing w:line="360" w:lineRule="auto"/>
        <w:jc w:val="both"/>
        <w:rPr>
          <w:rFonts w:ascii="Times New Roman" w:hAnsi="Times New Roman"/>
          <w:sz w:val="28"/>
          <w:szCs w:val="28"/>
        </w:rPr>
      </w:pPr>
      <w:r w:rsidRPr="00C87B67">
        <w:rPr>
          <w:rFonts w:ascii="Times New Roman" w:hAnsi="Times New Roman"/>
          <w:sz w:val="28"/>
          <w:szCs w:val="28"/>
        </w:rPr>
        <w:t>Формирование умения понимать поставленную познавательную задачу, принимать решения по ее выполнению, организовывать работу в группе, способность планировать собственную деятельность, проявлять инициативу и самостоятельность в решении проблемных познавательных заданий.</w:t>
      </w:r>
    </w:p>
    <w:p w:rsidR="001B4EA9" w:rsidRPr="00C87B67" w:rsidRDefault="001B4EA9" w:rsidP="00121672">
      <w:pPr>
        <w:spacing w:line="360" w:lineRule="auto"/>
        <w:jc w:val="both"/>
        <w:rPr>
          <w:rFonts w:ascii="Times New Roman" w:hAnsi="Times New Roman"/>
          <w:i/>
          <w:sz w:val="28"/>
          <w:szCs w:val="28"/>
        </w:rPr>
      </w:pPr>
      <w:r w:rsidRPr="00C87B67">
        <w:rPr>
          <w:rFonts w:ascii="Times New Roman" w:hAnsi="Times New Roman"/>
          <w:i/>
          <w:sz w:val="28"/>
          <w:szCs w:val="28"/>
        </w:rPr>
        <w:lastRenderedPageBreak/>
        <w:t>Познавательные:</w:t>
      </w:r>
    </w:p>
    <w:p w:rsidR="001B4EA9" w:rsidRPr="00C87B67" w:rsidRDefault="001B4EA9" w:rsidP="00121672">
      <w:pPr>
        <w:spacing w:line="360" w:lineRule="auto"/>
        <w:jc w:val="both"/>
        <w:rPr>
          <w:rFonts w:ascii="Times New Roman" w:hAnsi="Times New Roman"/>
          <w:sz w:val="28"/>
          <w:szCs w:val="28"/>
        </w:rPr>
      </w:pPr>
      <w:r w:rsidRPr="00C87B67">
        <w:rPr>
          <w:rFonts w:ascii="Times New Roman" w:hAnsi="Times New Roman"/>
          <w:sz w:val="28"/>
          <w:szCs w:val="28"/>
        </w:rPr>
        <w:t>Применение знаний, полученных в ходе уче</w:t>
      </w:r>
      <w:r w:rsidR="00AE03D7" w:rsidRPr="00C87B67">
        <w:rPr>
          <w:rFonts w:ascii="Times New Roman" w:hAnsi="Times New Roman"/>
          <w:sz w:val="28"/>
          <w:szCs w:val="28"/>
        </w:rPr>
        <w:t>бной деятельности и на Уроке Мужества</w:t>
      </w:r>
      <w:r w:rsidRPr="00C87B67">
        <w:rPr>
          <w:rFonts w:ascii="Times New Roman" w:hAnsi="Times New Roman"/>
          <w:sz w:val="28"/>
          <w:szCs w:val="28"/>
        </w:rPr>
        <w:t xml:space="preserve"> для решения познавательных проблемных заданий, установление причинно-следственных связей, построение логических умозаключений, выбор верного ответа, формулирование выводов, развитие логических операций сравнения, анализа, обобщения.</w:t>
      </w:r>
    </w:p>
    <w:p w:rsidR="001B4EA9" w:rsidRPr="00C87B67" w:rsidRDefault="001B4EA9" w:rsidP="00121672">
      <w:pPr>
        <w:spacing w:line="360" w:lineRule="auto"/>
        <w:jc w:val="both"/>
        <w:rPr>
          <w:rFonts w:ascii="Times New Roman" w:hAnsi="Times New Roman"/>
          <w:i/>
          <w:sz w:val="28"/>
          <w:szCs w:val="28"/>
        </w:rPr>
      </w:pPr>
      <w:r w:rsidRPr="00C87B67">
        <w:rPr>
          <w:rFonts w:ascii="Times New Roman" w:hAnsi="Times New Roman"/>
          <w:i/>
          <w:sz w:val="28"/>
          <w:szCs w:val="28"/>
        </w:rPr>
        <w:t>Коммуникативные:</w:t>
      </w:r>
    </w:p>
    <w:p w:rsidR="001B4EA9" w:rsidRPr="00C87B67" w:rsidRDefault="001B4EA9" w:rsidP="00121672">
      <w:pPr>
        <w:spacing w:line="360" w:lineRule="auto"/>
        <w:jc w:val="both"/>
        <w:rPr>
          <w:rFonts w:ascii="Times New Roman" w:hAnsi="Times New Roman"/>
          <w:sz w:val="28"/>
          <w:szCs w:val="28"/>
        </w:rPr>
      </w:pPr>
      <w:r w:rsidRPr="00C87B67">
        <w:rPr>
          <w:rFonts w:ascii="Times New Roman" w:hAnsi="Times New Roman"/>
          <w:sz w:val="28"/>
          <w:szCs w:val="28"/>
        </w:rPr>
        <w:t>Способность работы в группе, построение собственного высказывание, формулирование правильного ответа, умение донести до членов группы собственно</w:t>
      </w:r>
      <w:r w:rsidR="00121672">
        <w:rPr>
          <w:rFonts w:ascii="Times New Roman" w:hAnsi="Times New Roman"/>
          <w:sz w:val="28"/>
          <w:szCs w:val="28"/>
        </w:rPr>
        <w:t>е мнение и аргументировать его.</w:t>
      </w:r>
    </w:p>
    <w:p w:rsidR="00CD7D51" w:rsidRPr="00C87B67" w:rsidRDefault="00CD7D51" w:rsidP="00121672">
      <w:pPr>
        <w:spacing w:line="360" w:lineRule="auto"/>
        <w:jc w:val="both"/>
        <w:rPr>
          <w:rFonts w:ascii="Times New Roman" w:hAnsi="Times New Roman"/>
          <w:sz w:val="28"/>
          <w:szCs w:val="28"/>
        </w:rPr>
      </w:pPr>
      <w:r w:rsidRPr="00C87B67">
        <w:rPr>
          <w:rFonts w:ascii="Times New Roman" w:hAnsi="Times New Roman"/>
          <w:b/>
          <w:sz w:val="28"/>
          <w:szCs w:val="28"/>
        </w:rPr>
        <w:t>Возраст</w:t>
      </w:r>
      <w:r w:rsidRPr="00C87B67">
        <w:rPr>
          <w:rFonts w:ascii="Times New Roman" w:hAnsi="Times New Roman"/>
          <w:sz w:val="28"/>
          <w:szCs w:val="28"/>
        </w:rPr>
        <w:t>: 5-9 классы.</w:t>
      </w:r>
    </w:p>
    <w:p w:rsidR="00CD7D51" w:rsidRPr="00C87B67" w:rsidRDefault="00CD7D51" w:rsidP="00121672">
      <w:pPr>
        <w:spacing w:line="360" w:lineRule="auto"/>
        <w:jc w:val="both"/>
        <w:rPr>
          <w:rFonts w:ascii="Times New Roman" w:hAnsi="Times New Roman"/>
          <w:sz w:val="28"/>
          <w:szCs w:val="28"/>
        </w:rPr>
      </w:pPr>
      <w:r w:rsidRPr="00C87B67">
        <w:rPr>
          <w:rFonts w:ascii="Times New Roman" w:hAnsi="Times New Roman"/>
          <w:b/>
          <w:sz w:val="28"/>
          <w:szCs w:val="28"/>
        </w:rPr>
        <w:t>Время проведения</w:t>
      </w:r>
      <w:r w:rsidRPr="00C87B67">
        <w:rPr>
          <w:rFonts w:ascii="Times New Roman" w:hAnsi="Times New Roman"/>
          <w:sz w:val="28"/>
          <w:szCs w:val="28"/>
        </w:rPr>
        <w:t>: 35-40 минут</w:t>
      </w:r>
    </w:p>
    <w:p w:rsidR="00CD7D51" w:rsidRPr="00C87B67" w:rsidRDefault="00CD7D51" w:rsidP="00121672">
      <w:pPr>
        <w:spacing w:line="360" w:lineRule="auto"/>
        <w:jc w:val="both"/>
        <w:rPr>
          <w:rFonts w:ascii="Times New Roman" w:hAnsi="Times New Roman"/>
          <w:sz w:val="28"/>
          <w:szCs w:val="28"/>
        </w:rPr>
      </w:pPr>
      <w:r w:rsidRPr="00C87B67">
        <w:rPr>
          <w:rFonts w:ascii="Times New Roman" w:hAnsi="Times New Roman"/>
          <w:b/>
          <w:sz w:val="28"/>
          <w:szCs w:val="28"/>
        </w:rPr>
        <w:t>Оборудование</w:t>
      </w:r>
      <w:r w:rsidRPr="00C87B67">
        <w:rPr>
          <w:rFonts w:ascii="Times New Roman" w:hAnsi="Times New Roman"/>
          <w:sz w:val="28"/>
          <w:szCs w:val="28"/>
        </w:rPr>
        <w:t>: листы с заданиями</w:t>
      </w:r>
    </w:p>
    <w:p w:rsidR="00CD7D51" w:rsidRPr="00C87B67" w:rsidRDefault="00CD7D51" w:rsidP="00121672">
      <w:pPr>
        <w:spacing w:line="360" w:lineRule="auto"/>
        <w:jc w:val="both"/>
        <w:rPr>
          <w:rFonts w:ascii="Times New Roman" w:hAnsi="Times New Roman"/>
          <w:sz w:val="28"/>
          <w:szCs w:val="28"/>
        </w:rPr>
      </w:pPr>
      <w:r w:rsidRPr="00C87B67">
        <w:rPr>
          <w:rFonts w:ascii="Times New Roman" w:hAnsi="Times New Roman"/>
          <w:b/>
          <w:sz w:val="28"/>
          <w:szCs w:val="28"/>
        </w:rPr>
        <w:t>Время на выполнение заданий одного тура</w:t>
      </w:r>
      <w:r w:rsidRPr="00C87B67">
        <w:rPr>
          <w:rFonts w:ascii="Times New Roman" w:hAnsi="Times New Roman"/>
          <w:sz w:val="28"/>
          <w:szCs w:val="28"/>
        </w:rPr>
        <w:t xml:space="preserve"> – 5 минут</w:t>
      </w:r>
    </w:p>
    <w:p w:rsidR="00CD7D51" w:rsidRPr="00C87B67" w:rsidRDefault="00CD7D51" w:rsidP="00121672">
      <w:pPr>
        <w:spacing w:line="360" w:lineRule="auto"/>
        <w:jc w:val="both"/>
        <w:rPr>
          <w:rFonts w:ascii="Times New Roman" w:hAnsi="Times New Roman"/>
          <w:sz w:val="28"/>
          <w:szCs w:val="28"/>
        </w:rPr>
      </w:pPr>
      <w:r w:rsidRPr="00C87B67">
        <w:rPr>
          <w:rFonts w:ascii="Times New Roman" w:hAnsi="Times New Roman"/>
          <w:b/>
          <w:sz w:val="28"/>
          <w:szCs w:val="28"/>
        </w:rPr>
        <w:t>Форма работы</w:t>
      </w:r>
      <w:r w:rsidRPr="00C87B67">
        <w:rPr>
          <w:rFonts w:ascii="Times New Roman" w:hAnsi="Times New Roman"/>
          <w:sz w:val="28"/>
          <w:szCs w:val="28"/>
        </w:rPr>
        <w:t>: групповая (4-5 человек).</w:t>
      </w:r>
    </w:p>
    <w:p w:rsidR="00CD7D51" w:rsidRPr="00C87B67" w:rsidRDefault="00CD7D51" w:rsidP="00121672">
      <w:pPr>
        <w:spacing w:line="360" w:lineRule="auto"/>
        <w:jc w:val="both"/>
        <w:rPr>
          <w:rFonts w:ascii="Times New Roman" w:hAnsi="Times New Roman"/>
          <w:sz w:val="28"/>
          <w:szCs w:val="28"/>
        </w:rPr>
      </w:pPr>
      <w:r w:rsidRPr="00C87B67">
        <w:rPr>
          <w:rFonts w:ascii="Times New Roman" w:hAnsi="Times New Roman"/>
          <w:b/>
          <w:sz w:val="28"/>
          <w:szCs w:val="28"/>
        </w:rPr>
        <w:t>Максимальное количество баллов за задание</w:t>
      </w:r>
      <w:r w:rsidRPr="00C87B67">
        <w:rPr>
          <w:rFonts w:ascii="Times New Roman" w:hAnsi="Times New Roman"/>
          <w:sz w:val="28"/>
          <w:szCs w:val="28"/>
        </w:rPr>
        <w:t xml:space="preserve"> – 5 баллов, всего- 30 баллов.</w:t>
      </w:r>
    </w:p>
    <w:p w:rsidR="00CD7D51" w:rsidRPr="00C87B67" w:rsidRDefault="00CD7D51" w:rsidP="00121672">
      <w:pPr>
        <w:spacing w:line="360" w:lineRule="auto"/>
        <w:jc w:val="both"/>
        <w:rPr>
          <w:rFonts w:ascii="Times New Roman" w:hAnsi="Times New Roman"/>
          <w:sz w:val="28"/>
          <w:szCs w:val="28"/>
        </w:rPr>
      </w:pPr>
      <w:r w:rsidRPr="00C87B67">
        <w:rPr>
          <w:rFonts w:ascii="Times New Roman" w:hAnsi="Times New Roman"/>
          <w:sz w:val="28"/>
          <w:szCs w:val="28"/>
        </w:rPr>
        <w:t xml:space="preserve">Побеждает команда, набравшая </w:t>
      </w:r>
      <w:r w:rsidR="00C16737">
        <w:rPr>
          <w:rFonts w:ascii="Times New Roman" w:hAnsi="Times New Roman"/>
          <w:sz w:val="28"/>
          <w:szCs w:val="28"/>
        </w:rPr>
        <w:t>максимальное количество баллов.</w:t>
      </w:r>
    </w:p>
    <w:p w:rsidR="00A9670D" w:rsidRPr="00C16737" w:rsidRDefault="00A9670D" w:rsidP="00121672">
      <w:pPr>
        <w:pStyle w:val="a7"/>
        <w:spacing w:line="360" w:lineRule="auto"/>
        <w:jc w:val="both"/>
        <w:rPr>
          <w:rFonts w:ascii="Times New Roman" w:hAnsi="Times New Roman"/>
          <w:sz w:val="28"/>
          <w:szCs w:val="28"/>
        </w:rPr>
      </w:pPr>
      <w:r>
        <w:rPr>
          <w:rFonts w:ascii="Times New Roman" w:hAnsi="Times New Roman"/>
          <w:sz w:val="28"/>
          <w:szCs w:val="28"/>
        </w:rPr>
        <w:t>Используемые источники информации для составления заданий</w:t>
      </w:r>
    </w:p>
    <w:p w:rsidR="00A9670D" w:rsidRPr="00C87B67" w:rsidRDefault="00A9670D" w:rsidP="00121672">
      <w:pPr>
        <w:pStyle w:val="a7"/>
        <w:numPr>
          <w:ilvl w:val="0"/>
          <w:numId w:val="13"/>
        </w:numPr>
        <w:spacing w:line="360" w:lineRule="auto"/>
        <w:jc w:val="both"/>
        <w:rPr>
          <w:rFonts w:ascii="Times New Roman" w:hAnsi="Times New Roman"/>
          <w:sz w:val="28"/>
          <w:szCs w:val="28"/>
        </w:rPr>
      </w:pPr>
      <w:r w:rsidRPr="00C87B67">
        <w:rPr>
          <w:rFonts w:ascii="Times New Roman" w:hAnsi="Times New Roman"/>
          <w:sz w:val="28"/>
          <w:szCs w:val="28"/>
        </w:rPr>
        <w:t xml:space="preserve"> [10 фактов о Сталинградской битве. Электронный ресурс. </w:t>
      </w:r>
      <w:hyperlink r:id="rId9" w:history="1">
        <w:r w:rsidRPr="00C87B67">
          <w:rPr>
            <w:rStyle w:val="a3"/>
            <w:rFonts w:ascii="Times New Roman" w:hAnsi="Times New Roman"/>
            <w:sz w:val="28"/>
            <w:szCs w:val="28"/>
          </w:rPr>
          <w:t>https://pikabu.ru/story/10_faktov_o_stalingradskoy_bitve_4071297</w:t>
        </w:r>
      </w:hyperlink>
      <w:r w:rsidRPr="00C87B67">
        <w:rPr>
          <w:rFonts w:ascii="Times New Roman" w:hAnsi="Times New Roman"/>
          <w:sz w:val="28"/>
          <w:szCs w:val="28"/>
        </w:rPr>
        <w:t>. дата обращения 15.01.2017 год</w:t>
      </w:r>
      <w:proofErr w:type="gramStart"/>
      <w:r w:rsidRPr="00C87B67">
        <w:rPr>
          <w:rFonts w:ascii="Times New Roman" w:hAnsi="Times New Roman"/>
          <w:sz w:val="28"/>
          <w:szCs w:val="28"/>
        </w:rPr>
        <w:t xml:space="preserve"> ]</w:t>
      </w:r>
      <w:proofErr w:type="gramEnd"/>
    </w:p>
    <w:p w:rsidR="00A9670D" w:rsidRPr="00C87B67" w:rsidRDefault="00A9670D" w:rsidP="00121672">
      <w:pPr>
        <w:pStyle w:val="a7"/>
        <w:spacing w:line="360" w:lineRule="auto"/>
        <w:jc w:val="both"/>
        <w:rPr>
          <w:rFonts w:ascii="Times New Roman" w:hAnsi="Times New Roman"/>
          <w:sz w:val="28"/>
          <w:szCs w:val="28"/>
        </w:rPr>
      </w:pPr>
      <w:r w:rsidRPr="00C87B67">
        <w:rPr>
          <w:rFonts w:ascii="Times New Roman" w:hAnsi="Times New Roman"/>
          <w:sz w:val="28"/>
          <w:szCs w:val="28"/>
        </w:rPr>
        <w:t xml:space="preserve">2. Мерников А.Г., </w:t>
      </w:r>
      <w:proofErr w:type="spellStart"/>
      <w:r w:rsidRPr="00C87B67">
        <w:rPr>
          <w:rFonts w:ascii="Times New Roman" w:hAnsi="Times New Roman"/>
          <w:sz w:val="28"/>
          <w:szCs w:val="28"/>
        </w:rPr>
        <w:t>Спектор</w:t>
      </w:r>
      <w:proofErr w:type="spellEnd"/>
      <w:r w:rsidRPr="00C87B67">
        <w:rPr>
          <w:rFonts w:ascii="Times New Roman" w:hAnsi="Times New Roman"/>
          <w:sz w:val="28"/>
          <w:szCs w:val="28"/>
        </w:rPr>
        <w:t xml:space="preserve"> А.А. Всемирная история войн. - М.: АСТ, 2008г</w:t>
      </w:r>
    </w:p>
    <w:p w:rsidR="00CD7D51" w:rsidRPr="00C87B67" w:rsidRDefault="00A9670D" w:rsidP="00121672">
      <w:pPr>
        <w:pStyle w:val="a7"/>
        <w:spacing w:line="360" w:lineRule="auto"/>
        <w:jc w:val="both"/>
        <w:rPr>
          <w:rFonts w:ascii="Times New Roman" w:hAnsi="Times New Roman"/>
          <w:sz w:val="28"/>
          <w:szCs w:val="28"/>
        </w:rPr>
      </w:pPr>
      <w:r w:rsidRPr="00C87B67">
        <w:rPr>
          <w:rFonts w:ascii="Times New Roman" w:hAnsi="Times New Roman"/>
          <w:sz w:val="28"/>
          <w:szCs w:val="28"/>
        </w:rPr>
        <w:t>3. Сталинградская битва. Хроники. факты. люди. авторский коллектив под руководством В.А. Жилина. -М.: ОЛМА-ПРЕСС, 2002</w:t>
      </w:r>
    </w:p>
    <w:p w:rsidR="00CD7D51" w:rsidRPr="00C87B67"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Тур 1. «ЦИФРЫ»</w:t>
      </w:r>
    </w:p>
    <w:p w:rsidR="00CD7D51" w:rsidRPr="00C87B67"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Вставьте необходимые цифры</w:t>
      </w:r>
    </w:p>
    <w:p w:rsidR="00CD7D51" w:rsidRPr="00C87B67" w:rsidRDefault="00CD7D51" w:rsidP="00121672">
      <w:pPr>
        <w:pStyle w:val="a7"/>
        <w:numPr>
          <w:ilvl w:val="0"/>
          <w:numId w:val="7"/>
        </w:numPr>
        <w:spacing w:line="360" w:lineRule="auto"/>
        <w:jc w:val="both"/>
        <w:rPr>
          <w:rFonts w:ascii="Times New Roman" w:hAnsi="Times New Roman"/>
          <w:i/>
          <w:sz w:val="28"/>
          <w:szCs w:val="28"/>
        </w:rPr>
      </w:pPr>
      <w:r w:rsidRPr="00C87B67">
        <w:rPr>
          <w:rFonts w:ascii="Times New Roman" w:hAnsi="Times New Roman"/>
          <w:sz w:val="28"/>
          <w:szCs w:val="28"/>
        </w:rPr>
        <w:t>Даты Сталинградской битвы</w:t>
      </w:r>
      <w:r w:rsidRPr="00C87B67">
        <w:rPr>
          <w:rFonts w:ascii="Times New Roman" w:hAnsi="Times New Roman"/>
          <w:i/>
          <w:sz w:val="28"/>
          <w:szCs w:val="28"/>
        </w:rPr>
        <w:t>. (17.07.1942-02.02.1943)</w:t>
      </w:r>
    </w:p>
    <w:p w:rsidR="00CD7D51" w:rsidRPr="00C87B67" w:rsidRDefault="00CD7D51" w:rsidP="00121672">
      <w:pPr>
        <w:pStyle w:val="a7"/>
        <w:numPr>
          <w:ilvl w:val="0"/>
          <w:numId w:val="7"/>
        </w:numPr>
        <w:spacing w:line="360" w:lineRule="auto"/>
        <w:jc w:val="both"/>
        <w:rPr>
          <w:rFonts w:ascii="Times New Roman" w:hAnsi="Times New Roman"/>
          <w:sz w:val="28"/>
          <w:szCs w:val="28"/>
        </w:rPr>
      </w:pPr>
      <w:r w:rsidRPr="00C87B67">
        <w:rPr>
          <w:rFonts w:ascii="Times New Roman" w:hAnsi="Times New Roman"/>
          <w:sz w:val="28"/>
          <w:szCs w:val="28"/>
        </w:rPr>
        <w:t>Суммарные потери с обеих сторон (приблизительно)</w:t>
      </w:r>
      <w:r w:rsidRPr="00C87B67">
        <w:rPr>
          <w:rFonts w:ascii="Times New Roman" w:hAnsi="Times New Roman"/>
          <w:i/>
          <w:sz w:val="28"/>
          <w:szCs w:val="28"/>
        </w:rPr>
        <w:t>Более 2 миллионов.</w:t>
      </w:r>
    </w:p>
    <w:p w:rsidR="00CD7D51" w:rsidRPr="00C87B67" w:rsidRDefault="00CD7D51" w:rsidP="00121672">
      <w:pPr>
        <w:pStyle w:val="a7"/>
        <w:numPr>
          <w:ilvl w:val="0"/>
          <w:numId w:val="7"/>
        </w:numPr>
        <w:spacing w:line="360" w:lineRule="auto"/>
        <w:jc w:val="both"/>
        <w:rPr>
          <w:rFonts w:ascii="Times New Roman" w:hAnsi="Times New Roman"/>
          <w:sz w:val="28"/>
          <w:szCs w:val="28"/>
        </w:rPr>
      </w:pPr>
      <w:r w:rsidRPr="00C87B67">
        <w:rPr>
          <w:rFonts w:ascii="Times New Roman" w:hAnsi="Times New Roman"/>
          <w:sz w:val="28"/>
          <w:szCs w:val="28"/>
        </w:rPr>
        <w:lastRenderedPageBreak/>
        <w:t>В результате сражения в плен были взяты более 2500 офицеров и __</w:t>
      </w:r>
      <w:r w:rsidRPr="00C87B67">
        <w:rPr>
          <w:rFonts w:ascii="Times New Roman" w:hAnsi="Times New Roman"/>
          <w:i/>
          <w:sz w:val="28"/>
          <w:szCs w:val="28"/>
        </w:rPr>
        <w:t>24</w:t>
      </w:r>
      <w:r w:rsidRPr="00C87B67">
        <w:rPr>
          <w:rFonts w:ascii="Times New Roman" w:hAnsi="Times New Roman"/>
          <w:sz w:val="28"/>
          <w:szCs w:val="28"/>
        </w:rPr>
        <w:t xml:space="preserve">_ (количество) генерала __6_ (номер) армии. Всего же были взяты в плен свыше 91 тысячи солдат и офицеров вермахта. Трофеями советских солдат стали 5762 орудия, 1312 минометов, 12701 пулемёт, 156 987 винтовок, 10 722 </w:t>
      </w:r>
      <w:proofErr w:type="spellStart"/>
      <w:r w:rsidRPr="00C87B67">
        <w:rPr>
          <w:rFonts w:ascii="Times New Roman" w:hAnsi="Times New Roman"/>
          <w:sz w:val="28"/>
          <w:szCs w:val="28"/>
        </w:rPr>
        <w:t>автоматиа</w:t>
      </w:r>
      <w:proofErr w:type="spellEnd"/>
      <w:r w:rsidRPr="00C87B67">
        <w:rPr>
          <w:rFonts w:ascii="Times New Roman" w:hAnsi="Times New Roman"/>
          <w:sz w:val="28"/>
          <w:szCs w:val="28"/>
        </w:rPr>
        <w:t>, 744 самолета, 1666 танков, 251 бронемашина, 80438 автомашин, 10 679 мотоциклов, 240 тракторов, 571 тягач, 3 бронепоезда.</w:t>
      </w:r>
    </w:p>
    <w:p w:rsidR="00CD7D51" w:rsidRPr="00C87B67" w:rsidRDefault="00CD7D51" w:rsidP="00121672">
      <w:pPr>
        <w:pStyle w:val="a7"/>
        <w:numPr>
          <w:ilvl w:val="0"/>
          <w:numId w:val="7"/>
        </w:numPr>
        <w:spacing w:line="360" w:lineRule="auto"/>
        <w:jc w:val="both"/>
        <w:rPr>
          <w:rFonts w:ascii="Times New Roman" w:hAnsi="Times New Roman"/>
          <w:sz w:val="28"/>
          <w:szCs w:val="28"/>
        </w:rPr>
      </w:pPr>
      <w:r w:rsidRPr="00C87B67">
        <w:rPr>
          <w:rFonts w:ascii="Times New Roman" w:hAnsi="Times New Roman"/>
          <w:sz w:val="28"/>
          <w:szCs w:val="28"/>
        </w:rPr>
        <w:t>Под Сталинградом советские войска разгромили __ (5) армий. (2 немецкие, 2 румынские, 1 итальянская).</w:t>
      </w:r>
    </w:p>
    <w:p w:rsidR="00CD7D51" w:rsidRPr="00C87B67" w:rsidRDefault="00CD7D51" w:rsidP="00121672">
      <w:pPr>
        <w:pStyle w:val="a7"/>
        <w:numPr>
          <w:ilvl w:val="0"/>
          <w:numId w:val="7"/>
        </w:numPr>
        <w:spacing w:line="360" w:lineRule="auto"/>
        <w:jc w:val="both"/>
        <w:rPr>
          <w:rFonts w:ascii="Times New Roman" w:hAnsi="Times New Roman"/>
          <w:sz w:val="28"/>
          <w:szCs w:val="28"/>
        </w:rPr>
      </w:pPr>
      <w:r w:rsidRPr="00C87B67">
        <w:rPr>
          <w:rFonts w:ascii="Times New Roman" w:hAnsi="Times New Roman"/>
          <w:sz w:val="28"/>
          <w:szCs w:val="28"/>
        </w:rPr>
        <w:t>Общий материальный ущерб превысил __(9) _ миллиардов рублей (огромная сумма в денежном измерении того времени)</w:t>
      </w:r>
      <w:proofErr w:type="gramStart"/>
      <w:r w:rsidRPr="00C87B67">
        <w:rPr>
          <w:rFonts w:ascii="Times New Roman" w:hAnsi="Times New Roman"/>
          <w:sz w:val="28"/>
          <w:szCs w:val="28"/>
        </w:rPr>
        <w:t>.</w:t>
      </w:r>
      <w:proofErr w:type="gramEnd"/>
      <w:r w:rsidRPr="00C87B67">
        <w:rPr>
          <w:rFonts w:ascii="Times New Roman" w:hAnsi="Times New Roman"/>
          <w:sz w:val="28"/>
          <w:szCs w:val="28"/>
        </w:rPr>
        <w:t xml:space="preserve"> </w:t>
      </w:r>
      <w:proofErr w:type="spellStart"/>
      <w:proofErr w:type="gramStart"/>
      <w:r w:rsidRPr="00C87B67">
        <w:rPr>
          <w:rFonts w:ascii="Times New Roman" w:hAnsi="Times New Roman"/>
          <w:sz w:val="28"/>
          <w:szCs w:val="28"/>
        </w:rPr>
        <w:t>с</w:t>
      </w:r>
      <w:proofErr w:type="gramEnd"/>
      <w:r w:rsidRPr="00C87B67">
        <w:rPr>
          <w:rFonts w:ascii="Times New Roman" w:hAnsi="Times New Roman"/>
          <w:sz w:val="28"/>
          <w:szCs w:val="28"/>
        </w:rPr>
        <w:t>талинград</w:t>
      </w:r>
      <w:proofErr w:type="spellEnd"/>
      <w:r w:rsidRPr="00C87B67">
        <w:rPr>
          <w:rFonts w:ascii="Times New Roman" w:hAnsi="Times New Roman"/>
          <w:sz w:val="28"/>
          <w:szCs w:val="28"/>
        </w:rPr>
        <w:t xml:space="preserve"> был разрушен на _(90%)_ %.</w:t>
      </w:r>
    </w:p>
    <w:p w:rsidR="00C16737" w:rsidRDefault="00C16737" w:rsidP="00121672">
      <w:pPr>
        <w:spacing w:line="360" w:lineRule="auto"/>
        <w:jc w:val="both"/>
        <w:rPr>
          <w:rFonts w:ascii="Times New Roman" w:hAnsi="Times New Roman"/>
          <w:sz w:val="28"/>
          <w:szCs w:val="28"/>
        </w:rPr>
      </w:pPr>
    </w:p>
    <w:p w:rsidR="00CD7D51" w:rsidRPr="00C87B67"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Тур 2. «ИМЕНА»</w:t>
      </w:r>
    </w:p>
    <w:p w:rsidR="00CD7D51" w:rsidRPr="00C87B67" w:rsidRDefault="00C16737" w:rsidP="00121672">
      <w:pPr>
        <w:spacing w:line="360" w:lineRule="auto"/>
        <w:jc w:val="center"/>
        <w:rPr>
          <w:rFonts w:ascii="Times New Roman" w:hAnsi="Times New Roman"/>
          <w:sz w:val="28"/>
          <w:szCs w:val="28"/>
        </w:rPr>
      </w:pPr>
      <w:r>
        <w:rPr>
          <w:rFonts w:ascii="Times New Roman" w:hAnsi="Times New Roman"/>
          <w:sz w:val="28"/>
          <w:szCs w:val="28"/>
        </w:rPr>
        <w:t>Вставьте необходимые имена.</w:t>
      </w:r>
    </w:p>
    <w:p w:rsidR="00CD7D51" w:rsidRPr="00C87B67" w:rsidRDefault="00CD7D51" w:rsidP="00121672">
      <w:pPr>
        <w:pStyle w:val="a7"/>
        <w:numPr>
          <w:ilvl w:val="0"/>
          <w:numId w:val="8"/>
        </w:numPr>
        <w:spacing w:line="360" w:lineRule="auto"/>
        <w:jc w:val="both"/>
        <w:rPr>
          <w:rFonts w:ascii="Times New Roman" w:hAnsi="Times New Roman"/>
          <w:sz w:val="28"/>
          <w:szCs w:val="28"/>
        </w:rPr>
      </w:pPr>
      <w:r w:rsidRPr="00C87B67">
        <w:rPr>
          <w:rFonts w:ascii="Times New Roman" w:hAnsi="Times New Roman"/>
          <w:sz w:val="28"/>
          <w:szCs w:val="28"/>
        </w:rPr>
        <w:t xml:space="preserve">Командующий Сталинградским фронтом ________________(маршал Тимошенко, с 23.07.1942 года – </w:t>
      </w:r>
      <w:proofErr w:type="spellStart"/>
      <w:r w:rsidRPr="00C87B67">
        <w:rPr>
          <w:rFonts w:ascii="Times New Roman" w:hAnsi="Times New Roman"/>
          <w:sz w:val="28"/>
          <w:szCs w:val="28"/>
        </w:rPr>
        <w:t>Гордов</w:t>
      </w:r>
      <w:proofErr w:type="spellEnd"/>
      <w:r w:rsidRPr="00C87B67">
        <w:rPr>
          <w:rFonts w:ascii="Times New Roman" w:hAnsi="Times New Roman"/>
          <w:sz w:val="28"/>
          <w:szCs w:val="28"/>
        </w:rPr>
        <w:t>), Юго-Западным фронтом - __________(генерал Н.Ф. Ватутин), Донским фронтом - __________(К.К. Рокоссовский).</w:t>
      </w:r>
    </w:p>
    <w:p w:rsidR="00CD7D51" w:rsidRPr="00C87B67" w:rsidRDefault="00CD7D51" w:rsidP="00121672">
      <w:pPr>
        <w:pStyle w:val="a7"/>
        <w:numPr>
          <w:ilvl w:val="0"/>
          <w:numId w:val="8"/>
        </w:numPr>
        <w:spacing w:line="360" w:lineRule="auto"/>
        <w:jc w:val="both"/>
        <w:rPr>
          <w:rFonts w:ascii="Times New Roman" w:hAnsi="Times New Roman"/>
          <w:sz w:val="28"/>
          <w:szCs w:val="28"/>
        </w:rPr>
      </w:pPr>
      <w:r w:rsidRPr="00C87B67">
        <w:rPr>
          <w:rFonts w:ascii="Times New Roman" w:hAnsi="Times New Roman"/>
          <w:sz w:val="28"/>
          <w:szCs w:val="28"/>
        </w:rPr>
        <w:t>Командующий 68 армией, особо отличившейся в боях _____________ (Василий Чуйков).</w:t>
      </w:r>
    </w:p>
    <w:p w:rsidR="00CD7D51" w:rsidRPr="00C87B67" w:rsidRDefault="00CD7D51" w:rsidP="00121672">
      <w:pPr>
        <w:pStyle w:val="a7"/>
        <w:numPr>
          <w:ilvl w:val="0"/>
          <w:numId w:val="8"/>
        </w:numPr>
        <w:spacing w:line="360" w:lineRule="auto"/>
        <w:jc w:val="both"/>
        <w:rPr>
          <w:rFonts w:ascii="Times New Roman" w:hAnsi="Times New Roman"/>
          <w:sz w:val="28"/>
          <w:szCs w:val="28"/>
        </w:rPr>
      </w:pPr>
      <w:r w:rsidRPr="00C87B67">
        <w:rPr>
          <w:rFonts w:ascii="Times New Roman" w:hAnsi="Times New Roman"/>
          <w:sz w:val="28"/>
          <w:szCs w:val="28"/>
        </w:rPr>
        <w:t>Фельдмаршал немецкой армии Фридрих Паулюс был взят в плен. Немецкое командование предложило его обменять на советского военнопленного. Кто был этот военнопленный? ___________ (Паулюса предлагали обменять на сына</w:t>
      </w:r>
      <w:r w:rsidR="00806178">
        <w:rPr>
          <w:rFonts w:ascii="Times New Roman" w:hAnsi="Times New Roman"/>
          <w:sz w:val="28"/>
          <w:szCs w:val="28"/>
        </w:rPr>
        <w:t xml:space="preserve"> Сталина Якова Иосифовича Джугаш</w:t>
      </w:r>
      <w:r w:rsidRPr="00C87B67">
        <w:rPr>
          <w:rFonts w:ascii="Times New Roman" w:hAnsi="Times New Roman"/>
          <w:sz w:val="28"/>
          <w:szCs w:val="28"/>
        </w:rPr>
        <w:t xml:space="preserve">вили. Согласно легенде, Сталин сказал тогда «Я солдата на фельдмаршала не меняю!» Яков Иосифович Джугашвили, командир артиллерийской батареи, звание – старший лейтенант, попал в плен 16 июля 1941 года. Погиб в немецком плену в концлагере </w:t>
      </w:r>
      <w:proofErr w:type="spellStart"/>
      <w:r w:rsidRPr="00C87B67">
        <w:rPr>
          <w:rFonts w:ascii="Times New Roman" w:hAnsi="Times New Roman"/>
          <w:sz w:val="28"/>
          <w:szCs w:val="28"/>
        </w:rPr>
        <w:t>Заскенхаузен</w:t>
      </w:r>
      <w:proofErr w:type="spellEnd"/>
      <w:r w:rsidRPr="00C87B67">
        <w:rPr>
          <w:rFonts w:ascii="Times New Roman" w:hAnsi="Times New Roman"/>
          <w:sz w:val="28"/>
          <w:szCs w:val="28"/>
        </w:rPr>
        <w:t xml:space="preserve"> в 1943 году. </w:t>
      </w:r>
      <w:r w:rsidRPr="00C87B67">
        <w:rPr>
          <w:rFonts w:ascii="Times New Roman" w:hAnsi="Times New Roman"/>
          <w:sz w:val="28"/>
          <w:szCs w:val="28"/>
        </w:rPr>
        <w:lastRenderedPageBreak/>
        <w:t>Источник: Цифры и факты о Сталинградской битве</w:t>
      </w:r>
      <w:proofErr w:type="gramStart"/>
      <w:r w:rsidRPr="00C87B67">
        <w:rPr>
          <w:rFonts w:ascii="Times New Roman" w:hAnsi="Times New Roman"/>
          <w:sz w:val="28"/>
          <w:szCs w:val="28"/>
        </w:rPr>
        <w:t>.</w:t>
      </w:r>
      <w:proofErr w:type="gramEnd"/>
      <w:r w:rsidRPr="00C87B67">
        <w:rPr>
          <w:rFonts w:ascii="Times New Roman" w:hAnsi="Times New Roman"/>
          <w:sz w:val="28"/>
          <w:szCs w:val="28"/>
        </w:rPr>
        <w:t xml:space="preserve"> [</w:t>
      </w:r>
      <w:proofErr w:type="gramStart"/>
      <w:r w:rsidRPr="00C87B67">
        <w:rPr>
          <w:rFonts w:ascii="Times New Roman" w:hAnsi="Times New Roman"/>
          <w:sz w:val="28"/>
          <w:szCs w:val="28"/>
        </w:rPr>
        <w:t>э</w:t>
      </w:r>
      <w:proofErr w:type="gramEnd"/>
      <w:r w:rsidRPr="00C87B67">
        <w:rPr>
          <w:rFonts w:ascii="Times New Roman" w:hAnsi="Times New Roman"/>
          <w:sz w:val="28"/>
          <w:szCs w:val="28"/>
        </w:rPr>
        <w:t>лектронный ресурс ]</w:t>
      </w:r>
    </w:p>
    <w:p w:rsidR="00CD7D51" w:rsidRPr="00C87B67" w:rsidRDefault="00CD7D51" w:rsidP="00121672">
      <w:pPr>
        <w:pStyle w:val="a7"/>
        <w:numPr>
          <w:ilvl w:val="0"/>
          <w:numId w:val="8"/>
        </w:numPr>
        <w:spacing w:line="360" w:lineRule="auto"/>
        <w:jc w:val="both"/>
        <w:rPr>
          <w:rFonts w:ascii="Times New Roman" w:hAnsi="Times New Roman"/>
          <w:sz w:val="28"/>
          <w:szCs w:val="28"/>
        </w:rPr>
      </w:pPr>
      <w:r w:rsidRPr="00C87B67">
        <w:rPr>
          <w:rFonts w:ascii="Times New Roman" w:hAnsi="Times New Roman"/>
          <w:sz w:val="28"/>
          <w:szCs w:val="28"/>
        </w:rPr>
        <w:t xml:space="preserve">Снайпер ______________ в ходе Сталинградского сражения уничтожил 225 солдат и офицеров противника </w:t>
      </w:r>
      <w:proofErr w:type="gramStart"/>
      <w:r w:rsidRPr="00C87B67">
        <w:rPr>
          <w:rFonts w:ascii="Times New Roman" w:hAnsi="Times New Roman"/>
          <w:sz w:val="28"/>
          <w:szCs w:val="28"/>
        </w:rPr>
        <w:t xml:space="preserve">( </w:t>
      </w:r>
      <w:proofErr w:type="gramEnd"/>
      <w:r w:rsidRPr="00C87B67">
        <w:rPr>
          <w:rFonts w:ascii="Times New Roman" w:hAnsi="Times New Roman"/>
          <w:sz w:val="28"/>
          <w:szCs w:val="28"/>
        </w:rPr>
        <w:t>в том числе 11 снайперов) Источник: Цифры и факты о Сталинградской битве</w:t>
      </w:r>
      <w:proofErr w:type="gramStart"/>
      <w:r w:rsidRPr="00C87B67">
        <w:rPr>
          <w:rFonts w:ascii="Times New Roman" w:hAnsi="Times New Roman"/>
          <w:sz w:val="28"/>
          <w:szCs w:val="28"/>
        </w:rPr>
        <w:t>.</w:t>
      </w:r>
      <w:proofErr w:type="gramEnd"/>
      <w:r w:rsidRPr="00C87B67">
        <w:rPr>
          <w:rFonts w:ascii="Times New Roman" w:hAnsi="Times New Roman"/>
          <w:sz w:val="28"/>
          <w:szCs w:val="28"/>
        </w:rPr>
        <w:t xml:space="preserve"> [</w:t>
      </w:r>
      <w:proofErr w:type="gramStart"/>
      <w:r w:rsidRPr="00C87B67">
        <w:rPr>
          <w:rFonts w:ascii="Times New Roman" w:hAnsi="Times New Roman"/>
          <w:sz w:val="28"/>
          <w:szCs w:val="28"/>
        </w:rPr>
        <w:t>э</w:t>
      </w:r>
      <w:proofErr w:type="gramEnd"/>
      <w:r w:rsidRPr="00C87B67">
        <w:rPr>
          <w:rFonts w:ascii="Times New Roman" w:hAnsi="Times New Roman"/>
          <w:sz w:val="28"/>
          <w:szCs w:val="28"/>
        </w:rPr>
        <w:t>лектронный ресурс ]</w:t>
      </w:r>
    </w:p>
    <w:p w:rsidR="00CD7D51" w:rsidRPr="00C87B67" w:rsidRDefault="00CD7D51" w:rsidP="00121672">
      <w:pPr>
        <w:pStyle w:val="a7"/>
        <w:numPr>
          <w:ilvl w:val="0"/>
          <w:numId w:val="8"/>
        </w:numPr>
        <w:spacing w:line="360" w:lineRule="auto"/>
        <w:jc w:val="both"/>
        <w:rPr>
          <w:rFonts w:ascii="Times New Roman" w:hAnsi="Times New Roman"/>
          <w:sz w:val="28"/>
          <w:szCs w:val="28"/>
        </w:rPr>
      </w:pPr>
      <w:r w:rsidRPr="00C87B67">
        <w:rPr>
          <w:rFonts w:ascii="Times New Roman" w:hAnsi="Times New Roman"/>
          <w:sz w:val="28"/>
          <w:szCs w:val="28"/>
        </w:rPr>
        <w:t xml:space="preserve">Как звали советского командира, под руководством которого в течение 58 дней советский отряд из 24 человек удерживал стратегически важный дом в центре города на площади Ленина? дом стал символом мужества и героизма. (сержант- Павлов, лейтенант Афанасьев). </w:t>
      </w:r>
    </w:p>
    <w:p w:rsidR="00A9670D" w:rsidRDefault="00A9670D" w:rsidP="00121672">
      <w:pPr>
        <w:pStyle w:val="a7"/>
        <w:spacing w:line="360" w:lineRule="auto"/>
        <w:jc w:val="both"/>
        <w:rPr>
          <w:rFonts w:ascii="Times New Roman" w:hAnsi="Times New Roman"/>
          <w:sz w:val="28"/>
          <w:szCs w:val="28"/>
        </w:rPr>
      </w:pPr>
    </w:p>
    <w:p w:rsidR="00CD7D51" w:rsidRPr="00C87B67" w:rsidRDefault="00CD7D51" w:rsidP="00121672">
      <w:pPr>
        <w:spacing w:line="360" w:lineRule="auto"/>
        <w:jc w:val="both"/>
        <w:rPr>
          <w:rFonts w:ascii="Times New Roman" w:hAnsi="Times New Roman"/>
          <w:sz w:val="28"/>
          <w:szCs w:val="28"/>
        </w:rPr>
      </w:pPr>
    </w:p>
    <w:p w:rsidR="00CD7D51" w:rsidRPr="00C87B67"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Тур 3. «НАЗВАНИЯ»</w:t>
      </w:r>
    </w:p>
    <w:p w:rsidR="00CD7D51" w:rsidRPr="00C87B67"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Впишите соответствующие названия.</w:t>
      </w:r>
    </w:p>
    <w:p w:rsidR="00CD7D51" w:rsidRPr="00C87B67" w:rsidRDefault="00CD7D51" w:rsidP="00121672">
      <w:pPr>
        <w:pStyle w:val="a7"/>
        <w:numPr>
          <w:ilvl w:val="0"/>
          <w:numId w:val="9"/>
        </w:numPr>
        <w:spacing w:line="360" w:lineRule="auto"/>
        <w:jc w:val="both"/>
        <w:rPr>
          <w:rFonts w:ascii="Times New Roman" w:hAnsi="Times New Roman"/>
          <w:i/>
          <w:sz w:val="28"/>
          <w:szCs w:val="28"/>
        </w:rPr>
      </w:pPr>
      <w:r w:rsidRPr="00C87B67">
        <w:rPr>
          <w:rFonts w:ascii="Times New Roman" w:hAnsi="Times New Roman"/>
          <w:sz w:val="28"/>
          <w:szCs w:val="28"/>
        </w:rPr>
        <w:t>Как назывался знаменитый приказ №227 от 28 июля 1942 года, изданный во время летнего отступления советских войск? («</w:t>
      </w:r>
      <w:r w:rsidRPr="00C87B67">
        <w:rPr>
          <w:rFonts w:ascii="Times New Roman" w:hAnsi="Times New Roman"/>
          <w:i/>
          <w:sz w:val="28"/>
          <w:szCs w:val="28"/>
        </w:rPr>
        <w:t>Ни шагу назад»)</w:t>
      </w:r>
    </w:p>
    <w:p w:rsidR="00CD7D51" w:rsidRPr="00C87B67" w:rsidRDefault="00CD7D51" w:rsidP="00121672">
      <w:pPr>
        <w:pStyle w:val="a7"/>
        <w:numPr>
          <w:ilvl w:val="0"/>
          <w:numId w:val="9"/>
        </w:numPr>
        <w:spacing w:line="360" w:lineRule="auto"/>
        <w:jc w:val="both"/>
        <w:rPr>
          <w:rFonts w:ascii="Times New Roman" w:hAnsi="Times New Roman"/>
          <w:sz w:val="28"/>
          <w:szCs w:val="28"/>
        </w:rPr>
      </w:pPr>
      <w:r w:rsidRPr="00C87B67">
        <w:rPr>
          <w:rFonts w:ascii="Times New Roman" w:hAnsi="Times New Roman"/>
          <w:sz w:val="28"/>
          <w:szCs w:val="28"/>
        </w:rPr>
        <w:t xml:space="preserve">Как назывался советский план наступательной операции советских войск под Сталинградом? _____________ </w:t>
      </w:r>
      <w:r w:rsidRPr="00C87B67">
        <w:rPr>
          <w:rFonts w:ascii="Times New Roman" w:hAnsi="Times New Roman"/>
          <w:i/>
          <w:sz w:val="28"/>
          <w:szCs w:val="28"/>
        </w:rPr>
        <w:t>(«Уран»)</w:t>
      </w:r>
    </w:p>
    <w:p w:rsidR="00CD7D51" w:rsidRPr="00C87B67" w:rsidRDefault="00CD7D51" w:rsidP="00121672">
      <w:pPr>
        <w:pStyle w:val="a7"/>
        <w:numPr>
          <w:ilvl w:val="0"/>
          <w:numId w:val="9"/>
        </w:numPr>
        <w:spacing w:line="360" w:lineRule="auto"/>
        <w:jc w:val="both"/>
        <w:rPr>
          <w:rFonts w:ascii="Times New Roman" w:hAnsi="Times New Roman"/>
          <w:sz w:val="28"/>
          <w:szCs w:val="28"/>
        </w:rPr>
      </w:pPr>
      <w:r w:rsidRPr="00C87B67">
        <w:rPr>
          <w:rFonts w:ascii="Times New Roman" w:hAnsi="Times New Roman"/>
          <w:sz w:val="28"/>
          <w:szCs w:val="28"/>
        </w:rPr>
        <w:t>Летнее наступление вермахта имело название «</w:t>
      </w:r>
      <w:proofErr w:type="spellStart"/>
      <w:r w:rsidRPr="00C87B67">
        <w:rPr>
          <w:rFonts w:ascii="Times New Roman" w:hAnsi="Times New Roman"/>
          <w:sz w:val="28"/>
          <w:szCs w:val="28"/>
        </w:rPr>
        <w:t>Фалль</w:t>
      </w:r>
      <w:proofErr w:type="spellEnd"/>
      <w:r w:rsidRPr="00C87B67">
        <w:rPr>
          <w:rFonts w:ascii="Times New Roman" w:hAnsi="Times New Roman"/>
          <w:sz w:val="28"/>
          <w:szCs w:val="28"/>
        </w:rPr>
        <w:t xml:space="preserve"> </w:t>
      </w:r>
      <w:proofErr w:type="spellStart"/>
      <w:r w:rsidRPr="00C87B67">
        <w:rPr>
          <w:rFonts w:ascii="Times New Roman" w:hAnsi="Times New Roman"/>
          <w:sz w:val="28"/>
          <w:szCs w:val="28"/>
        </w:rPr>
        <w:t>Блау</w:t>
      </w:r>
      <w:proofErr w:type="spellEnd"/>
      <w:r w:rsidRPr="00C87B67">
        <w:rPr>
          <w:rFonts w:ascii="Times New Roman" w:hAnsi="Times New Roman"/>
          <w:sz w:val="28"/>
          <w:szCs w:val="28"/>
        </w:rPr>
        <w:t>» «</w:t>
      </w:r>
      <w:r w:rsidRPr="00C87B67">
        <w:rPr>
          <w:rFonts w:ascii="Times New Roman" w:hAnsi="Times New Roman"/>
          <w:sz w:val="28"/>
          <w:szCs w:val="28"/>
          <w:lang w:val="en-US"/>
        </w:rPr>
        <w:t>Fall</w:t>
      </w:r>
      <w:r w:rsidR="00D53A3A">
        <w:rPr>
          <w:rFonts w:ascii="Times New Roman" w:hAnsi="Times New Roman"/>
          <w:sz w:val="28"/>
          <w:szCs w:val="28"/>
        </w:rPr>
        <w:t xml:space="preserve"> </w:t>
      </w:r>
      <w:proofErr w:type="spellStart"/>
      <w:r w:rsidRPr="00C87B67">
        <w:rPr>
          <w:rFonts w:ascii="Times New Roman" w:hAnsi="Times New Roman"/>
          <w:sz w:val="28"/>
          <w:szCs w:val="28"/>
          <w:lang w:val="en-US"/>
        </w:rPr>
        <w:t>Blau</w:t>
      </w:r>
      <w:proofErr w:type="spellEnd"/>
      <w:r w:rsidRPr="00C87B67">
        <w:rPr>
          <w:rFonts w:ascii="Times New Roman" w:hAnsi="Times New Roman"/>
          <w:sz w:val="28"/>
          <w:szCs w:val="28"/>
        </w:rPr>
        <w:t>».</w:t>
      </w:r>
      <w:r w:rsidR="00D53A3A">
        <w:rPr>
          <w:rFonts w:ascii="Times New Roman" w:hAnsi="Times New Roman"/>
          <w:sz w:val="28"/>
          <w:szCs w:val="28"/>
        </w:rPr>
        <w:t xml:space="preserve"> </w:t>
      </w:r>
      <w:r w:rsidRPr="00C87B67">
        <w:rPr>
          <w:rFonts w:ascii="Times New Roman" w:hAnsi="Times New Roman"/>
          <w:sz w:val="28"/>
          <w:szCs w:val="28"/>
        </w:rPr>
        <w:t>Как это переводится? _____________________ (</w:t>
      </w:r>
      <w:r w:rsidRPr="00C87B67">
        <w:rPr>
          <w:rFonts w:ascii="Times New Roman" w:hAnsi="Times New Roman"/>
          <w:i/>
          <w:sz w:val="28"/>
          <w:szCs w:val="28"/>
        </w:rPr>
        <w:t xml:space="preserve">Это словосочетание не имеет в немецком языке строгого синтаксического соответствия. С некоторыми вольностями его можно перевести и как «Лазурный случай», и как «Голубое падение», и как «Пьяное дело». Официально </w:t>
      </w:r>
      <w:r w:rsidR="00D53A3A">
        <w:rPr>
          <w:rFonts w:ascii="Times New Roman" w:hAnsi="Times New Roman"/>
          <w:i/>
          <w:sz w:val="28"/>
          <w:szCs w:val="28"/>
        </w:rPr>
        <w:t xml:space="preserve">в советской историографии </w:t>
      </w:r>
      <w:r w:rsidRPr="00C87B67">
        <w:rPr>
          <w:rFonts w:ascii="Times New Roman" w:hAnsi="Times New Roman"/>
          <w:i/>
          <w:sz w:val="28"/>
          <w:szCs w:val="28"/>
        </w:rPr>
        <w:t>«синий»)</w:t>
      </w:r>
    </w:p>
    <w:p w:rsidR="00CD7D51" w:rsidRPr="00C87B67" w:rsidRDefault="00CD7D51" w:rsidP="00121672">
      <w:pPr>
        <w:pStyle w:val="a7"/>
        <w:numPr>
          <w:ilvl w:val="0"/>
          <w:numId w:val="9"/>
        </w:numPr>
        <w:spacing w:line="360" w:lineRule="auto"/>
        <w:jc w:val="both"/>
        <w:rPr>
          <w:rFonts w:ascii="Times New Roman" w:hAnsi="Times New Roman"/>
          <w:sz w:val="28"/>
          <w:szCs w:val="28"/>
        </w:rPr>
      </w:pPr>
      <w:r w:rsidRPr="00C87B67">
        <w:rPr>
          <w:rFonts w:ascii="Times New Roman" w:hAnsi="Times New Roman"/>
          <w:noProof/>
          <w:sz w:val="28"/>
          <w:szCs w:val="28"/>
        </w:rPr>
        <w:drawing>
          <wp:anchor distT="0" distB="0" distL="114300" distR="114300" simplePos="0" relativeHeight="251659264" behindDoc="1" locked="0" layoutInCell="1" allowOverlap="1">
            <wp:simplePos x="0" y="0"/>
            <wp:positionH relativeFrom="column">
              <wp:posOffset>4857932</wp:posOffset>
            </wp:positionH>
            <wp:positionV relativeFrom="paragraph">
              <wp:posOffset>218001</wp:posOffset>
            </wp:positionV>
            <wp:extent cx="1077595" cy="1514475"/>
            <wp:effectExtent l="0" t="0" r="8255" b="9525"/>
            <wp:wrapTight wrapText="bothSides">
              <wp:wrapPolygon edited="0">
                <wp:start x="0" y="0"/>
                <wp:lineTo x="0" y="21464"/>
                <wp:lineTo x="21384" y="21464"/>
                <wp:lineTo x="21384" y="0"/>
                <wp:lineTo x="0" y="0"/>
              </wp:wrapPolygon>
            </wp:wrapTight>
            <wp:docPr id="1" name="Рисунок 1" descr="Картинки по запросу кукрыниксы потеряла я колеч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укрыниксы потеряла я колечко"/>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77595" cy="1514475"/>
                    </a:xfrm>
                    <a:prstGeom prst="rect">
                      <a:avLst/>
                    </a:prstGeom>
                    <a:noFill/>
                    <a:ln>
                      <a:noFill/>
                    </a:ln>
                  </pic:spPr>
                </pic:pic>
              </a:graphicData>
            </a:graphic>
          </wp:anchor>
        </w:drawing>
      </w:r>
      <w:r w:rsidRPr="00C87B67">
        <w:rPr>
          <w:rFonts w:ascii="Times New Roman" w:hAnsi="Times New Roman"/>
          <w:sz w:val="28"/>
          <w:szCs w:val="28"/>
        </w:rPr>
        <w:t xml:space="preserve">Как называлась операция по снабжению немецких войску, попавших в окружение, с помощью авиации? </w:t>
      </w:r>
      <w:r w:rsidRPr="00C87B67">
        <w:rPr>
          <w:rFonts w:ascii="Times New Roman" w:hAnsi="Times New Roman"/>
          <w:i/>
          <w:sz w:val="28"/>
          <w:szCs w:val="28"/>
        </w:rPr>
        <w:t>(«Воздушный мост»)</w:t>
      </w:r>
    </w:p>
    <w:p w:rsidR="00CD7D51" w:rsidRPr="00C87B67" w:rsidRDefault="00CD7D51" w:rsidP="00121672">
      <w:pPr>
        <w:pStyle w:val="a7"/>
        <w:numPr>
          <w:ilvl w:val="0"/>
          <w:numId w:val="9"/>
        </w:numPr>
        <w:spacing w:line="360" w:lineRule="auto"/>
        <w:jc w:val="both"/>
        <w:rPr>
          <w:rFonts w:ascii="Times New Roman" w:hAnsi="Times New Roman"/>
          <w:sz w:val="28"/>
          <w:szCs w:val="28"/>
        </w:rPr>
      </w:pPr>
      <w:r w:rsidRPr="00C87B67">
        <w:rPr>
          <w:rFonts w:ascii="Times New Roman" w:hAnsi="Times New Roman"/>
          <w:sz w:val="28"/>
          <w:szCs w:val="28"/>
        </w:rPr>
        <w:t xml:space="preserve">Название плаката </w:t>
      </w:r>
      <w:proofErr w:type="spellStart"/>
      <w:r w:rsidRPr="00C87B67">
        <w:rPr>
          <w:rFonts w:ascii="Times New Roman" w:hAnsi="Times New Roman"/>
          <w:sz w:val="28"/>
          <w:szCs w:val="28"/>
        </w:rPr>
        <w:t>Кукрынискы</w:t>
      </w:r>
      <w:proofErr w:type="spellEnd"/>
      <w:r w:rsidRPr="00C87B67">
        <w:rPr>
          <w:rFonts w:ascii="Times New Roman" w:hAnsi="Times New Roman"/>
          <w:sz w:val="28"/>
          <w:szCs w:val="28"/>
        </w:rPr>
        <w:t xml:space="preserve">. </w:t>
      </w:r>
      <w:r w:rsidRPr="00C87B67">
        <w:rPr>
          <w:rFonts w:ascii="Times New Roman" w:hAnsi="Times New Roman"/>
          <w:i/>
          <w:sz w:val="28"/>
          <w:szCs w:val="28"/>
        </w:rPr>
        <w:t>(«Потеряла я колечко… (а в колечке 22 дивизии)»</w:t>
      </w:r>
      <w:r w:rsidRPr="00C87B67">
        <w:rPr>
          <w:rFonts w:ascii="Times New Roman" w:hAnsi="Times New Roman"/>
          <w:sz w:val="28"/>
          <w:szCs w:val="28"/>
        </w:rPr>
        <w:t xml:space="preserve">) </w:t>
      </w:r>
    </w:p>
    <w:p w:rsidR="00CD7D51" w:rsidRPr="00C87B67" w:rsidRDefault="00CD7D51" w:rsidP="00121672">
      <w:pPr>
        <w:spacing w:line="360" w:lineRule="auto"/>
        <w:jc w:val="both"/>
        <w:rPr>
          <w:rFonts w:ascii="Times New Roman" w:hAnsi="Times New Roman"/>
          <w:sz w:val="28"/>
          <w:szCs w:val="28"/>
        </w:rPr>
      </w:pPr>
    </w:p>
    <w:p w:rsidR="00CD7D51" w:rsidRPr="00C87B67" w:rsidRDefault="00CD7D51" w:rsidP="00121672">
      <w:pPr>
        <w:spacing w:line="360" w:lineRule="auto"/>
        <w:jc w:val="both"/>
        <w:rPr>
          <w:rFonts w:ascii="Times New Roman" w:hAnsi="Times New Roman"/>
          <w:sz w:val="28"/>
          <w:szCs w:val="28"/>
        </w:rPr>
      </w:pPr>
    </w:p>
    <w:p w:rsidR="00CD7D51" w:rsidRPr="00C87B67" w:rsidRDefault="00CD7D51" w:rsidP="00121672">
      <w:pPr>
        <w:spacing w:line="360" w:lineRule="auto"/>
        <w:jc w:val="both"/>
        <w:rPr>
          <w:rFonts w:ascii="Times New Roman" w:hAnsi="Times New Roman"/>
          <w:sz w:val="28"/>
          <w:szCs w:val="28"/>
        </w:rPr>
      </w:pPr>
    </w:p>
    <w:p w:rsidR="00CD7D51" w:rsidRPr="00C87B67" w:rsidRDefault="00CD7D51" w:rsidP="00121672">
      <w:pPr>
        <w:spacing w:line="360" w:lineRule="auto"/>
        <w:jc w:val="both"/>
        <w:rPr>
          <w:rFonts w:ascii="Times New Roman" w:hAnsi="Times New Roman"/>
          <w:sz w:val="28"/>
          <w:szCs w:val="28"/>
        </w:rPr>
      </w:pPr>
    </w:p>
    <w:p w:rsidR="00CD7D51" w:rsidRPr="00C87B67"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Тур 4 «ПЛАН ГОРОДА»</w:t>
      </w:r>
    </w:p>
    <w:p w:rsidR="00CD7D51" w:rsidRPr="00C87B67" w:rsidRDefault="00CD7D51" w:rsidP="00121672">
      <w:pPr>
        <w:spacing w:line="360" w:lineRule="auto"/>
        <w:jc w:val="both"/>
        <w:rPr>
          <w:rFonts w:ascii="Times New Roman" w:hAnsi="Times New Roman"/>
          <w:szCs w:val="28"/>
        </w:rPr>
      </w:pPr>
      <w:r w:rsidRPr="00C87B67">
        <w:rPr>
          <w:rFonts w:ascii="Times New Roman" w:hAnsi="Times New Roman"/>
          <w:sz w:val="28"/>
          <w:szCs w:val="28"/>
        </w:rPr>
        <w:t>Нанесите на карту города места наиболее ожесточенных боев (завод «Красный октябрь», Малахов курган, Дом Павлова, Сталинградский танковый завод, завод Баррикады)</w:t>
      </w:r>
    </w:p>
    <w:p w:rsidR="00CD7D51" w:rsidRPr="00C87B67" w:rsidRDefault="00CD7D51" w:rsidP="00121672">
      <w:pPr>
        <w:spacing w:line="360" w:lineRule="auto"/>
        <w:jc w:val="both"/>
        <w:rPr>
          <w:rFonts w:ascii="Times New Roman" w:hAnsi="Times New Roman"/>
          <w:sz w:val="28"/>
          <w:szCs w:val="28"/>
        </w:rPr>
      </w:pPr>
      <w:r w:rsidRPr="00C87B67">
        <w:rPr>
          <w:rFonts w:ascii="Times New Roman" w:hAnsi="Times New Roman"/>
          <w:noProof/>
          <w:sz w:val="28"/>
          <w:szCs w:val="28"/>
        </w:rPr>
        <w:drawing>
          <wp:inline distT="0" distB="0" distL="0" distR="0">
            <wp:extent cx="3086798" cy="4116070"/>
            <wp:effectExtent l="0" t="0" r="0" b="0"/>
            <wp:docPr id="2" name="Рисунок 2" descr="Старые карты Москвы - Немецкая карта окрестностей Сталинграда%German map of Stalingrad envi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арые карты Москвы - Немецкая карта окрестностей Сталинграда%German map of Stalingrad environ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05262" cy="4140691"/>
                    </a:xfrm>
                    <a:prstGeom prst="rect">
                      <a:avLst/>
                    </a:prstGeom>
                    <a:noFill/>
                    <a:ln>
                      <a:noFill/>
                    </a:ln>
                  </pic:spPr>
                </pic:pic>
              </a:graphicData>
            </a:graphic>
          </wp:inline>
        </w:drawing>
      </w:r>
    </w:p>
    <w:p w:rsidR="00CD7D51" w:rsidRPr="00C87B67" w:rsidRDefault="00CD7D51" w:rsidP="00121672">
      <w:pPr>
        <w:spacing w:line="360" w:lineRule="auto"/>
        <w:jc w:val="both"/>
        <w:rPr>
          <w:rFonts w:ascii="Times New Roman" w:hAnsi="Times New Roman"/>
          <w:sz w:val="28"/>
          <w:szCs w:val="28"/>
        </w:rPr>
      </w:pPr>
    </w:p>
    <w:p w:rsidR="00CD7D51" w:rsidRPr="00C87B67"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Тур 5 «ФАКТЫ»</w:t>
      </w:r>
    </w:p>
    <w:p w:rsidR="00CD7D51" w:rsidRPr="00C87B67"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Вставьте пропущенные слова и словосочетания</w:t>
      </w:r>
    </w:p>
    <w:p w:rsidR="00CD7D51" w:rsidRPr="00C87B67" w:rsidRDefault="00CD7D51" w:rsidP="00121672">
      <w:pPr>
        <w:pStyle w:val="a7"/>
        <w:numPr>
          <w:ilvl w:val="0"/>
          <w:numId w:val="10"/>
        </w:numPr>
        <w:spacing w:line="360" w:lineRule="auto"/>
        <w:jc w:val="both"/>
        <w:rPr>
          <w:rFonts w:ascii="Times New Roman" w:hAnsi="Times New Roman"/>
          <w:sz w:val="28"/>
          <w:szCs w:val="28"/>
        </w:rPr>
      </w:pPr>
      <w:r w:rsidRPr="00C87B67">
        <w:rPr>
          <w:rFonts w:ascii="Times New Roman" w:hAnsi="Times New Roman"/>
          <w:sz w:val="28"/>
          <w:szCs w:val="28"/>
        </w:rPr>
        <w:t>Сталинградская битва – самое _______________ сражение в истории человечества, по приблизительным подсчетам, суммарные потери с обеих сторон в этом сражении превышают 2000000 человек.</w:t>
      </w:r>
    </w:p>
    <w:p w:rsidR="00CD7D51" w:rsidRPr="00C87B67" w:rsidRDefault="00CD7D51" w:rsidP="00121672">
      <w:pPr>
        <w:pStyle w:val="a7"/>
        <w:numPr>
          <w:ilvl w:val="0"/>
          <w:numId w:val="10"/>
        </w:numPr>
        <w:spacing w:line="360" w:lineRule="auto"/>
        <w:jc w:val="both"/>
        <w:rPr>
          <w:rFonts w:ascii="Times New Roman" w:hAnsi="Times New Roman"/>
          <w:sz w:val="28"/>
          <w:szCs w:val="28"/>
        </w:rPr>
      </w:pPr>
      <w:r w:rsidRPr="00C87B67">
        <w:rPr>
          <w:rFonts w:ascii="Times New Roman" w:hAnsi="Times New Roman"/>
          <w:sz w:val="28"/>
          <w:szCs w:val="28"/>
        </w:rPr>
        <w:t>Первым кавалером ордена Суворова</w:t>
      </w:r>
      <w:r w:rsidRPr="00C87B67">
        <w:rPr>
          <w:rFonts w:ascii="Times New Roman" w:hAnsi="Times New Roman"/>
          <w:sz w:val="28"/>
          <w:szCs w:val="28"/>
          <w:lang w:val="en-US"/>
        </w:rPr>
        <w:t>I</w:t>
      </w:r>
      <w:r w:rsidRPr="00C87B67">
        <w:rPr>
          <w:rFonts w:ascii="Times New Roman" w:hAnsi="Times New Roman"/>
          <w:sz w:val="28"/>
          <w:szCs w:val="28"/>
        </w:rPr>
        <w:t xml:space="preserve"> степени после окончания Сталинградской битвы стал __________ (</w:t>
      </w:r>
      <w:proofErr w:type="spellStart"/>
      <w:r w:rsidRPr="00C87B67">
        <w:rPr>
          <w:rFonts w:ascii="Times New Roman" w:hAnsi="Times New Roman"/>
          <w:sz w:val="28"/>
          <w:szCs w:val="28"/>
        </w:rPr>
        <w:t>Г.К.Жуков</w:t>
      </w:r>
      <w:proofErr w:type="spellEnd"/>
      <w:r w:rsidRPr="00C87B67">
        <w:rPr>
          <w:rFonts w:ascii="Times New Roman" w:hAnsi="Times New Roman"/>
          <w:sz w:val="28"/>
          <w:szCs w:val="28"/>
        </w:rPr>
        <w:t>)</w:t>
      </w:r>
    </w:p>
    <w:p w:rsidR="00CD7D51" w:rsidRPr="00C87B67" w:rsidRDefault="00CD7D51" w:rsidP="00121672">
      <w:pPr>
        <w:pStyle w:val="a7"/>
        <w:spacing w:line="360" w:lineRule="auto"/>
        <w:jc w:val="both"/>
        <w:rPr>
          <w:rFonts w:ascii="Times New Roman" w:hAnsi="Times New Roman"/>
          <w:sz w:val="28"/>
          <w:szCs w:val="28"/>
        </w:rPr>
      </w:pPr>
    </w:p>
    <w:p w:rsidR="00CD7D51" w:rsidRPr="00C87B67" w:rsidRDefault="00CD7D51" w:rsidP="00121672">
      <w:pPr>
        <w:pStyle w:val="a7"/>
        <w:numPr>
          <w:ilvl w:val="0"/>
          <w:numId w:val="10"/>
        </w:numPr>
        <w:spacing w:line="360" w:lineRule="auto"/>
        <w:jc w:val="both"/>
        <w:rPr>
          <w:rFonts w:ascii="Times New Roman" w:hAnsi="Times New Roman"/>
          <w:sz w:val="28"/>
          <w:szCs w:val="28"/>
        </w:rPr>
      </w:pPr>
      <w:r w:rsidRPr="00C87B67">
        <w:rPr>
          <w:rFonts w:ascii="Times New Roman" w:hAnsi="Times New Roman"/>
          <w:sz w:val="28"/>
          <w:szCs w:val="28"/>
        </w:rPr>
        <w:t>Во время Сталинградской битвы вдоль линии фронта были установлены советские громкоговорители, в которых звуки метронома перебивались сообщениями, что каждые семь секунд сталинградских боев_____________ (погибает один немецкий солдат). после десятого сообщения включали танго. По воспоминаниям немцев это был мощный психологический удар.</w:t>
      </w:r>
    </w:p>
    <w:p w:rsidR="00CD7D51" w:rsidRPr="00C87B67" w:rsidRDefault="00CD7D51" w:rsidP="00121672">
      <w:pPr>
        <w:pStyle w:val="a7"/>
        <w:numPr>
          <w:ilvl w:val="0"/>
          <w:numId w:val="10"/>
        </w:numPr>
        <w:spacing w:line="360" w:lineRule="auto"/>
        <w:jc w:val="both"/>
        <w:rPr>
          <w:rFonts w:ascii="Times New Roman" w:hAnsi="Times New Roman"/>
          <w:sz w:val="28"/>
          <w:szCs w:val="28"/>
        </w:rPr>
      </w:pPr>
      <w:r w:rsidRPr="00C87B67">
        <w:rPr>
          <w:rFonts w:ascii="Times New Roman" w:hAnsi="Times New Roman"/>
          <w:sz w:val="28"/>
          <w:szCs w:val="28"/>
        </w:rPr>
        <w:t>После битвы на ______________ - одном из наиболее ожесточенном месте сражения более 2 лет не росла трава. На 1 кв. метр на этом месте приходилось 400-1300 осколков, не считая пуль (Мамаев курган).</w:t>
      </w:r>
    </w:p>
    <w:p w:rsidR="00CD7D51" w:rsidRPr="00C87B67" w:rsidRDefault="00CD7D51" w:rsidP="00121672">
      <w:pPr>
        <w:pStyle w:val="a7"/>
        <w:jc w:val="both"/>
        <w:rPr>
          <w:rFonts w:ascii="Times New Roman" w:hAnsi="Times New Roman"/>
          <w:sz w:val="28"/>
          <w:szCs w:val="28"/>
        </w:rPr>
      </w:pPr>
    </w:p>
    <w:p w:rsidR="00CD7D51" w:rsidRPr="00C87B67" w:rsidRDefault="00CD7D51" w:rsidP="00121672">
      <w:pPr>
        <w:pStyle w:val="a7"/>
        <w:numPr>
          <w:ilvl w:val="0"/>
          <w:numId w:val="10"/>
        </w:numPr>
        <w:spacing w:line="360" w:lineRule="auto"/>
        <w:jc w:val="both"/>
        <w:rPr>
          <w:rFonts w:ascii="Times New Roman" w:hAnsi="Times New Roman"/>
          <w:sz w:val="28"/>
          <w:szCs w:val="28"/>
        </w:rPr>
      </w:pPr>
      <w:r w:rsidRPr="00C87B67">
        <w:rPr>
          <w:rFonts w:ascii="Times New Roman" w:hAnsi="Times New Roman"/>
          <w:sz w:val="28"/>
          <w:szCs w:val="28"/>
        </w:rPr>
        <w:t>30 января 1943 года Адольф Гитлер назначил Паулюса фельдмаршалом и напомнил, что еще ни один немецкий фельдмаршал не попадал в плен». Паулюс выполнил это поручение ____ дней. (1 день).</w:t>
      </w:r>
    </w:p>
    <w:p w:rsidR="00CD7D51" w:rsidRPr="00C87B67" w:rsidRDefault="00CD7D51" w:rsidP="00121672">
      <w:pPr>
        <w:spacing w:line="360" w:lineRule="auto"/>
        <w:jc w:val="both"/>
        <w:rPr>
          <w:rFonts w:ascii="Times New Roman" w:hAnsi="Times New Roman"/>
          <w:sz w:val="28"/>
          <w:szCs w:val="28"/>
        </w:rPr>
      </w:pPr>
    </w:p>
    <w:p w:rsidR="00D60533"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РАЗРАБОТКА ВНЕУРОЧНОГО МЕРОПРИЯТИЯ</w:t>
      </w:r>
    </w:p>
    <w:p w:rsidR="00CD7D51" w:rsidRPr="00C87B67" w:rsidRDefault="00D60533" w:rsidP="00121672">
      <w:pPr>
        <w:spacing w:line="360" w:lineRule="auto"/>
        <w:jc w:val="center"/>
        <w:rPr>
          <w:rFonts w:ascii="Times New Roman" w:hAnsi="Times New Roman"/>
          <w:sz w:val="28"/>
          <w:szCs w:val="28"/>
        </w:rPr>
      </w:pPr>
      <w:r>
        <w:rPr>
          <w:rFonts w:ascii="Times New Roman" w:hAnsi="Times New Roman"/>
          <w:sz w:val="28"/>
          <w:szCs w:val="28"/>
        </w:rPr>
        <w:t>ИНТЕЛЛЕКТУАЛЬНАЯ ИСТОРИЧЕСКАЯ ИГРА</w:t>
      </w:r>
      <w:r w:rsidR="00CD7D51" w:rsidRPr="00C87B67">
        <w:rPr>
          <w:rFonts w:ascii="Times New Roman" w:hAnsi="Times New Roman"/>
          <w:sz w:val="28"/>
          <w:szCs w:val="28"/>
        </w:rPr>
        <w:t xml:space="preserve"> «АЗБУКА»</w:t>
      </w:r>
    </w:p>
    <w:p w:rsidR="00CD7D51" w:rsidRDefault="00CD7D51" w:rsidP="00121672">
      <w:pPr>
        <w:spacing w:line="360" w:lineRule="auto"/>
        <w:jc w:val="center"/>
        <w:rPr>
          <w:rFonts w:ascii="Times New Roman" w:hAnsi="Times New Roman"/>
          <w:sz w:val="28"/>
          <w:szCs w:val="28"/>
        </w:rPr>
      </w:pPr>
      <w:r w:rsidRPr="00C87B67">
        <w:rPr>
          <w:rFonts w:ascii="Times New Roman" w:hAnsi="Times New Roman"/>
          <w:sz w:val="28"/>
          <w:szCs w:val="28"/>
        </w:rPr>
        <w:t>ПО ТЕМЕ «</w:t>
      </w:r>
      <w:r w:rsidR="00A9670D">
        <w:rPr>
          <w:rFonts w:ascii="Times New Roman" w:hAnsi="Times New Roman"/>
          <w:sz w:val="28"/>
          <w:szCs w:val="28"/>
        </w:rPr>
        <w:t>ВТОРАЯ МИРОВАЯ ВОЙНА</w:t>
      </w:r>
      <w:r w:rsidRPr="00C87B67">
        <w:rPr>
          <w:rFonts w:ascii="Times New Roman" w:hAnsi="Times New Roman"/>
          <w:sz w:val="28"/>
          <w:szCs w:val="28"/>
        </w:rPr>
        <w:t>»</w:t>
      </w:r>
    </w:p>
    <w:p w:rsidR="00A9670D" w:rsidRPr="00C87B67" w:rsidRDefault="00A9670D" w:rsidP="00121672">
      <w:pPr>
        <w:spacing w:line="360" w:lineRule="auto"/>
        <w:jc w:val="both"/>
        <w:rPr>
          <w:rFonts w:ascii="Times New Roman" w:hAnsi="Times New Roman"/>
          <w:sz w:val="28"/>
          <w:szCs w:val="28"/>
        </w:rPr>
      </w:pPr>
      <w:r w:rsidRPr="00C87B67">
        <w:rPr>
          <w:rFonts w:ascii="Times New Roman" w:hAnsi="Times New Roman"/>
          <w:b/>
          <w:sz w:val="28"/>
          <w:szCs w:val="28"/>
        </w:rPr>
        <w:t>Цель проведения мероприятия</w:t>
      </w:r>
      <w:r w:rsidRPr="00C87B67">
        <w:rPr>
          <w:rFonts w:ascii="Times New Roman" w:hAnsi="Times New Roman"/>
          <w:sz w:val="28"/>
          <w:szCs w:val="28"/>
        </w:rPr>
        <w:t xml:space="preserve"> – </w:t>
      </w:r>
      <w:r>
        <w:rPr>
          <w:rFonts w:ascii="Times New Roman" w:hAnsi="Times New Roman"/>
          <w:sz w:val="28"/>
          <w:szCs w:val="28"/>
        </w:rPr>
        <w:t xml:space="preserve">углубление знаний суворовцев по теме «Вторая мировая война», воспитание мужества и патриотизма на примерах </w:t>
      </w:r>
      <w:r w:rsidRPr="00C87B67">
        <w:rPr>
          <w:rFonts w:ascii="Times New Roman" w:hAnsi="Times New Roman"/>
          <w:sz w:val="28"/>
          <w:szCs w:val="28"/>
        </w:rPr>
        <w:t>мужества и героизма</w:t>
      </w:r>
      <w:r>
        <w:rPr>
          <w:rFonts w:ascii="Times New Roman" w:hAnsi="Times New Roman"/>
          <w:sz w:val="28"/>
          <w:szCs w:val="28"/>
        </w:rPr>
        <w:t xml:space="preserve"> участников Второй мировой войны, </w:t>
      </w:r>
      <w:r w:rsidRPr="00C87B67">
        <w:rPr>
          <w:rFonts w:ascii="Times New Roman" w:hAnsi="Times New Roman"/>
          <w:sz w:val="28"/>
          <w:szCs w:val="28"/>
        </w:rPr>
        <w:t>знакомство с художественным</w:t>
      </w:r>
      <w:r>
        <w:rPr>
          <w:rFonts w:ascii="Times New Roman" w:hAnsi="Times New Roman"/>
          <w:sz w:val="28"/>
          <w:szCs w:val="28"/>
        </w:rPr>
        <w:t>и произведения</w:t>
      </w:r>
      <w:r w:rsidRPr="00C87B67">
        <w:rPr>
          <w:rFonts w:ascii="Times New Roman" w:hAnsi="Times New Roman"/>
          <w:sz w:val="28"/>
          <w:szCs w:val="28"/>
        </w:rPr>
        <w:t>м</w:t>
      </w:r>
      <w:r>
        <w:rPr>
          <w:rFonts w:ascii="Times New Roman" w:hAnsi="Times New Roman"/>
          <w:sz w:val="28"/>
          <w:szCs w:val="28"/>
        </w:rPr>
        <w:t>и, посвященны</w:t>
      </w:r>
      <w:r w:rsidR="00E3505D">
        <w:rPr>
          <w:rFonts w:ascii="Times New Roman" w:hAnsi="Times New Roman"/>
          <w:sz w:val="28"/>
          <w:szCs w:val="28"/>
        </w:rPr>
        <w:t>м данному историческому соб</w:t>
      </w:r>
      <w:r>
        <w:rPr>
          <w:rFonts w:ascii="Times New Roman" w:hAnsi="Times New Roman"/>
          <w:sz w:val="28"/>
          <w:szCs w:val="28"/>
        </w:rPr>
        <w:t>ытию.</w:t>
      </w:r>
      <w:r w:rsidRPr="00C87B67">
        <w:rPr>
          <w:rFonts w:ascii="Times New Roman" w:hAnsi="Times New Roman"/>
          <w:sz w:val="28"/>
          <w:szCs w:val="28"/>
        </w:rPr>
        <w:t xml:space="preserve"> </w:t>
      </w:r>
    </w:p>
    <w:p w:rsidR="00A9670D" w:rsidRPr="00C87B67" w:rsidRDefault="00A9670D" w:rsidP="00121672">
      <w:pPr>
        <w:spacing w:line="360" w:lineRule="auto"/>
        <w:jc w:val="both"/>
        <w:rPr>
          <w:rFonts w:ascii="Times New Roman" w:hAnsi="Times New Roman"/>
          <w:b/>
          <w:sz w:val="28"/>
          <w:szCs w:val="28"/>
        </w:rPr>
      </w:pPr>
      <w:r w:rsidRPr="00C87B67">
        <w:rPr>
          <w:rFonts w:ascii="Times New Roman" w:hAnsi="Times New Roman"/>
          <w:b/>
          <w:sz w:val="28"/>
          <w:szCs w:val="28"/>
        </w:rPr>
        <w:t>Задачи:</w:t>
      </w:r>
    </w:p>
    <w:p w:rsidR="00E3505D" w:rsidRDefault="00A9670D" w:rsidP="00121672">
      <w:pPr>
        <w:spacing w:line="360" w:lineRule="auto"/>
        <w:jc w:val="both"/>
        <w:rPr>
          <w:rFonts w:ascii="Times New Roman" w:hAnsi="Times New Roman"/>
          <w:sz w:val="28"/>
          <w:szCs w:val="28"/>
        </w:rPr>
      </w:pPr>
      <w:r w:rsidRPr="00C87B67">
        <w:rPr>
          <w:rFonts w:ascii="Times New Roman" w:hAnsi="Times New Roman"/>
          <w:sz w:val="28"/>
          <w:szCs w:val="28"/>
        </w:rPr>
        <w:t xml:space="preserve">- </w:t>
      </w:r>
      <w:r w:rsidR="00E3505D">
        <w:rPr>
          <w:rFonts w:ascii="Times New Roman" w:hAnsi="Times New Roman"/>
          <w:sz w:val="28"/>
          <w:szCs w:val="28"/>
        </w:rPr>
        <w:t>П</w:t>
      </w:r>
      <w:r w:rsidR="00E3505D" w:rsidRPr="00C87B67">
        <w:rPr>
          <w:rFonts w:ascii="Times New Roman" w:hAnsi="Times New Roman"/>
          <w:sz w:val="28"/>
          <w:szCs w:val="28"/>
        </w:rPr>
        <w:t>редоставить условия для обучающихся, интересующихся историей России, углубить свои знания по теме;</w:t>
      </w:r>
    </w:p>
    <w:p w:rsidR="00E3505D" w:rsidRDefault="00E3505D" w:rsidP="00121672">
      <w:pPr>
        <w:spacing w:line="360" w:lineRule="auto"/>
        <w:jc w:val="both"/>
        <w:rPr>
          <w:rFonts w:ascii="Times New Roman" w:hAnsi="Times New Roman"/>
          <w:sz w:val="28"/>
          <w:szCs w:val="28"/>
        </w:rPr>
      </w:pPr>
      <w:r>
        <w:rPr>
          <w:rFonts w:ascii="Times New Roman" w:hAnsi="Times New Roman"/>
          <w:sz w:val="28"/>
          <w:szCs w:val="28"/>
        </w:rPr>
        <w:t>- Отработать ключевые содержательные моменты по теме «Вторая мировая война»;</w:t>
      </w:r>
    </w:p>
    <w:p w:rsidR="00E3505D" w:rsidRPr="00C87B67" w:rsidRDefault="00E3505D" w:rsidP="00121672">
      <w:pPr>
        <w:spacing w:line="360" w:lineRule="auto"/>
        <w:jc w:val="both"/>
        <w:rPr>
          <w:rFonts w:ascii="Times New Roman" w:hAnsi="Times New Roman"/>
          <w:sz w:val="28"/>
          <w:szCs w:val="28"/>
        </w:rPr>
      </w:pPr>
      <w:r>
        <w:rPr>
          <w:rFonts w:ascii="Times New Roman" w:hAnsi="Times New Roman"/>
          <w:sz w:val="28"/>
          <w:szCs w:val="28"/>
        </w:rPr>
        <w:lastRenderedPageBreak/>
        <w:t>-</w:t>
      </w:r>
      <w:r w:rsidR="00A9670D" w:rsidRPr="00E3505D">
        <w:rPr>
          <w:rFonts w:ascii="Times New Roman" w:hAnsi="Times New Roman"/>
          <w:sz w:val="28"/>
          <w:szCs w:val="28"/>
        </w:rPr>
        <w:t xml:space="preserve">Познакомить обучающихся с </w:t>
      </w:r>
      <w:r>
        <w:rPr>
          <w:rFonts w:ascii="Times New Roman" w:hAnsi="Times New Roman"/>
          <w:sz w:val="28"/>
          <w:szCs w:val="28"/>
        </w:rPr>
        <w:t>малоизвестными фактами, связанными с историческими событиями</w:t>
      </w:r>
      <w:r w:rsidR="00097E65">
        <w:rPr>
          <w:rFonts w:ascii="Times New Roman" w:hAnsi="Times New Roman"/>
          <w:sz w:val="28"/>
          <w:szCs w:val="28"/>
        </w:rPr>
        <w:t>, у</w:t>
      </w:r>
      <w:r>
        <w:rPr>
          <w:rFonts w:ascii="Times New Roman" w:hAnsi="Times New Roman"/>
          <w:sz w:val="28"/>
          <w:szCs w:val="28"/>
        </w:rPr>
        <w:t>глубить знания об исторических личностях отечественной и всеобщей истории, связанных со Второй мировой войной</w:t>
      </w:r>
      <w:r w:rsidR="00097E65">
        <w:rPr>
          <w:rFonts w:ascii="Times New Roman" w:hAnsi="Times New Roman"/>
          <w:sz w:val="28"/>
          <w:szCs w:val="28"/>
        </w:rPr>
        <w:t xml:space="preserve">, познакомиться с художественными произведениями, отражающими события </w:t>
      </w:r>
      <w:r w:rsidR="00097E65" w:rsidRPr="00C87B67">
        <w:rPr>
          <w:rFonts w:ascii="Times New Roman" w:hAnsi="Times New Roman"/>
          <w:sz w:val="28"/>
          <w:szCs w:val="28"/>
        </w:rPr>
        <w:t>войны</w:t>
      </w:r>
      <w:r>
        <w:rPr>
          <w:rFonts w:ascii="Times New Roman" w:hAnsi="Times New Roman"/>
          <w:sz w:val="28"/>
          <w:szCs w:val="28"/>
        </w:rPr>
        <w:t>;</w:t>
      </w:r>
    </w:p>
    <w:p w:rsidR="00A9670D" w:rsidRPr="00C87B67" w:rsidRDefault="00A9670D" w:rsidP="00121672">
      <w:pPr>
        <w:spacing w:line="360" w:lineRule="auto"/>
        <w:jc w:val="both"/>
        <w:rPr>
          <w:rFonts w:ascii="Times New Roman" w:hAnsi="Times New Roman"/>
          <w:sz w:val="28"/>
          <w:szCs w:val="28"/>
        </w:rPr>
      </w:pPr>
      <w:r w:rsidRPr="00C87B67">
        <w:rPr>
          <w:rFonts w:ascii="Times New Roman" w:hAnsi="Times New Roman"/>
          <w:sz w:val="28"/>
          <w:szCs w:val="28"/>
        </w:rPr>
        <w:t xml:space="preserve">- </w:t>
      </w:r>
      <w:r w:rsidR="00E3505D">
        <w:rPr>
          <w:rFonts w:ascii="Times New Roman" w:hAnsi="Times New Roman"/>
          <w:sz w:val="28"/>
          <w:szCs w:val="28"/>
        </w:rPr>
        <w:t>Р</w:t>
      </w:r>
      <w:r w:rsidRPr="00C87B67">
        <w:rPr>
          <w:rFonts w:ascii="Times New Roman" w:hAnsi="Times New Roman"/>
          <w:sz w:val="28"/>
          <w:szCs w:val="28"/>
        </w:rPr>
        <w:t xml:space="preserve">азвивать патриотизм на примере подвигов </w:t>
      </w:r>
      <w:r w:rsidR="00E3505D">
        <w:rPr>
          <w:rFonts w:ascii="Times New Roman" w:hAnsi="Times New Roman"/>
          <w:sz w:val="28"/>
          <w:szCs w:val="28"/>
        </w:rPr>
        <w:t xml:space="preserve">советских воинов в годы Великой </w:t>
      </w:r>
      <w:r w:rsidR="00097E65">
        <w:rPr>
          <w:rFonts w:ascii="Times New Roman" w:hAnsi="Times New Roman"/>
          <w:sz w:val="28"/>
          <w:szCs w:val="28"/>
        </w:rPr>
        <w:t>О</w:t>
      </w:r>
      <w:r w:rsidR="00E3505D">
        <w:rPr>
          <w:rFonts w:ascii="Times New Roman" w:hAnsi="Times New Roman"/>
          <w:sz w:val="28"/>
          <w:szCs w:val="28"/>
        </w:rPr>
        <w:t>течественной войны;</w:t>
      </w:r>
    </w:p>
    <w:p w:rsidR="00A9670D" w:rsidRPr="00C87B67" w:rsidRDefault="00A9670D" w:rsidP="00121672">
      <w:pPr>
        <w:spacing w:line="360" w:lineRule="auto"/>
        <w:jc w:val="both"/>
        <w:rPr>
          <w:rFonts w:ascii="Times New Roman" w:hAnsi="Times New Roman"/>
          <w:sz w:val="28"/>
          <w:szCs w:val="28"/>
        </w:rPr>
      </w:pPr>
      <w:r w:rsidRPr="00C87B67">
        <w:rPr>
          <w:rFonts w:ascii="Times New Roman" w:hAnsi="Times New Roman"/>
          <w:sz w:val="28"/>
          <w:szCs w:val="28"/>
        </w:rPr>
        <w:t>- развивать культуру командного взаимодействия;</w:t>
      </w:r>
    </w:p>
    <w:p w:rsidR="00A9670D" w:rsidRPr="00C87B67" w:rsidRDefault="00A9670D" w:rsidP="00121672">
      <w:pPr>
        <w:spacing w:line="360" w:lineRule="auto"/>
        <w:jc w:val="both"/>
        <w:rPr>
          <w:rFonts w:ascii="Times New Roman" w:hAnsi="Times New Roman"/>
          <w:sz w:val="28"/>
          <w:szCs w:val="28"/>
        </w:rPr>
      </w:pPr>
      <w:r w:rsidRPr="00C87B67">
        <w:rPr>
          <w:rFonts w:ascii="Times New Roman" w:hAnsi="Times New Roman"/>
          <w:sz w:val="28"/>
          <w:szCs w:val="28"/>
        </w:rPr>
        <w:t xml:space="preserve">- развивать навыки общения и самореализации. </w:t>
      </w:r>
    </w:p>
    <w:p w:rsidR="00A9670D" w:rsidRPr="00C87B67" w:rsidRDefault="00A9670D" w:rsidP="00121672">
      <w:pPr>
        <w:spacing w:line="360" w:lineRule="auto"/>
        <w:jc w:val="both"/>
        <w:rPr>
          <w:rFonts w:ascii="Times New Roman" w:hAnsi="Times New Roman"/>
          <w:b/>
          <w:sz w:val="28"/>
          <w:szCs w:val="28"/>
        </w:rPr>
      </w:pPr>
      <w:r w:rsidRPr="00C87B67">
        <w:rPr>
          <w:rFonts w:ascii="Times New Roman" w:hAnsi="Times New Roman"/>
          <w:b/>
          <w:sz w:val="28"/>
          <w:szCs w:val="28"/>
        </w:rPr>
        <w:t>Предполагаемые результаты.</w:t>
      </w:r>
    </w:p>
    <w:p w:rsidR="00A9670D" w:rsidRPr="00C87B67" w:rsidRDefault="00A9670D" w:rsidP="00121672">
      <w:pPr>
        <w:spacing w:line="360" w:lineRule="auto"/>
        <w:jc w:val="both"/>
        <w:rPr>
          <w:rFonts w:ascii="Times New Roman" w:hAnsi="Times New Roman"/>
          <w:b/>
          <w:i/>
          <w:sz w:val="28"/>
          <w:szCs w:val="28"/>
        </w:rPr>
      </w:pPr>
      <w:r w:rsidRPr="00C87B67">
        <w:rPr>
          <w:rFonts w:ascii="Times New Roman" w:hAnsi="Times New Roman"/>
          <w:b/>
          <w:i/>
          <w:sz w:val="28"/>
          <w:szCs w:val="28"/>
        </w:rPr>
        <w:t>Предметные:</w:t>
      </w:r>
    </w:p>
    <w:p w:rsidR="00E3505D" w:rsidRDefault="00A9670D" w:rsidP="00121672">
      <w:pPr>
        <w:spacing w:line="360" w:lineRule="auto"/>
        <w:jc w:val="both"/>
        <w:rPr>
          <w:rFonts w:ascii="Times New Roman" w:hAnsi="Times New Roman"/>
          <w:sz w:val="28"/>
          <w:szCs w:val="28"/>
        </w:rPr>
      </w:pPr>
      <w:r w:rsidRPr="00C87B67">
        <w:rPr>
          <w:rFonts w:ascii="Times New Roman" w:hAnsi="Times New Roman"/>
          <w:sz w:val="28"/>
          <w:szCs w:val="28"/>
        </w:rPr>
        <w:t>Углубление знаний по темам «</w:t>
      </w:r>
      <w:r w:rsidR="00E3505D">
        <w:rPr>
          <w:rFonts w:ascii="Times New Roman" w:hAnsi="Times New Roman"/>
          <w:sz w:val="28"/>
          <w:szCs w:val="28"/>
        </w:rPr>
        <w:t xml:space="preserve">Вторая мировая </w:t>
      </w:r>
      <w:r w:rsidRPr="00C87B67">
        <w:rPr>
          <w:rFonts w:ascii="Times New Roman" w:hAnsi="Times New Roman"/>
          <w:sz w:val="28"/>
          <w:szCs w:val="28"/>
        </w:rPr>
        <w:t>война», «</w:t>
      </w:r>
      <w:r w:rsidR="00E3505D">
        <w:rPr>
          <w:rFonts w:ascii="Times New Roman" w:hAnsi="Times New Roman"/>
          <w:sz w:val="28"/>
          <w:szCs w:val="28"/>
        </w:rPr>
        <w:t>Великая отечественная война», «Культура СССР во второй половине ХХ века». Отработка умений работы с исторической картой, исторической иллюстрацией.</w:t>
      </w:r>
    </w:p>
    <w:p w:rsidR="00A9670D" w:rsidRPr="00C87B67" w:rsidRDefault="00A9670D" w:rsidP="00121672">
      <w:pPr>
        <w:spacing w:line="360" w:lineRule="auto"/>
        <w:jc w:val="both"/>
        <w:rPr>
          <w:rFonts w:ascii="Times New Roman" w:hAnsi="Times New Roman"/>
          <w:b/>
          <w:i/>
          <w:sz w:val="28"/>
          <w:szCs w:val="28"/>
        </w:rPr>
      </w:pPr>
      <w:r w:rsidRPr="00C87B67">
        <w:rPr>
          <w:rFonts w:ascii="Times New Roman" w:hAnsi="Times New Roman"/>
          <w:b/>
          <w:i/>
          <w:sz w:val="28"/>
          <w:szCs w:val="28"/>
        </w:rPr>
        <w:t>Личностные</w:t>
      </w:r>
      <w:proofErr w:type="gramStart"/>
      <w:r w:rsidRPr="00C87B67">
        <w:rPr>
          <w:rFonts w:ascii="Times New Roman" w:hAnsi="Times New Roman"/>
          <w:b/>
          <w:i/>
          <w:sz w:val="28"/>
          <w:szCs w:val="28"/>
        </w:rPr>
        <w:t xml:space="preserve"> :</w:t>
      </w:r>
      <w:proofErr w:type="gramEnd"/>
    </w:p>
    <w:p w:rsidR="00A9670D" w:rsidRPr="00C87B67" w:rsidRDefault="00A9670D" w:rsidP="00121672">
      <w:pPr>
        <w:spacing w:line="360" w:lineRule="auto"/>
        <w:jc w:val="both"/>
        <w:rPr>
          <w:rFonts w:ascii="Times New Roman" w:hAnsi="Times New Roman"/>
          <w:b/>
          <w:i/>
          <w:sz w:val="28"/>
          <w:szCs w:val="28"/>
        </w:rPr>
      </w:pPr>
      <w:r w:rsidRPr="00C87B67">
        <w:rPr>
          <w:rFonts w:ascii="Times New Roman" w:hAnsi="Times New Roman"/>
          <w:sz w:val="28"/>
          <w:szCs w:val="28"/>
        </w:rPr>
        <w:t xml:space="preserve">Воспитание патриотизма на примерах мужества и героизма, проявленных солдатами во время </w:t>
      </w:r>
      <w:r w:rsidR="00E3505D">
        <w:rPr>
          <w:rFonts w:ascii="Times New Roman" w:hAnsi="Times New Roman"/>
          <w:sz w:val="28"/>
          <w:szCs w:val="28"/>
        </w:rPr>
        <w:t>Второй мировой</w:t>
      </w:r>
      <w:r w:rsidRPr="00C87B67">
        <w:rPr>
          <w:rFonts w:ascii="Times New Roman" w:hAnsi="Times New Roman"/>
          <w:sz w:val="28"/>
          <w:szCs w:val="28"/>
        </w:rPr>
        <w:t xml:space="preserve"> войны, воспитание уважения к </w:t>
      </w:r>
      <w:r w:rsidR="00E3505D">
        <w:rPr>
          <w:rFonts w:ascii="Times New Roman" w:hAnsi="Times New Roman"/>
          <w:sz w:val="28"/>
          <w:szCs w:val="28"/>
        </w:rPr>
        <w:t xml:space="preserve">вкладу всех стран антигитлеровской коалиции в годы Второй мировой войны. </w:t>
      </w:r>
      <w:proofErr w:type="spellStart"/>
      <w:r w:rsidRPr="00C87B67">
        <w:rPr>
          <w:rFonts w:ascii="Times New Roman" w:hAnsi="Times New Roman"/>
          <w:b/>
          <w:i/>
          <w:sz w:val="28"/>
          <w:szCs w:val="28"/>
        </w:rPr>
        <w:t>Метапредметные</w:t>
      </w:r>
      <w:proofErr w:type="spellEnd"/>
      <w:r w:rsidRPr="00C87B67">
        <w:rPr>
          <w:rFonts w:ascii="Times New Roman" w:hAnsi="Times New Roman"/>
          <w:b/>
          <w:i/>
          <w:sz w:val="28"/>
          <w:szCs w:val="28"/>
        </w:rPr>
        <w:t xml:space="preserve">: </w:t>
      </w:r>
    </w:p>
    <w:p w:rsidR="00A9670D" w:rsidRPr="00C87B67" w:rsidRDefault="00A9670D" w:rsidP="00A9670D">
      <w:pPr>
        <w:spacing w:line="360" w:lineRule="auto"/>
        <w:rPr>
          <w:rFonts w:ascii="Times New Roman" w:hAnsi="Times New Roman"/>
          <w:i/>
          <w:sz w:val="28"/>
          <w:szCs w:val="28"/>
        </w:rPr>
      </w:pPr>
      <w:r w:rsidRPr="00C87B67">
        <w:rPr>
          <w:rFonts w:ascii="Times New Roman" w:hAnsi="Times New Roman"/>
          <w:i/>
          <w:sz w:val="28"/>
          <w:szCs w:val="28"/>
        </w:rPr>
        <w:t>Регулятивные:</w:t>
      </w:r>
    </w:p>
    <w:p w:rsidR="00A9670D" w:rsidRPr="00C87B67" w:rsidRDefault="00A9670D" w:rsidP="00121672">
      <w:pPr>
        <w:spacing w:line="360" w:lineRule="auto"/>
        <w:jc w:val="both"/>
        <w:rPr>
          <w:rFonts w:ascii="Times New Roman" w:hAnsi="Times New Roman"/>
          <w:sz w:val="28"/>
          <w:szCs w:val="28"/>
        </w:rPr>
      </w:pPr>
      <w:r w:rsidRPr="00C87B67">
        <w:rPr>
          <w:rFonts w:ascii="Times New Roman" w:hAnsi="Times New Roman"/>
          <w:sz w:val="28"/>
          <w:szCs w:val="28"/>
        </w:rPr>
        <w:t>Формирование умения понимать поставленную познавательную задачу, принимать решения по ее выполнению, организовывать работу в группе, способность планировать собственную деятельность, проявлять инициативу и самостоятельность в решении проблемных познавательных заданий.</w:t>
      </w:r>
    </w:p>
    <w:p w:rsidR="00A9670D" w:rsidRPr="00C87B67" w:rsidRDefault="00A9670D" w:rsidP="00121672">
      <w:pPr>
        <w:spacing w:line="360" w:lineRule="auto"/>
        <w:jc w:val="both"/>
        <w:rPr>
          <w:rFonts w:ascii="Times New Roman" w:hAnsi="Times New Roman"/>
          <w:i/>
          <w:sz w:val="28"/>
          <w:szCs w:val="28"/>
        </w:rPr>
      </w:pPr>
      <w:r w:rsidRPr="00C87B67">
        <w:rPr>
          <w:rFonts w:ascii="Times New Roman" w:hAnsi="Times New Roman"/>
          <w:i/>
          <w:sz w:val="28"/>
          <w:szCs w:val="28"/>
        </w:rPr>
        <w:t>Познавательные:</w:t>
      </w:r>
    </w:p>
    <w:p w:rsidR="00A9670D" w:rsidRPr="00C87B67" w:rsidRDefault="00A9670D" w:rsidP="00121672">
      <w:pPr>
        <w:spacing w:line="360" w:lineRule="auto"/>
        <w:jc w:val="both"/>
        <w:rPr>
          <w:rFonts w:ascii="Times New Roman" w:hAnsi="Times New Roman"/>
          <w:sz w:val="28"/>
          <w:szCs w:val="28"/>
        </w:rPr>
      </w:pPr>
      <w:r w:rsidRPr="00C87B67">
        <w:rPr>
          <w:rFonts w:ascii="Times New Roman" w:hAnsi="Times New Roman"/>
          <w:sz w:val="28"/>
          <w:szCs w:val="28"/>
        </w:rPr>
        <w:t xml:space="preserve">Применение знаний, полученных в ходе учебной деятельности </w:t>
      </w:r>
      <w:r w:rsidR="00E3505D">
        <w:rPr>
          <w:rFonts w:ascii="Times New Roman" w:hAnsi="Times New Roman"/>
          <w:sz w:val="28"/>
          <w:szCs w:val="28"/>
        </w:rPr>
        <w:t xml:space="preserve">на уроках истории, музыки, литературы, изобразительного искусства </w:t>
      </w:r>
      <w:r w:rsidRPr="00C87B67">
        <w:rPr>
          <w:rFonts w:ascii="Times New Roman" w:hAnsi="Times New Roman"/>
          <w:sz w:val="28"/>
          <w:szCs w:val="28"/>
        </w:rPr>
        <w:t xml:space="preserve">для решения познавательных проблемных заданий, установление причинно-следственных связей, построение логических умозаключений, выбор верного ответа, </w:t>
      </w:r>
      <w:r w:rsidRPr="00C87B67">
        <w:rPr>
          <w:rFonts w:ascii="Times New Roman" w:hAnsi="Times New Roman"/>
          <w:sz w:val="28"/>
          <w:szCs w:val="28"/>
        </w:rPr>
        <w:lastRenderedPageBreak/>
        <w:t>формулирование выводов, развитие логических операций сравнения, анализа, обобщения.</w:t>
      </w:r>
    </w:p>
    <w:p w:rsidR="00A9670D" w:rsidRPr="00C87B67" w:rsidRDefault="00A9670D" w:rsidP="00121672">
      <w:pPr>
        <w:spacing w:line="360" w:lineRule="auto"/>
        <w:jc w:val="both"/>
        <w:rPr>
          <w:rFonts w:ascii="Times New Roman" w:hAnsi="Times New Roman"/>
          <w:i/>
          <w:sz w:val="28"/>
          <w:szCs w:val="28"/>
        </w:rPr>
      </w:pPr>
      <w:r w:rsidRPr="00C87B67">
        <w:rPr>
          <w:rFonts w:ascii="Times New Roman" w:hAnsi="Times New Roman"/>
          <w:i/>
          <w:sz w:val="28"/>
          <w:szCs w:val="28"/>
        </w:rPr>
        <w:t>Коммуникативные:</w:t>
      </w:r>
    </w:p>
    <w:p w:rsidR="00A9670D" w:rsidRPr="00C87B67" w:rsidRDefault="00A9670D" w:rsidP="00121672">
      <w:pPr>
        <w:spacing w:line="360" w:lineRule="auto"/>
        <w:jc w:val="both"/>
        <w:rPr>
          <w:rFonts w:ascii="Times New Roman" w:hAnsi="Times New Roman"/>
          <w:sz w:val="28"/>
          <w:szCs w:val="28"/>
        </w:rPr>
      </w:pPr>
      <w:r w:rsidRPr="00C87B67">
        <w:rPr>
          <w:rFonts w:ascii="Times New Roman" w:hAnsi="Times New Roman"/>
          <w:sz w:val="28"/>
          <w:szCs w:val="28"/>
        </w:rPr>
        <w:t>Способность работы в группе, построение собственного высказывание, формулирование правильного ответа, умение донести до членов группы собственное мнение и аргументи</w:t>
      </w:r>
      <w:r w:rsidR="00121672">
        <w:rPr>
          <w:rFonts w:ascii="Times New Roman" w:hAnsi="Times New Roman"/>
          <w:sz w:val="28"/>
          <w:szCs w:val="28"/>
        </w:rPr>
        <w:t>ровать его.</w:t>
      </w:r>
    </w:p>
    <w:p w:rsidR="00CD7D51" w:rsidRPr="00C87B67" w:rsidRDefault="00CD7D51" w:rsidP="00121672">
      <w:pPr>
        <w:spacing w:line="360" w:lineRule="auto"/>
        <w:jc w:val="both"/>
        <w:rPr>
          <w:rFonts w:ascii="Times New Roman" w:hAnsi="Times New Roman"/>
          <w:sz w:val="28"/>
          <w:szCs w:val="28"/>
        </w:rPr>
      </w:pPr>
      <w:r w:rsidRPr="00D60533">
        <w:rPr>
          <w:rFonts w:ascii="Times New Roman" w:hAnsi="Times New Roman"/>
          <w:b/>
          <w:sz w:val="28"/>
          <w:szCs w:val="28"/>
        </w:rPr>
        <w:t>Возраст</w:t>
      </w:r>
      <w:r w:rsidRPr="00C87B67">
        <w:rPr>
          <w:rFonts w:ascii="Times New Roman" w:hAnsi="Times New Roman"/>
          <w:sz w:val="28"/>
          <w:szCs w:val="28"/>
        </w:rPr>
        <w:t>: 9 классы.</w:t>
      </w:r>
    </w:p>
    <w:p w:rsidR="00CD7D51" w:rsidRPr="00C87B67" w:rsidRDefault="00CD7D51" w:rsidP="00121672">
      <w:pPr>
        <w:spacing w:line="360" w:lineRule="auto"/>
        <w:jc w:val="both"/>
        <w:rPr>
          <w:rFonts w:ascii="Times New Roman" w:hAnsi="Times New Roman"/>
          <w:sz w:val="28"/>
          <w:szCs w:val="28"/>
        </w:rPr>
      </w:pPr>
      <w:r w:rsidRPr="00D60533">
        <w:rPr>
          <w:rFonts w:ascii="Times New Roman" w:hAnsi="Times New Roman"/>
          <w:b/>
          <w:sz w:val="28"/>
          <w:szCs w:val="28"/>
        </w:rPr>
        <w:t>Время проведения</w:t>
      </w:r>
      <w:r w:rsidRPr="00C87B67">
        <w:rPr>
          <w:rFonts w:ascii="Times New Roman" w:hAnsi="Times New Roman"/>
          <w:sz w:val="28"/>
          <w:szCs w:val="28"/>
        </w:rPr>
        <w:t>: 35-40 минут</w:t>
      </w:r>
    </w:p>
    <w:p w:rsidR="00CD7D51" w:rsidRPr="00C87B67" w:rsidRDefault="00CD7D51" w:rsidP="00121672">
      <w:pPr>
        <w:spacing w:line="360" w:lineRule="auto"/>
        <w:jc w:val="both"/>
        <w:rPr>
          <w:rFonts w:ascii="Times New Roman" w:hAnsi="Times New Roman"/>
          <w:sz w:val="28"/>
          <w:szCs w:val="28"/>
        </w:rPr>
      </w:pPr>
      <w:r w:rsidRPr="00D60533">
        <w:rPr>
          <w:rFonts w:ascii="Times New Roman" w:hAnsi="Times New Roman"/>
          <w:b/>
          <w:sz w:val="28"/>
          <w:szCs w:val="28"/>
        </w:rPr>
        <w:t>Оборудование</w:t>
      </w:r>
      <w:r w:rsidRPr="00C87B67">
        <w:rPr>
          <w:rFonts w:ascii="Times New Roman" w:hAnsi="Times New Roman"/>
          <w:sz w:val="28"/>
          <w:szCs w:val="28"/>
        </w:rPr>
        <w:t>: проектор, презентация, компьютер с колонками, листы для ответов.</w:t>
      </w:r>
    </w:p>
    <w:p w:rsidR="00CD7D51" w:rsidRPr="00C87B67" w:rsidRDefault="00CD7D51" w:rsidP="00121672">
      <w:pPr>
        <w:spacing w:line="360" w:lineRule="auto"/>
        <w:jc w:val="both"/>
        <w:rPr>
          <w:rFonts w:ascii="Times New Roman" w:hAnsi="Times New Roman"/>
          <w:sz w:val="28"/>
          <w:szCs w:val="28"/>
        </w:rPr>
      </w:pPr>
      <w:r w:rsidRPr="00C87B67">
        <w:rPr>
          <w:rFonts w:ascii="Times New Roman" w:hAnsi="Times New Roman"/>
          <w:sz w:val="28"/>
          <w:szCs w:val="28"/>
        </w:rPr>
        <w:t>Время на выполнение заданий</w:t>
      </w:r>
      <w:r w:rsidR="00E3505D">
        <w:rPr>
          <w:rFonts w:ascii="Times New Roman" w:hAnsi="Times New Roman"/>
          <w:sz w:val="28"/>
          <w:szCs w:val="28"/>
        </w:rPr>
        <w:t xml:space="preserve"> одного блока – 40-60 секунд,  в</w:t>
      </w:r>
      <w:r w:rsidRPr="00C87B67">
        <w:rPr>
          <w:rFonts w:ascii="Times New Roman" w:hAnsi="Times New Roman"/>
          <w:sz w:val="28"/>
          <w:szCs w:val="28"/>
        </w:rPr>
        <w:t>ремя на сдачу результатов до 15 секунд.</w:t>
      </w:r>
    </w:p>
    <w:p w:rsidR="00CD7D51" w:rsidRPr="00C87B67" w:rsidRDefault="00312161" w:rsidP="00121672">
      <w:pPr>
        <w:spacing w:line="360" w:lineRule="auto"/>
        <w:jc w:val="both"/>
        <w:rPr>
          <w:rFonts w:ascii="Times New Roman" w:hAnsi="Times New Roman"/>
          <w:sz w:val="28"/>
          <w:szCs w:val="28"/>
        </w:rPr>
      </w:pPr>
      <w:r w:rsidRPr="00D60533">
        <w:rPr>
          <w:rFonts w:ascii="Times New Roman" w:hAnsi="Times New Roman"/>
          <w:b/>
          <w:sz w:val="28"/>
          <w:szCs w:val="28"/>
        </w:rPr>
        <w:t>Форма работы</w:t>
      </w:r>
      <w:r w:rsidRPr="00C87B67">
        <w:rPr>
          <w:rFonts w:ascii="Times New Roman" w:hAnsi="Times New Roman"/>
          <w:sz w:val="28"/>
          <w:szCs w:val="28"/>
        </w:rPr>
        <w:t>: групповая (</w:t>
      </w:r>
      <w:r w:rsidR="00D60533">
        <w:rPr>
          <w:rFonts w:ascii="Times New Roman" w:hAnsi="Times New Roman"/>
          <w:sz w:val="28"/>
          <w:szCs w:val="28"/>
        </w:rPr>
        <w:t>группа:</w:t>
      </w:r>
      <w:r w:rsidRPr="00C87B67">
        <w:rPr>
          <w:rFonts w:ascii="Times New Roman" w:hAnsi="Times New Roman"/>
          <w:sz w:val="28"/>
          <w:szCs w:val="28"/>
        </w:rPr>
        <w:t>5-6 человек)</w:t>
      </w:r>
      <w:r w:rsidR="00CD7D51" w:rsidRPr="00C87B67">
        <w:rPr>
          <w:rFonts w:ascii="Times New Roman" w:hAnsi="Times New Roman"/>
          <w:sz w:val="28"/>
          <w:szCs w:val="28"/>
        </w:rPr>
        <w:t>.</w:t>
      </w:r>
    </w:p>
    <w:p w:rsidR="00CD7D51" w:rsidRPr="00C87B67" w:rsidRDefault="00CD7D51" w:rsidP="00121672">
      <w:pPr>
        <w:spacing w:line="360" w:lineRule="auto"/>
        <w:jc w:val="both"/>
        <w:rPr>
          <w:rFonts w:ascii="Times New Roman" w:hAnsi="Times New Roman"/>
          <w:sz w:val="28"/>
          <w:szCs w:val="28"/>
        </w:rPr>
      </w:pPr>
      <w:r w:rsidRPr="00D60533">
        <w:rPr>
          <w:rFonts w:ascii="Times New Roman" w:hAnsi="Times New Roman"/>
          <w:b/>
          <w:sz w:val="28"/>
          <w:szCs w:val="28"/>
        </w:rPr>
        <w:t>Максимальное количество баллов</w:t>
      </w:r>
      <w:r w:rsidRPr="00C87B67">
        <w:rPr>
          <w:rFonts w:ascii="Times New Roman" w:hAnsi="Times New Roman"/>
          <w:sz w:val="28"/>
          <w:szCs w:val="28"/>
        </w:rPr>
        <w:t xml:space="preserve"> </w:t>
      </w:r>
      <w:r w:rsidR="00D60533" w:rsidRPr="00C87B67">
        <w:rPr>
          <w:rFonts w:ascii="Times New Roman" w:hAnsi="Times New Roman"/>
          <w:sz w:val="28"/>
          <w:szCs w:val="28"/>
        </w:rPr>
        <w:t>6</w:t>
      </w:r>
      <w:r w:rsidR="0091736B">
        <w:rPr>
          <w:rFonts w:ascii="Times New Roman" w:hAnsi="Times New Roman"/>
          <w:sz w:val="28"/>
          <w:szCs w:val="28"/>
        </w:rPr>
        <w:t xml:space="preserve">0 </w:t>
      </w:r>
      <w:r w:rsidR="00D60533" w:rsidRPr="00C87B67">
        <w:rPr>
          <w:rFonts w:ascii="Times New Roman" w:hAnsi="Times New Roman"/>
          <w:sz w:val="28"/>
          <w:szCs w:val="28"/>
        </w:rPr>
        <w:t>баллов</w:t>
      </w:r>
      <w:r w:rsidR="00D60533">
        <w:rPr>
          <w:rFonts w:ascii="Times New Roman" w:hAnsi="Times New Roman"/>
          <w:sz w:val="28"/>
          <w:szCs w:val="28"/>
        </w:rPr>
        <w:t xml:space="preserve">  (</w:t>
      </w:r>
      <w:r w:rsidRPr="00C87B67">
        <w:rPr>
          <w:rFonts w:ascii="Times New Roman" w:hAnsi="Times New Roman"/>
          <w:sz w:val="28"/>
          <w:szCs w:val="28"/>
        </w:rPr>
        <w:t xml:space="preserve">за </w:t>
      </w:r>
      <w:r w:rsidR="0091736B">
        <w:rPr>
          <w:rFonts w:ascii="Times New Roman" w:hAnsi="Times New Roman"/>
          <w:sz w:val="28"/>
          <w:szCs w:val="28"/>
        </w:rPr>
        <w:t>блок заданий</w:t>
      </w:r>
      <w:r w:rsidRPr="00C87B67">
        <w:rPr>
          <w:rFonts w:ascii="Times New Roman" w:hAnsi="Times New Roman"/>
          <w:sz w:val="28"/>
          <w:szCs w:val="28"/>
        </w:rPr>
        <w:t xml:space="preserve"> – </w:t>
      </w:r>
      <w:r w:rsidR="00312161" w:rsidRPr="00C87B67">
        <w:rPr>
          <w:rFonts w:ascii="Times New Roman" w:hAnsi="Times New Roman"/>
          <w:sz w:val="28"/>
          <w:szCs w:val="28"/>
        </w:rPr>
        <w:t>3 балла</w:t>
      </w:r>
      <w:r w:rsidRPr="00C87B67">
        <w:rPr>
          <w:rFonts w:ascii="Times New Roman" w:hAnsi="Times New Roman"/>
          <w:sz w:val="28"/>
          <w:szCs w:val="28"/>
        </w:rPr>
        <w:t xml:space="preserve">, </w:t>
      </w:r>
      <w:r w:rsidR="001858CA" w:rsidRPr="00C87B67">
        <w:rPr>
          <w:rFonts w:ascii="Times New Roman" w:hAnsi="Times New Roman"/>
          <w:sz w:val="28"/>
          <w:szCs w:val="28"/>
        </w:rPr>
        <w:t>2</w:t>
      </w:r>
      <w:r w:rsidR="0091736B">
        <w:rPr>
          <w:rFonts w:ascii="Times New Roman" w:hAnsi="Times New Roman"/>
          <w:sz w:val="28"/>
          <w:szCs w:val="28"/>
        </w:rPr>
        <w:t>0</w:t>
      </w:r>
      <w:r w:rsidR="001858CA" w:rsidRPr="00C87B67">
        <w:rPr>
          <w:rFonts w:ascii="Times New Roman" w:hAnsi="Times New Roman"/>
          <w:sz w:val="28"/>
          <w:szCs w:val="28"/>
        </w:rPr>
        <w:t xml:space="preserve"> бло</w:t>
      </w:r>
      <w:r w:rsidR="00D60533">
        <w:rPr>
          <w:rFonts w:ascii="Times New Roman" w:hAnsi="Times New Roman"/>
          <w:sz w:val="28"/>
          <w:szCs w:val="28"/>
        </w:rPr>
        <w:t>к</w:t>
      </w:r>
      <w:r w:rsidR="0091736B">
        <w:rPr>
          <w:rFonts w:ascii="Times New Roman" w:hAnsi="Times New Roman"/>
          <w:sz w:val="28"/>
          <w:szCs w:val="28"/>
        </w:rPr>
        <w:t>ов</w:t>
      </w:r>
      <w:r w:rsidR="00D60533">
        <w:rPr>
          <w:rFonts w:ascii="Times New Roman" w:hAnsi="Times New Roman"/>
          <w:sz w:val="28"/>
          <w:szCs w:val="28"/>
        </w:rPr>
        <w:t xml:space="preserve"> с буквами).</w:t>
      </w:r>
    </w:p>
    <w:p w:rsidR="00CD7D51" w:rsidRDefault="00CD7D51" w:rsidP="00121672">
      <w:pPr>
        <w:spacing w:line="360" w:lineRule="auto"/>
        <w:jc w:val="both"/>
        <w:rPr>
          <w:rFonts w:ascii="Times New Roman" w:hAnsi="Times New Roman"/>
          <w:sz w:val="28"/>
          <w:szCs w:val="28"/>
        </w:rPr>
      </w:pPr>
      <w:r w:rsidRPr="00C87B67">
        <w:rPr>
          <w:rFonts w:ascii="Times New Roman" w:hAnsi="Times New Roman"/>
          <w:sz w:val="28"/>
          <w:szCs w:val="28"/>
        </w:rPr>
        <w:t>Побеждает команда, набравшая максимальное количество баллов.</w:t>
      </w:r>
    </w:p>
    <w:p w:rsidR="00E3505D" w:rsidRDefault="00D00500" w:rsidP="00121672">
      <w:pPr>
        <w:spacing w:line="360" w:lineRule="auto"/>
        <w:jc w:val="both"/>
        <w:rPr>
          <w:rFonts w:ascii="Times New Roman" w:hAnsi="Times New Roman"/>
          <w:sz w:val="28"/>
          <w:szCs w:val="28"/>
        </w:rPr>
      </w:pPr>
      <w:r w:rsidRPr="00C87B67">
        <w:rPr>
          <w:rFonts w:ascii="Times New Roman" w:hAnsi="Times New Roman"/>
          <w:sz w:val="28"/>
          <w:szCs w:val="28"/>
        </w:rPr>
        <w:object w:dxaOrig="7206" w:dyaOrig="5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7.8pt;height:103.3pt" o:ole="">
            <v:imagedata r:id="rId12" o:title=""/>
          </v:shape>
          <o:OLEObject Type="Embed" ProgID="PowerPoint.Slide.12" ShapeID="_x0000_i1025" DrawAspect="Content" ObjectID="_1661863839" r:id="rId13"/>
        </w:object>
      </w:r>
    </w:p>
    <w:p w:rsidR="00E3505D" w:rsidRDefault="00E3505D" w:rsidP="00CD7D51">
      <w:pPr>
        <w:spacing w:line="360" w:lineRule="auto"/>
        <w:rPr>
          <w:rFonts w:ascii="Times New Roman" w:hAnsi="Times New Roman"/>
          <w:sz w:val="28"/>
          <w:szCs w:val="28"/>
        </w:rPr>
      </w:pPr>
      <w:r>
        <w:rPr>
          <w:rFonts w:ascii="Times New Roman" w:hAnsi="Times New Roman"/>
          <w:sz w:val="28"/>
          <w:szCs w:val="28"/>
        </w:rPr>
        <w:t>Образец заданий</w:t>
      </w:r>
    </w:p>
    <w:tbl>
      <w:tblPr>
        <w:tblStyle w:val="a8"/>
        <w:tblW w:w="0" w:type="auto"/>
        <w:tblLook w:val="04A0" w:firstRow="1" w:lastRow="0" w:firstColumn="1" w:lastColumn="0" w:noHBand="0" w:noVBand="1"/>
      </w:tblPr>
      <w:tblGrid>
        <w:gridCol w:w="2246"/>
        <w:gridCol w:w="2333"/>
        <w:gridCol w:w="2496"/>
        <w:gridCol w:w="2496"/>
      </w:tblGrid>
      <w:tr w:rsidR="00E3505D" w:rsidTr="00E3505D">
        <w:tc>
          <w:tcPr>
            <w:tcW w:w="2336" w:type="dxa"/>
          </w:tcPr>
          <w:p w:rsidR="00E3505D" w:rsidRDefault="00E3505D" w:rsidP="00CD7D51">
            <w:pPr>
              <w:spacing w:line="360" w:lineRule="auto"/>
              <w:rPr>
                <w:rFonts w:ascii="Times New Roman" w:hAnsi="Times New Roman"/>
                <w:sz w:val="28"/>
                <w:szCs w:val="28"/>
              </w:rPr>
            </w:pPr>
            <w:r>
              <w:rPr>
                <w:rFonts w:ascii="Times New Roman" w:hAnsi="Times New Roman"/>
                <w:sz w:val="28"/>
                <w:szCs w:val="28"/>
              </w:rPr>
              <w:t>Блок №1</w:t>
            </w:r>
          </w:p>
          <w:p w:rsidR="00E3505D" w:rsidRDefault="00E3505D" w:rsidP="00CD7D51">
            <w:pPr>
              <w:spacing w:line="360" w:lineRule="auto"/>
              <w:rPr>
                <w:rFonts w:ascii="Times New Roman" w:hAnsi="Times New Roman"/>
                <w:sz w:val="28"/>
                <w:szCs w:val="28"/>
              </w:rPr>
            </w:pPr>
            <w:r>
              <w:rPr>
                <w:rFonts w:ascii="Times New Roman" w:hAnsi="Times New Roman"/>
                <w:sz w:val="28"/>
                <w:szCs w:val="28"/>
              </w:rPr>
              <w:t>Буква 1</w:t>
            </w:r>
          </w:p>
        </w:tc>
        <w:tc>
          <w:tcPr>
            <w:tcW w:w="2336" w:type="dxa"/>
          </w:tcPr>
          <w:p w:rsidR="00E3505D" w:rsidRDefault="00E3505D" w:rsidP="00CD7D51">
            <w:pPr>
              <w:spacing w:line="360" w:lineRule="auto"/>
              <w:rPr>
                <w:rFonts w:ascii="Times New Roman" w:hAnsi="Times New Roman"/>
                <w:sz w:val="28"/>
                <w:szCs w:val="28"/>
              </w:rPr>
            </w:pPr>
            <w:r w:rsidRPr="00C87B67">
              <w:rPr>
                <w:rFonts w:ascii="Times New Roman" w:hAnsi="Times New Roman"/>
                <w:noProof/>
                <w:sz w:val="28"/>
                <w:szCs w:val="28"/>
              </w:rPr>
              <w:drawing>
                <wp:inline distT="0" distB="0" distL="0" distR="0" wp14:anchorId="7CFFDCBE" wp14:editId="7EC45B68">
                  <wp:extent cx="1320800" cy="990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26319" cy="994739"/>
                          </a:xfrm>
                          <a:prstGeom prst="rect">
                            <a:avLst/>
                          </a:prstGeom>
                        </pic:spPr>
                      </pic:pic>
                    </a:graphicData>
                  </a:graphic>
                </wp:inline>
              </w:drawing>
            </w:r>
          </w:p>
        </w:tc>
        <w:tc>
          <w:tcPr>
            <w:tcW w:w="2336" w:type="dxa"/>
          </w:tcPr>
          <w:p w:rsidR="00E3505D" w:rsidRDefault="00E3505D" w:rsidP="00CD7D51">
            <w:pPr>
              <w:spacing w:line="360" w:lineRule="auto"/>
              <w:rPr>
                <w:rFonts w:ascii="Times New Roman" w:hAnsi="Times New Roman"/>
                <w:sz w:val="28"/>
                <w:szCs w:val="28"/>
              </w:rPr>
            </w:pPr>
            <w:r w:rsidRPr="00E3505D">
              <w:rPr>
                <w:rFonts w:ascii="Times New Roman" w:hAnsi="Times New Roman"/>
                <w:noProof/>
                <w:sz w:val="28"/>
                <w:szCs w:val="28"/>
              </w:rPr>
              <w:drawing>
                <wp:inline distT="0" distB="0" distL="0" distR="0" wp14:anchorId="24589BD3" wp14:editId="299FC669">
                  <wp:extent cx="1447165" cy="1085374"/>
                  <wp:effectExtent l="0" t="0" r="635"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54067" cy="1090551"/>
                          </a:xfrm>
                          <a:prstGeom prst="rect">
                            <a:avLst/>
                          </a:prstGeom>
                        </pic:spPr>
                      </pic:pic>
                    </a:graphicData>
                  </a:graphic>
                </wp:inline>
              </w:drawing>
            </w:r>
          </w:p>
        </w:tc>
        <w:tc>
          <w:tcPr>
            <w:tcW w:w="2337" w:type="dxa"/>
          </w:tcPr>
          <w:p w:rsidR="00E3505D" w:rsidRDefault="00E3505D" w:rsidP="00CD7D51">
            <w:pPr>
              <w:spacing w:line="360" w:lineRule="auto"/>
              <w:rPr>
                <w:rFonts w:ascii="Times New Roman" w:hAnsi="Times New Roman"/>
                <w:sz w:val="28"/>
                <w:szCs w:val="28"/>
              </w:rPr>
            </w:pPr>
            <w:r w:rsidRPr="00E3505D">
              <w:rPr>
                <w:rFonts w:ascii="Times New Roman" w:hAnsi="Times New Roman"/>
                <w:noProof/>
                <w:sz w:val="28"/>
                <w:szCs w:val="28"/>
              </w:rPr>
              <w:drawing>
                <wp:inline distT="0" distB="0" distL="0" distR="0" wp14:anchorId="5CED63A1" wp14:editId="0E2E8660">
                  <wp:extent cx="1447800" cy="10858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53784" cy="1090338"/>
                          </a:xfrm>
                          <a:prstGeom prst="rect">
                            <a:avLst/>
                          </a:prstGeom>
                        </pic:spPr>
                      </pic:pic>
                    </a:graphicData>
                  </a:graphic>
                </wp:inline>
              </w:drawing>
            </w:r>
          </w:p>
        </w:tc>
      </w:tr>
    </w:tbl>
    <w:p w:rsidR="00E3505D" w:rsidRDefault="00E3505D" w:rsidP="00CD7D51">
      <w:pPr>
        <w:spacing w:line="360" w:lineRule="auto"/>
        <w:rPr>
          <w:rFonts w:ascii="Times New Roman" w:hAnsi="Times New Roman"/>
          <w:sz w:val="28"/>
          <w:szCs w:val="28"/>
        </w:rPr>
      </w:pPr>
    </w:p>
    <w:tbl>
      <w:tblPr>
        <w:tblStyle w:val="a8"/>
        <w:tblW w:w="0" w:type="auto"/>
        <w:tblLook w:val="04A0" w:firstRow="1" w:lastRow="0" w:firstColumn="1" w:lastColumn="0" w:noHBand="0" w:noVBand="1"/>
      </w:tblPr>
      <w:tblGrid>
        <w:gridCol w:w="1980"/>
        <w:gridCol w:w="2268"/>
        <w:gridCol w:w="2761"/>
        <w:gridCol w:w="2336"/>
      </w:tblGrid>
      <w:tr w:rsidR="00E3505D" w:rsidTr="00E3505D">
        <w:tc>
          <w:tcPr>
            <w:tcW w:w="1980" w:type="dxa"/>
          </w:tcPr>
          <w:p w:rsidR="00E3505D" w:rsidRDefault="00E3505D" w:rsidP="00CD7D51">
            <w:pPr>
              <w:spacing w:line="360" w:lineRule="auto"/>
              <w:rPr>
                <w:rFonts w:ascii="Times New Roman" w:hAnsi="Times New Roman"/>
                <w:sz w:val="28"/>
                <w:szCs w:val="28"/>
              </w:rPr>
            </w:pPr>
            <w:r>
              <w:rPr>
                <w:rFonts w:ascii="Times New Roman" w:hAnsi="Times New Roman"/>
                <w:sz w:val="28"/>
                <w:szCs w:val="28"/>
              </w:rPr>
              <w:t xml:space="preserve">Ответы </w:t>
            </w:r>
          </w:p>
          <w:p w:rsidR="00E3505D" w:rsidRDefault="00E3505D" w:rsidP="00CD7D51">
            <w:pPr>
              <w:spacing w:line="360" w:lineRule="auto"/>
              <w:rPr>
                <w:rFonts w:ascii="Times New Roman" w:hAnsi="Times New Roman"/>
                <w:sz w:val="28"/>
                <w:szCs w:val="28"/>
              </w:rPr>
            </w:pPr>
            <w:r>
              <w:rPr>
                <w:rFonts w:ascii="Times New Roman" w:hAnsi="Times New Roman"/>
                <w:sz w:val="28"/>
                <w:szCs w:val="28"/>
              </w:rPr>
              <w:t>Буква 1</w:t>
            </w:r>
            <w:r w:rsidR="002C52A5">
              <w:rPr>
                <w:rFonts w:ascii="Times New Roman" w:hAnsi="Times New Roman"/>
                <w:sz w:val="28"/>
                <w:szCs w:val="28"/>
              </w:rPr>
              <w:t xml:space="preserve"> «У»</w:t>
            </w:r>
          </w:p>
        </w:tc>
        <w:tc>
          <w:tcPr>
            <w:tcW w:w="2268" w:type="dxa"/>
          </w:tcPr>
          <w:p w:rsidR="00E3505D" w:rsidRDefault="002C52A5" w:rsidP="00CD7D51">
            <w:pPr>
              <w:spacing w:line="360" w:lineRule="auto"/>
              <w:rPr>
                <w:rFonts w:ascii="Times New Roman" w:hAnsi="Times New Roman"/>
                <w:sz w:val="28"/>
                <w:szCs w:val="28"/>
              </w:rPr>
            </w:pPr>
            <w:r>
              <w:rPr>
                <w:rFonts w:ascii="Times New Roman" w:hAnsi="Times New Roman"/>
                <w:sz w:val="28"/>
                <w:szCs w:val="28"/>
              </w:rPr>
              <w:t>Операция «Уран»</w:t>
            </w:r>
          </w:p>
        </w:tc>
        <w:tc>
          <w:tcPr>
            <w:tcW w:w="2761" w:type="dxa"/>
          </w:tcPr>
          <w:p w:rsidR="00E3505D" w:rsidRDefault="00E3505D" w:rsidP="00CD7D51">
            <w:pPr>
              <w:spacing w:line="360" w:lineRule="auto"/>
              <w:rPr>
                <w:rFonts w:ascii="Times New Roman" w:hAnsi="Times New Roman"/>
                <w:sz w:val="28"/>
                <w:szCs w:val="28"/>
              </w:rPr>
            </w:pPr>
            <w:r>
              <w:rPr>
                <w:rFonts w:ascii="Times New Roman" w:hAnsi="Times New Roman"/>
                <w:sz w:val="28"/>
                <w:szCs w:val="28"/>
              </w:rPr>
              <w:t>Орден У</w:t>
            </w:r>
            <w:r w:rsidR="002C52A5">
              <w:rPr>
                <w:rFonts w:ascii="Times New Roman" w:hAnsi="Times New Roman"/>
                <w:sz w:val="28"/>
                <w:szCs w:val="28"/>
              </w:rPr>
              <w:t>шакова</w:t>
            </w:r>
          </w:p>
        </w:tc>
        <w:tc>
          <w:tcPr>
            <w:tcW w:w="2336" w:type="dxa"/>
          </w:tcPr>
          <w:p w:rsidR="00E3505D" w:rsidRDefault="002C52A5" w:rsidP="00CD7D51">
            <w:pPr>
              <w:spacing w:line="360" w:lineRule="auto"/>
              <w:rPr>
                <w:rFonts w:ascii="Times New Roman" w:hAnsi="Times New Roman"/>
                <w:sz w:val="28"/>
                <w:szCs w:val="28"/>
              </w:rPr>
            </w:pPr>
            <w:r>
              <w:rPr>
                <w:rFonts w:ascii="Times New Roman" w:hAnsi="Times New Roman"/>
                <w:sz w:val="28"/>
                <w:szCs w:val="28"/>
              </w:rPr>
              <w:t xml:space="preserve">Уличные бои </w:t>
            </w:r>
          </w:p>
        </w:tc>
      </w:tr>
    </w:tbl>
    <w:p w:rsidR="00E3505D" w:rsidRPr="00C87B67" w:rsidRDefault="00E3505D" w:rsidP="00CD7D51">
      <w:pPr>
        <w:spacing w:line="360" w:lineRule="auto"/>
        <w:rPr>
          <w:rFonts w:ascii="Times New Roman" w:hAnsi="Times New Roman"/>
          <w:sz w:val="28"/>
          <w:szCs w:val="28"/>
        </w:rPr>
      </w:pPr>
    </w:p>
    <w:p w:rsidR="00C16737" w:rsidRPr="00C87B67" w:rsidRDefault="00E3505D" w:rsidP="001858CA">
      <w:pPr>
        <w:spacing w:line="360" w:lineRule="auto"/>
        <w:rPr>
          <w:rFonts w:ascii="Times New Roman" w:hAnsi="Times New Roman"/>
          <w:sz w:val="28"/>
          <w:szCs w:val="28"/>
        </w:rPr>
      </w:pPr>
      <w:r>
        <w:rPr>
          <w:rFonts w:ascii="Times New Roman" w:hAnsi="Times New Roman"/>
          <w:sz w:val="28"/>
          <w:szCs w:val="28"/>
        </w:rPr>
        <w:lastRenderedPageBreak/>
        <w:t>Полный</w:t>
      </w:r>
      <w:r w:rsidR="00121672">
        <w:rPr>
          <w:rFonts w:ascii="Times New Roman" w:hAnsi="Times New Roman"/>
          <w:sz w:val="28"/>
          <w:szCs w:val="28"/>
        </w:rPr>
        <w:t xml:space="preserve"> вариант заданий в приложении 2</w:t>
      </w:r>
    </w:p>
    <w:p w:rsidR="001858CA" w:rsidRPr="00C87B67" w:rsidRDefault="001858CA" w:rsidP="00D60533">
      <w:pPr>
        <w:pStyle w:val="1"/>
        <w:jc w:val="center"/>
      </w:pPr>
      <w:bookmarkStart w:id="5" w:name="_Toc504747247"/>
      <w:r w:rsidRPr="00C87B67">
        <w:t>Заключение</w:t>
      </w:r>
      <w:bookmarkEnd w:id="5"/>
    </w:p>
    <w:p w:rsidR="002C52A5" w:rsidRDefault="002C52A5" w:rsidP="001858CA">
      <w:pPr>
        <w:spacing w:line="360" w:lineRule="auto"/>
        <w:ind w:firstLine="708"/>
        <w:jc w:val="both"/>
        <w:rPr>
          <w:rFonts w:ascii="Times New Roman" w:hAnsi="Times New Roman"/>
          <w:sz w:val="28"/>
          <w:szCs w:val="28"/>
        </w:rPr>
      </w:pPr>
    </w:p>
    <w:p w:rsidR="001858CA" w:rsidRDefault="002C52A5" w:rsidP="009711A4">
      <w:pPr>
        <w:spacing w:line="360" w:lineRule="auto"/>
        <w:ind w:firstLine="708"/>
        <w:jc w:val="both"/>
        <w:rPr>
          <w:rFonts w:ascii="Times New Roman" w:hAnsi="Times New Roman"/>
          <w:sz w:val="28"/>
          <w:szCs w:val="28"/>
        </w:rPr>
      </w:pPr>
      <w:r>
        <w:rPr>
          <w:rFonts w:ascii="Times New Roman" w:hAnsi="Times New Roman"/>
          <w:sz w:val="28"/>
          <w:szCs w:val="28"/>
        </w:rPr>
        <w:t>Воспитание подрастающ</w:t>
      </w:r>
      <w:r w:rsidR="009711A4">
        <w:rPr>
          <w:rFonts w:ascii="Times New Roman" w:hAnsi="Times New Roman"/>
          <w:sz w:val="28"/>
          <w:szCs w:val="28"/>
        </w:rPr>
        <w:t>его поколения невозможно без со</w:t>
      </w:r>
      <w:r>
        <w:rPr>
          <w:rFonts w:ascii="Times New Roman" w:hAnsi="Times New Roman"/>
          <w:sz w:val="28"/>
          <w:szCs w:val="28"/>
        </w:rPr>
        <w:t xml:space="preserve">здания образовательной среды. </w:t>
      </w:r>
      <w:r w:rsidR="009711A4">
        <w:rPr>
          <w:rFonts w:ascii="Times New Roman" w:hAnsi="Times New Roman"/>
          <w:sz w:val="28"/>
          <w:szCs w:val="28"/>
        </w:rPr>
        <w:t>Образо</w:t>
      </w:r>
      <w:r>
        <w:rPr>
          <w:rFonts w:ascii="Times New Roman" w:hAnsi="Times New Roman"/>
          <w:sz w:val="28"/>
          <w:szCs w:val="28"/>
        </w:rPr>
        <w:t>вательная среда создае</w:t>
      </w:r>
      <w:r w:rsidR="009711A4">
        <w:rPr>
          <w:rFonts w:ascii="Times New Roman" w:hAnsi="Times New Roman"/>
          <w:sz w:val="28"/>
          <w:szCs w:val="28"/>
        </w:rPr>
        <w:t>тся преподавателем как во время</w:t>
      </w:r>
      <w:r>
        <w:rPr>
          <w:rFonts w:ascii="Times New Roman" w:hAnsi="Times New Roman"/>
          <w:sz w:val="28"/>
          <w:szCs w:val="28"/>
        </w:rPr>
        <w:t xml:space="preserve"> </w:t>
      </w:r>
      <w:r w:rsidR="009711A4">
        <w:rPr>
          <w:rFonts w:ascii="Times New Roman" w:hAnsi="Times New Roman"/>
          <w:sz w:val="28"/>
          <w:szCs w:val="28"/>
        </w:rPr>
        <w:t xml:space="preserve">урока, </w:t>
      </w:r>
      <w:r>
        <w:rPr>
          <w:rFonts w:ascii="Times New Roman" w:hAnsi="Times New Roman"/>
          <w:sz w:val="28"/>
          <w:szCs w:val="28"/>
        </w:rPr>
        <w:t>так и во внеурочной деятельности. Специфика работы в суворовском училище предполагает особое внимание воспитанию патриотизма</w:t>
      </w:r>
      <w:r w:rsidR="009711A4">
        <w:rPr>
          <w:rFonts w:ascii="Times New Roman" w:hAnsi="Times New Roman"/>
          <w:sz w:val="28"/>
          <w:szCs w:val="28"/>
        </w:rPr>
        <w:t xml:space="preserve">. </w:t>
      </w:r>
      <w:r w:rsidR="001858CA" w:rsidRPr="00C87B67">
        <w:rPr>
          <w:rFonts w:ascii="Times New Roman" w:hAnsi="Times New Roman"/>
          <w:sz w:val="28"/>
          <w:szCs w:val="28"/>
        </w:rPr>
        <w:t xml:space="preserve">Таким образом, создавая среду для воспитания суворовцев, преподаватель использует разные ресурсы. Задача учителя- посредством современных технологий и педагогического мастерства стимулировать обучающихся к деятельности, направить и сопровождать их в изучении истории. Игровые технологии- одно из ключевых средств создания такой образовательной среды. </w:t>
      </w:r>
    </w:p>
    <w:p w:rsidR="009711A4" w:rsidRPr="00C87B67" w:rsidRDefault="009711A4" w:rsidP="0019721C">
      <w:pPr>
        <w:spacing w:line="360" w:lineRule="auto"/>
        <w:ind w:firstLine="708"/>
        <w:jc w:val="both"/>
        <w:rPr>
          <w:rFonts w:ascii="Times New Roman" w:hAnsi="Times New Roman"/>
          <w:sz w:val="28"/>
          <w:szCs w:val="28"/>
        </w:rPr>
      </w:pPr>
      <w:r>
        <w:rPr>
          <w:rFonts w:ascii="Times New Roman" w:hAnsi="Times New Roman"/>
          <w:sz w:val="28"/>
          <w:szCs w:val="28"/>
        </w:rPr>
        <w:t>В ходе пр</w:t>
      </w:r>
      <w:r w:rsidR="0019721C">
        <w:rPr>
          <w:rFonts w:ascii="Times New Roman" w:hAnsi="Times New Roman"/>
          <w:sz w:val="28"/>
          <w:szCs w:val="28"/>
        </w:rPr>
        <w:t xml:space="preserve">еподавательской деятельности были </w:t>
      </w:r>
      <w:r>
        <w:rPr>
          <w:rFonts w:ascii="Times New Roman" w:hAnsi="Times New Roman"/>
          <w:sz w:val="28"/>
          <w:szCs w:val="28"/>
        </w:rPr>
        <w:t>использован</w:t>
      </w:r>
      <w:r w:rsidR="0019721C">
        <w:rPr>
          <w:rFonts w:ascii="Times New Roman" w:hAnsi="Times New Roman"/>
          <w:sz w:val="28"/>
          <w:szCs w:val="28"/>
        </w:rPr>
        <w:t>ы</w:t>
      </w:r>
      <w:r>
        <w:rPr>
          <w:rFonts w:ascii="Times New Roman" w:hAnsi="Times New Roman"/>
          <w:sz w:val="28"/>
          <w:szCs w:val="28"/>
        </w:rPr>
        <w:t xml:space="preserve"> </w:t>
      </w:r>
      <w:r w:rsidR="0019721C">
        <w:rPr>
          <w:rFonts w:ascii="Times New Roman" w:hAnsi="Times New Roman"/>
          <w:sz w:val="28"/>
          <w:szCs w:val="28"/>
        </w:rPr>
        <w:t>игровые</w:t>
      </w:r>
      <w:r>
        <w:rPr>
          <w:rFonts w:ascii="Times New Roman" w:hAnsi="Times New Roman"/>
          <w:sz w:val="28"/>
          <w:szCs w:val="28"/>
        </w:rPr>
        <w:t xml:space="preserve"> форм</w:t>
      </w:r>
      <w:r w:rsidR="0019721C">
        <w:rPr>
          <w:rFonts w:ascii="Times New Roman" w:hAnsi="Times New Roman"/>
          <w:sz w:val="28"/>
          <w:szCs w:val="28"/>
        </w:rPr>
        <w:t>ы</w:t>
      </w:r>
      <w:r>
        <w:rPr>
          <w:rFonts w:ascii="Times New Roman" w:hAnsi="Times New Roman"/>
          <w:sz w:val="28"/>
          <w:szCs w:val="28"/>
        </w:rPr>
        <w:t xml:space="preserve"> работы во внеурочной деятельности в формате интеллектуальных исторических игр по военной истории. Были взяты за основы, адаптированы и апробированы в Пермской СВУ интеллектуальные игры «Азбука» и «Пятерочка». Представленные в данном методической пособии разработки могут быть применены и использованы в любом общеобразовательном учреждении в качестве развития патриотизма и углубления знаний по военной истории.</w:t>
      </w:r>
    </w:p>
    <w:p w:rsidR="00B14236" w:rsidRDefault="00B14236" w:rsidP="00B14236">
      <w:pPr>
        <w:rPr>
          <w:rFonts w:ascii="Times New Roman" w:hAnsi="Times New Roman"/>
          <w:sz w:val="28"/>
          <w:szCs w:val="28"/>
        </w:rPr>
      </w:pPr>
    </w:p>
    <w:p w:rsidR="00806178" w:rsidRDefault="00806178" w:rsidP="00B14236">
      <w:pPr>
        <w:rPr>
          <w:rFonts w:ascii="Times New Roman" w:hAnsi="Times New Roman"/>
          <w:sz w:val="28"/>
          <w:szCs w:val="28"/>
        </w:rPr>
      </w:pPr>
    </w:p>
    <w:p w:rsidR="00806178" w:rsidRDefault="00806178" w:rsidP="00B14236">
      <w:pPr>
        <w:rPr>
          <w:rFonts w:ascii="Times New Roman" w:hAnsi="Times New Roman"/>
          <w:sz w:val="28"/>
          <w:szCs w:val="28"/>
        </w:rPr>
      </w:pPr>
    </w:p>
    <w:p w:rsidR="00806178" w:rsidRDefault="00806178" w:rsidP="00B14236">
      <w:pPr>
        <w:rPr>
          <w:rFonts w:ascii="Times New Roman" w:hAnsi="Times New Roman"/>
          <w:sz w:val="28"/>
          <w:szCs w:val="28"/>
        </w:rPr>
      </w:pPr>
    </w:p>
    <w:p w:rsidR="00806178" w:rsidRDefault="00806178" w:rsidP="00B14236">
      <w:pPr>
        <w:rPr>
          <w:rFonts w:ascii="Times New Roman" w:hAnsi="Times New Roman"/>
          <w:sz w:val="28"/>
          <w:szCs w:val="28"/>
        </w:rPr>
      </w:pPr>
    </w:p>
    <w:p w:rsidR="0019721C" w:rsidRDefault="0019721C" w:rsidP="00B14236">
      <w:pPr>
        <w:rPr>
          <w:rFonts w:ascii="Times New Roman" w:hAnsi="Times New Roman"/>
          <w:sz w:val="28"/>
          <w:szCs w:val="28"/>
        </w:rPr>
      </w:pPr>
    </w:p>
    <w:p w:rsidR="00D60533" w:rsidRDefault="00D60533" w:rsidP="00B14236">
      <w:pPr>
        <w:rPr>
          <w:rFonts w:ascii="Times New Roman" w:hAnsi="Times New Roman"/>
          <w:sz w:val="28"/>
          <w:szCs w:val="28"/>
        </w:rPr>
      </w:pPr>
    </w:p>
    <w:p w:rsidR="0019721C" w:rsidRDefault="0019721C" w:rsidP="00B14236">
      <w:pPr>
        <w:rPr>
          <w:rFonts w:ascii="Times New Roman" w:hAnsi="Times New Roman"/>
          <w:sz w:val="28"/>
          <w:szCs w:val="28"/>
        </w:rPr>
      </w:pPr>
    </w:p>
    <w:p w:rsidR="0019721C" w:rsidRDefault="0019721C" w:rsidP="00B14236">
      <w:pPr>
        <w:rPr>
          <w:rFonts w:ascii="Times New Roman" w:hAnsi="Times New Roman"/>
          <w:sz w:val="28"/>
          <w:szCs w:val="28"/>
        </w:rPr>
      </w:pPr>
    </w:p>
    <w:p w:rsidR="0019721C" w:rsidRPr="00C87B67" w:rsidRDefault="0019721C" w:rsidP="00B14236">
      <w:pPr>
        <w:rPr>
          <w:rFonts w:ascii="Times New Roman" w:hAnsi="Times New Roman"/>
          <w:sz w:val="28"/>
          <w:szCs w:val="28"/>
        </w:rPr>
      </w:pPr>
    </w:p>
    <w:p w:rsidR="00B14236" w:rsidRDefault="0019721C" w:rsidP="00D60533">
      <w:pPr>
        <w:pStyle w:val="1"/>
        <w:jc w:val="center"/>
      </w:pPr>
      <w:bookmarkStart w:id="6" w:name="_Toc504747248"/>
      <w:r w:rsidRPr="0019721C">
        <w:lastRenderedPageBreak/>
        <w:t>Список</w:t>
      </w:r>
      <w:r>
        <w:t xml:space="preserve"> использованной литературы</w:t>
      </w:r>
      <w:bookmarkEnd w:id="6"/>
      <w:r w:rsidR="00D60533">
        <w:t xml:space="preserve"> и электронных ресурсов</w:t>
      </w:r>
    </w:p>
    <w:p w:rsidR="00AE3A02" w:rsidRPr="00AE3A02" w:rsidRDefault="00AE3A02" w:rsidP="00AE3A02"/>
    <w:p w:rsidR="00D60533" w:rsidRPr="00D60533" w:rsidRDefault="00D60533" w:rsidP="00D60533">
      <w:pPr>
        <w:jc w:val="center"/>
        <w:rPr>
          <w:rFonts w:ascii="Times New Roman" w:hAnsi="Times New Roman"/>
          <w:sz w:val="28"/>
        </w:rPr>
      </w:pPr>
      <w:r w:rsidRPr="00D60533">
        <w:rPr>
          <w:rFonts w:ascii="Times New Roman" w:hAnsi="Times New Roman"/>
          <w:sz w:val="28"/>
        </w:rPr>
        <w:t xml:space="preserve">Нормативные документы </w:t>
      </w:r>
    </w:p>
    <w:p w:rsidR="00D60533" w:rsidRPr="00D60533" w:rsidRDefault="00D60533" w:rsidP="00D60533">
      <w:pPr>
        <w:jc w:val="center"/>
      </w:pPr>
    </w:p>
    <w:p w:rsidR="00D60533" w:rsidRPr="0019721C" w:rsidRDefault="00D60533" w:rsidP="00AE3A02">
      <w:pPr>
        <w:pStyle w:val="a4"/>
        <w:numPr>
          <w:ilvl w:val="0"/>
          <w:numId w:val="21"/>
        </w:numPr>
        <w:spacing w:line="360" w:lineRule="auto"/>
        <w:ind w:left="426" w:hanging="426"/>
        <w:rPr>
          <w:rFonts w:ascii="Times New Roman" w:hAnsi="Times New Roman"/>
          <w:sz w:val="28"/>
          <w:szCs w:val="28"/>
        </w:rPr>
      </w:pPr>
      <w:r w:rsidRPr="0019721C">
        <w:rPr>
          <w:rFonts w:ascii="Times New Roman" w:hAnsi="Times New Roman"/>
          <w:sz w:val="28"/>
          <w:szCs w:val="28"/>
        </w:rPr>
        <w:t>Приказ об утверждении Федеральных государствен</w:t>
      </w:r>
      <w:r>
        <w:rPr>
          <w:rFonts w:ascii="Times New Roman" w:hAnsi="Times New Roman"/>
          <w:sz w:val="28"/>
          <w:szCs w:val="28"/>
        </w:rPr>
        <w:t xml:space="preserve">ных образовательных стандартов. </w:t>
      </w:r>
      <w:r w:rsidRPr="0019721C">
        <w:rPr>
          <w:rFonts w:ascii="Times New Roman" w:hAnsi="Times New Roman"/>
          <w:sz w:val="28"/>
          <w:szCs w:val="28"/>
        </w:rPr>
        <w:t xml:space="preserve">Приложение 1. </w:t>
      </w:r>
      <w:r>
        <w:rPr>
          <w:rFonts w:ascii="Times New Roman" w:hAnsi="Times New Roman"/>
          <w:sz w:val="28"/>
          <w:szCs w:val="28"/>
        </w:rPr>
        <w:t>М</w:t>
      </w:r>
      <w:r w:rsidRPr="0019721C">
        <w:rPr>
          <w:rFonts w:ascii="Times New Roman" w:hAnsi="Times New Roman"/>
          <w:sz w:val="28"/>
          <w:szCs w:val="28"/>
        </w:rPr>
        <w:t>атериал взят с сайта Министерства образования [электронный ресурс]</w:t>
      </w:r>
      <w:hyperlink r:id="rId17" w:history="1">
        <w:r w:rsidRPr="0019721C">
          <w:rPr>
            <w:rStyle w:val="a3"/>
            <w:rFonts w:ascii="Times New Roman" w:hAnsi="Times New Roman"/>
            <w:sz w:val="28"/>
            <w:szCs w:val="28"/>
          </w:rPr>
          <w:t>http://минобрнауки.рф/%D0%B4%D0%BE%D0%BA%D1%83%D0%BC%D0%B5%D0%BD%D1%82%D1%8B/543</w:t>
        </w:r>
      </w:hyperlink>
      <w:r>
        <w:rPr>
          <w:rStyle w:val="a3"/>
          <w:rFonts w:ascii="Times New Roman" w:hAnsi="Times New Roman"/>
          <w:sz w:val="28"/>
          <w:szCs w:val="28"/>
        </w:rPr>
        <w:t xml:space="preserve"> </w:t>
      </w:r>
      <w:r w:rsidRPr="0019721C">
        <w:rPr>
          <w:rFonts w:ascii="Times New Roman" w:hAnsi="Times New Roman"/>
          <w:sz w:val="28"/>
          <w:szCs w:val="28"/>
        </w:rPr>
        <w:t xml:space="preserve"> дата обращения 24.11.2017</w:t>
      </w:r>
    </w:p>
    <w:p w:rsidR="00D60533" w:rsidRDefault="00D60533" w:rsidP="00D60533"/>
    <w:p w:rsidR="00D60533" w:rsidRDefault="00D60533" w:rsidP="00D60533">
      <w:pPr>
        <w:jc w:val="center"/>
        <w:rPr>
          <w:rFonts w:ascii="Times New Roman" w:hAnsi="Times New Roman"/>
          <w:sz w:val="28"/>
        </w:rPr>
      </w:pPr>
      <w:r w:rsidRPr="00D60533">
        <w:rPr>
          <w:rFonts w:ascii="Times New Roman" w:hAnsi="Times New Roman"/>
          <w:sz w:val="28"/>
        </w:rPr>
        <w:t xml:space="preserve">Используемая литература </w:t>
      </w:r>
    </w:p>
    <w:p w:rsidR="00D60533" w:rsidRDefault="00D60533" w:rsidP="00D60533">
      <w:pPr>
        <w:jc w:val="center"/>
        <w:rPr>
          <w:rFonts w:ascii="Times New Roman" w:hAnsi="Times New Roman"/>
          <w:sz w:val="28"/>
        </w:rPr>
      </w:pPr>
    </w:p>
    <w:p w:rsidR="00D60533" w:rsidRDefault="00D60533" w:rsidP="00D60533">
      <w:pPr>
        <w:jc w:val="center"/>
        <w:rPr>
          <w:rFonts w:ascii="Times New Roman" w:hAnsi="Times New Roman"/>
          <w:sz w:val="28"/>
        </w:rPr>
      </w:pPr>
    </w:p>
    <w:p w:rsidR="00D60533" w:rsidRPr="00D60533" w:rsidRDefault="00D60533" w:rsidP="00AE3A02">
      <w:pPr>
        <w:pStyle w:val="a4"/>
        <w:numPr>
          <w:ilvl w:val="0"/>
          <w:numId w:val="1"/>
        </w:numPr>
        <w:spacing w:line="360" w:lineRule="auto"/>
        <w:rPr>
          <w:rFonts w:ascii="Times New Roman" w:hAnsi="Times New Roman"/>
          <w:sz w:val="28"/>
          <w:szCs w:val="28"/>
        </w:rPr>
      </w:pPr>
      <w:proofErr w:type="spellStart"/>
      <w:r w:rsidRPr="0019721C">
        <w:rPr>
          <w:rFonts w:ascii="Times New Roman" w:hAnsi="Times New Roman"/>
          <w:sz w:val="28"/>
          <w:szCs w:val="28"/>
        </w:rPr>
        <w:t>Бузецкая</w:t>
      </w:r>
      <w:proofErr w:type="spellEnd"/>
      <w:r w:rsidRPr="0019721C">
        <w:rPr>
          <w:rFonts w:ascii="Times New Roman" w:hAnsi="Times New Roman"/>
          <w:sz w:val="28"/>
          <w:szCs w:val="28"/>
        </w:rPr>
        <w:t xml:space="preserve"> Т.В. Современные педагогические технологии в общеобразовательной школе. [Электронный ресурс].- </w:t>
      </w:r>
      <w:r w:rsidRPr="0019721C">
        <w:rPr>
          <w:rFonts w:ascii="Times New Roman" w:hAnsi="Times New Roman"/>
          <w:sz w:val="28"/>
          <w:szCs w:val="28"/>
          <w:lang w:val="en-US"/>
        </w:rPr>
        <w:t>URL</w:t>
      </w:r>
      <w:r w:rsidRPr="0019721C">
        <w:rPr>
          <w:rFonts w:ascii="Times New Roman" w:hAnsi="Times New Roman"/>
          <w:sz w:val="28"/>
          <w:szCs w:val="28"/>
        </w:rPr>
        <w:t xml:space="preserve">: </w:t>
      </w:r>
      <w:hyperlink r:id="rId18" w:history="1">
        <w:r w:rsidRPr="00473C1B">
          <w:rPr>
            <w:rStyle w:val="a3"/>
            <w:rFonts w:ascii="Times New Roman" w:hAnsi="Times New Roman"/>
            <w:sz w:val="28"/>
            <w:szCs w:val="28"/>
            <w:lang w:val="en-US"/>
          </w:rPr>
          <w:t>http</w:t>
        </w:r>
        <w:r w:rsidRPr="00473C1B">
          <w:rPr>
            <w:rStyle w:val="a3"/>
            <w:rFonts w:ascii="Times New Roman" w:hAnsi="Times New Roman"/>
            <w:sz w:val="28"/>
            <w:szCs w:val="28"/>
          </w:rPr>
          <w:t>://</w:t>
        </w:r>
        <w:r w:rsidRPr="00473C1B">
          <w:rPr>
            <w:rStyle w:val="a3"/>
            <w:rFonts w:ascii="Times New Roman" w:hAnsi="Times New Roman"/>
            <w:sz w:val="28"/>
            <w:szCs w:val="28"/>
            <w:lang w:val="en-US"/>
          </w:rPr>
          <w:t>ext</w:t>
        </w:r>
        <w:r w:rsidRPr="00473C1B">
          <w:rPr>
            <w:rStyle w:val="a3"/>
            <w:rFonts w:ascii="Times New Roman" w:hAnsi="Times New Roman"/>
            <w:sz w:val="28"/>
            <w:szCs w:val="28"/>
          </w:rPr>
          <w:t>.</w:t>
        </w:r>
        <w:r w:rsidRPr="00473C1B">
          <w:rPr>
            <w:rStyle w:val="a3"/>
            <w:rFonts w:ascii="Times New Roman" w:hAnsi="Times New Roman"/>
            <w:sz w:val="28"/>
            <w:szCs w:val="28"/>
            <w:lang w:val="en-US"/>
          </w:rPr>
          <w:t>spb</w:t>
        </w:r>
        <w:r w:rsidRPr="00473C1B">
          <w:rPr>
            <w:rStyle w:val="a3"/>
            <w:rFonts w:ascii="Times New Roman" w:hAnsi="Times New Roman"/>
            <w:sz w:val="28"/>
            <w:szCs w:val="28"/>
          </w:rPr>
          <w:t>.</w:t>
        </w:r>
        <w:r w:rsidRPr="00473C1B">
          <w:rPr>
            <w:rStyle w:val="a3"/>
            <w:rFonts w:ascii="Times New Roman" w:hAnsi="Times New Roman"/>
            <w:sz w:val="28"/>
            <w:szCs w:val="28"/>
            <w:lang w:val="en-US"/>
          </w:rPr>
          <w:t>ru</w:t>
        </w:r>
      </w:hyperlink>
      <w:r>
        <w:rPr>
          <w:rFonts w:ascii="Times New Roman" w:hAnsi="Times New Roman"/>
          <w:sz w:val="28"/>
          <w:szCs w:val="28"/>
        </w:rPr>
        <w:t xml:space="preserve"> </w:t>
      </w:r>
      <w:r w:rsidRPr="00D60533">
        <w:rPr>
          <w:rFonts w:ascii="Times New Roman" w:hAnsi="Times New Roman"/>
          <w:sz w:val="28"/>
          <w:szCs w:val="28"/>
        </w:rPr>
        <w:t xml:space="preserve"> (дата обращения 28.03.2017).</w:t>
      </w:r>
    </w:p>
    <w:p w:rsidR="00D60533" w:rsidRDefault="00D60533" w:rsidP="00AE3A02">
      <w:pPr>
        <w:pStyle w:val="a4"/>
        <w:numPr>
          <w:ilvl w:val="0"/>
          <w:numId w:val="1"/>
        </w:numPr>
        <w:spacing w:line="360" w:lineRule="auto"/>
        <w:ind w:left="284" w:hanging="284"/>
        <w:jc w:val="both"/>
        <w:rPr>
          <w:rFonts w:ascii="Times New Roman" w:hAnsi="Times New Roman"/>
          <w:sz w:val="28"/>
          <w:szCs w:val="28"/>
        </w:rPr>
      </w:pPr>
      <w:proofErr w:type="spellStart"/>
      <w:r w:rsidRPr="0019721C">
        <w:rPr>
          <w:rFonts w:ascii="Times New Roman" w:hAnsi="Times New Roman"/>
          <w:sz w:val="28"/>
          <w:szCs w:val="28"/>
        </w:rPr>
        <w:t>Дедушко</w:t>
      </w:r>
      <w:proofErr w:type="spellEnd"/>
      <w:r w:rsidRPr="0019721C">
        <w:rPr>
          <w:rFonts w:ascii="Times New Roman" w:hAnsi="Times New Roman"/>
          <w:sz w:val="28"/>
          <w:szCs w:val="28"/>
        </w:rPr>
        <w:t xml:space="preserve"> А.И., Клименко О.Л. Коллективная анимация обучения – прорыв в дидактике?//Технология. Все для учителя №6 (18), июнь 2014года, с. 2-6.</w:t>
      </w:r>
    </w:p>
    <w:p w:rsidR="0091736B" w:rsidRDefault="0091736B" w:rsidP="0091736B">
      <w:pPr>
        <w:pStyle w:val="a4"/>
        <w:numPr>
          <w:ilvl w:val="0"/>
          <w:numId w:val="1"/>
        </w:numPr>
        <w:spacing w:line="360" w:lineRule="auto"/>
        <w:jc w:val="both"/>
        <w:rPr>
          <w:rFonts w:ascii="Times New Roman" w:hAnsi="Times New Roman"/>
          <w:sz w:val="28"/>
          <w:szCs w:val="28"/>
        </w:rPr>
      </w:pPr>
      <w:r>
        <w:rPr>
          <w:rFonts w:ascii="Times New Roman" w:hAnsi="Times New Roman"/>
          <w:sz w:val="28"/>
          <w:szCs w:val="28"/>
        </w:rPr>
        <w:t xml:space="preserve">Лучшие песни Великой отечественной войны. Аудио </w:t>
      </w:r>
      <w:r w:rsidRPr="0091736B">
        <w:rPr>
          <w:rFonts w:ascii="Times New Roman" w:hAnsi="Times New Roman"/>
          <w:sz w:val="28"/>
          <w:szCs w:val="28"/>
        </w:rPr>
        <w:t>[</w:t>
      </w:r>
      <w:r>
        <w:rPr>
          <w:rFonts w:ascii="Times New Roman" w:hAnsi="Times New Roman"/>
          <w:sz w:val="28"/>
          <w:szCs w:val="28"/>
        </w:rPr>
        <w:t xml:space="preserve">Электронный ресурс]  </w:t>
      </w:r>
      <w:hyperlink r:id="rId19" w:history="1">
        <w:r w:rsidRPr="00136C6F">
          <w:rPr>
            <w:rStyle w:val="a3"/>
            <w:rFonts w:ascii="Times New Roman" w:hAnsi="Times New Roman"/>
            <w:sz w:val="28"/>
            <w:szCs w:val="28"/>
          </w:rPr>
          <w:t>http://www.pravoslavie.ru/53349.html дата обращения 26.01.2018</w:t>
        </w:r>
      </w:hyperlink>
      <w:r>
        <w:rPr>
          <w:rFonts w:ascii="Times New Roman" w:hAnsi="Times New Roman"/>
          <w:sz w:val="28"/>
          <w:szCs w:val="28"/>
        </w:rPr>
        <w:t xml:space="preserve"> </w:t>
      </w:r>
    </w:p>
    <w:p w:rsidR="00D60533" w:rsidRDefault="00D60533" w:rsidP="00AE3A02">
      <w:pPr>
        <w:pStyle w:val="a4"/>
        <w:numPr>
          <w:ilvl w:val="0"/>
          <w:numId w:val="1"/>
        </w:numPr>
        <w:spacing w:line="360" w:lineRule="auto"/>
        <w:ind w:left="284" w:hanging="284"/>
        <w:jc w:val="both"/>
        <w:rPr>
          <w:rFonts w:ascii="Times New Roman" w:hAnsi="Times New Roman"/>
          <w:sz w:val="28"/>
          <w:szCs w:val="28"/>
        </w:rPr>
      </w:pPr>
      <w:r w:rsidRPr="0019721C">
        <w:rPr>
          <w:rFonts w:ascii="Times New Roman" w:hAnsi="Times New Roman"/>
          <w:sz w:val="28"/>
          <w:szCs w:val="28"/>
        </w:rPr>
        <w:t xml:space="preserve">Мерников А.Г., </w:t>
      </w:r>
      <w:proofErr w:type="spellStart"/>
      <w:r w:rsidRPr="0019721C">
        <w:rPr>
          <w:rFonts w:ascii="Times New Roman" w:hAnsi="Times New Roman"/>
          <w:sz w:val="28"/>
          <w:szCs w:val="28"/>
        </w:rPr>
        <w:t>Спектор</w:t>
      </w:r>
      <w:proofErr w:type="spellEnd"/>
      <w:r w:rsidRPr="0019721C">
        <w:rPr>
          <w:rFonts w:ascii="Times New Roman" w:hAnsi="Times New Roman"/>
          <w:sz w:val="28"/>
          <w:szCs w:val="28"/>
        </w:rPr>
        <w:t xml:space="preserve"> А.А. Всемирная история войн. - М.: АСТ, 2008г</w:t>
      </w:r>
    </w:p>
    <w:p w:rsidR="00D60533" w:rsidRPr="0019721C" w:rsidRDefault="00D60533" w:rsidP="00AE3A02">
      <w:pPr>
        <w:pStyle w:val="a4"/>
        <w:numPr>
          <w:ilvl w:val="0"/>
          <w:numId w:val="1"/>
        </w:numPr>
        <w:spacing w:line="360" w:lineRule="auto"/>
        <w:rPr>
          <w:rFonts w:ascii="Times New Roman" w:hAnsi="Times New Roman"/>
          <w:sz w:val="28"/>
          <w:szCs w:val="28"/>
        </w:rPr>
      </w:pPr>
      <w:r w:rsidRPr="0019721C">
        <w:rPr>
          <w:rFonts w:ascii="Times New Roman" w:hAnsi="Times New Roman"/>
          <w:sz w:val="28"/>
          <w:szCs w:val="28"/>
        </w:rPr>
        <w:t>Романовская М.Б. Метод проектов в образовательном процессе. Методическое пособие./М.: Центр «Педагогический поиск», 2006 -160с</w:t>
      </w:r>
    </w:p>
    <w:p w:rsidR="00D60533" w:rsidRDefault="00D60533" w:rsidP="00AE3A02">
      <w:pPr>
        <w:pStyle w:val="a4"/>
        <w:numPr>
          <w:ilvl w:val="0"/>
          <w:numId w:val="1"/>
        </w:numPr>
        <w:spacing w:line="360" w:lineRule="auto"/>
        <w:ind w:left="284" w:hanging="284"/>
        <w:jc w:val="both"/>
        <w:rPr>
          <w:rFonts w:ascii="Times New Roman" w:hAnsi="Times New Roman"/>
          <w:sz w:val="28"/>
          <w:szCs w:val="28"/>
        </w:rPr>
      </w:pPr>
      <w:r w:rsidRPr="0019721C">
        <w:rPr>
          <w:rFonts w:ascii="Times New Roman" w:hAnsi="Times New Roman"/>
          <w:sz w:val="28"/>
          <w:szCs w:val="28"/>
        </w:rPr>
        <w:t>Сталинградская битва. Хроники. факты. люди. авторский коллектив под руководством В.А. Жилина. -М.: ОЛМА-ПРЕСС, 2002</w:t>
      </w:r>
    </w:p>
    <w:p w:rsidR="00D60533" w:rsidRDefault="00D60533" w:rsidP="00AE3A02">
      <w:pPr>
        <w:pStyle w:val="a4"/>
        <w:numPr>
          <w:ilvl w:val="0"/>
          <w:numId w:val="1"/>
        </w:numPr>
        <w:spacing w:line="360" w:lineRule="auto"/>
        <w:ind w:left="284" w:hanging="284"/>
        <w:jc w:val="both"/>
        <w:rPr>
          <w:rFonts w:ascii="Times New Roman" w:hAnsi="Times New Roman"/>
          <w:sz w:val="28"/>
          <w:szCs w:val="28"/>
        </w:rPr>
      </w:pPr>
      <w:r w:rsidRPr="0019721C">
        <w:rPr>
          <w:rFonts w:ascii="Times New Roman" w:hAnsi="Times New Roman"/>
          <w:sz w:val="28"/>
          <w:szCs w:val="28"/>
        </w:rPr>
        <w:t xml:space="preserve">«Центр развития одаренности» [электронный ресурс]  </w:t>
      </w:r>
      <w:hyperlink r:id="rId20" w:history="1">
        <w:r w:rsidRPr="00473C1B">
          <w:rPr>
            <w:rStyle w:val="a3"/>
            <w:rFonts w:ascii="Times New Roman" w:hAnsi="Times New Roman"/>
            <w:sz w:val="28"/>
            <w:szCs w:val="28"/>
          </w:rPr>
          <w:t>http://xn--c1ao1b.xn--p1ai/</w:t>
        </w:r>
        <w:proofErr w:type="spellStart"/>
        <w:r w:rsidRPr="00473C1B">
          <w:rPr>
            <w:rStyle w:val="a3"/>
            <w:rFonts w:ascii="Times New Roman" w:hAnsi="Times New Roman"/>
            <w:sz w:val="28"/>
            <w:szCs w:val="28"/>
          </w:rPr>
          <w:t>games</w:t>
        </w:r>
        <w:proofErr w:type="spellEnd"/>
      </w:hyperlink>
      <w:r>
        <w:rPr>
          <w:rFonts w:ascii="Times New Roman" w:hAnsi="Times New Roman"/>
          <w:sz w:val="28"/>
          <w:szCs w:val="28"/>
        </w:rPr>
        <w:t xml:space="preserve"> </w:t>
      </w:r>
    </w:p>
    <w:p w:rsidR="00D60533" w:rsidRPr="0019721C" w:rsidRDefault="00D60533" w:rsidP="00AE3A02">
      <w:pPr>
        <w:pStyle w:val="a4"/>
        <w:numPr>
          <w:ilvl w:val="0"/>
          <w:numId w:val="1"/>
        </w:numPr>
        <w:spacing w:line="360" w:lineRule="auto"/>
        <w:ind w:left="284" w:hanging="284"/>
        <w:jc w:val="both"/>
        <w:rPr>
          <w:rFonts w:ascii="Times New Roman" w:hAnsi="Times New Roman"/>
          <w:sz w:val="28"/>
          <w:szCs w:val="28"/>
        </w:rPr>
      </w:pPr>
      <w:r w:rsidRPr="0019721C">
        <w:rPr>
          <w:rFonts w:ascii="Times New Roman" w:hAnsi="Times New Roman"/>
          <w:sz w:val="28"/>
          <w:szCs w:val="28"/>
        </w:rPr>
        <w:t xml:space="preserve">10 фактов о Сталинградской битве. </w:t>
      </w:r>
      <w:r w:rsidRPr="00D60533">
        <w:rPr>
          <w:rFonts w:ascii="Times New Roman" w:hAnsi="Times New Roman"/>
          <w:sz w:val="28"/>
          <w:szCs w:val="28"/>
        </w:rPr>
        <w:t>[</w:t>
      </w:r>
      <w:r w:rsidRPr="0019721C">
        <w:rPr>
          <w:rFonts w:ascii="Times New Roman" w:hAnsi="Times New Roman"/>
          <w:sz w:val="28"/>
          <w:szCs w:val="28"/>
        </w:rPr>
        <w:t>Электронный ресурс</w:t>
      </w:r>
      <w:r w:rsidRPr="00D60533">
        <w:rPr>
          <w:rFonts w:ascii="Times New Roman" w:hAnsi="Times New Roman"/>
          <w:sz w:val="28"/>
          <w:szCs w:val="28"/>
        </w:rPr>
        <w:t>]</w:t>
      </w:r>
      <w:r w:rsidRPr="0019721C">
        <w:rPr>
          <w:rFonts w:ascii="Times New Roman" w:hAnsi="Times New Roman"/>
          <w:sz w:val="28"/>
          <w:szCs w:val="28"/>
        </w:rPr>
        <w:t xml:space="preserve">. </w:t>
      </w:r>
      <w:hyperlink r:id="rId21" w:history="1">
        <w:r w:rsidRPr="0019721C">
          <w:rPr>
            <w:rStyle w:val="a3"/>
            <w:rFonts w:ascii="Times New Roman" w:hAnsi="Times New Roman"/>
            <w:sz w:val="28"/>
            <w:szCs w:val="28"/>
          </w:rPr>
          <w:t>https://pikabu.ru/story/10_faktov_o_stalingradskoy_bitve_4071297</w:t>
        </w:r>
      </w:hyperlink>
      <w:r>
        <w:rPr>
          <w:rFonts w:ascii="Times New Roman" w:hAnsi="Times New Roman"/>
          <w:sz w:val="28"/>
          <w:szCs w:val="28"/>
        </w:rPr>
        <w:t xml:space="preserve">  </w:t>
      </w:r>
      <w:r w:rsidRPr="0019721C">
        <w:rPr>
          <w:rFonts w:ascii="Times New Roman" w:hAnsi="Times New Roman"/>
          <w:sz w:val="28"/>
          <w:szCs w:val="28"/>
        </w:rPr>
        <w:t>дата обращения 15.01.2017 год</w:t>
      </w:r>
    </w:p>
    <w:p w:rsidR="003C180D" w:rsidRDefault="003C180D" w:rsidP="00255145">
      <w:pPr>
        <w:jc w:val="center"/>
        <w:rPr>
          <w:rFonts w:ascii="Times New Roman" w:hAnsi="Times New Roman"/>
        </w:rPr>
      </w:pPr>
    </w:p>
    <w:p w:rsidR="003C180D" w:rsidRDefault="003C180D" w:rsidP="00255145">
      <w:pPr>
        <w:jc w:val="center"/>
        <w:rPr>
          <w:rFonts w:ascii="Times New Roman" w:hAnsi="Times New Roman"/>
        </w:rPr>
      </w:pPr>
    </w:p>
    <w:p w:rsidR="003C180D" w:rsidRDefault="003C180D" w:rsidP="00255145">
      <w:pPr>
        <w:jc w:val="center"/>
        <w:rPr>
          <w:rFonts w:ascii="Times New Roman" w:hAnsi="Times New Roman"/>
        </w:rPr>
      </w:pPr>
    </w:p>
    <w:p w:rsidR="003C180D" w:rsidRDefault="003C180D" w:rsidP="003C180D">
      <w:pPr>
        <w:pStyle w:val="1"/>
        <w:jc w:val="right"/>
      </w:pPr>
      <w:bookmarkStart w:id="7" w:name="_Toc504747249"/>
      <w:r>
        <w:t>Приложение 1.</w:t>
      </w:r>
      <w:bookmarkEnd w:id="7"/>
    </w:p>
    <w:p w:rsidR="003C180D" w:rsidRDefault="003C180D" w:rsidP="003C180D">
      <w:pPr>
        <w:pStyle w:val="1"/>
        <w:jc w:val="right"/>
      </w:pPr>
      <w:r>
        <w:t xml:space="preserve"> </w:t>
      </w:r>
      <w:bookmarkStart w:id="8" w:name="_Toc504747250"/>
      <w:r>
        <w:t>Бланк результатов участников игры «Пятерочка»</w:t>
      </w:r>
      <w:bookmarkEnd w:id="8"/>
    </w:p>
    <w:p w:rsidR="003C180D" w:rsidRDefault="003C180D" w:rsidP="003C180D"/>
    <w:tbl>
      <w:tblPr>
        <w:tblStyle w:val="a8"/>
        <w:tblW w:w="0" w:type="auto"/>
        <w:tblLook w:val="04A0" w:firstRow="1" w:lastRow="0" w:firstColumn="1" w:lastColumn="0" w:noHBand="0" w:noVBand="1"/>
      </w:tblPr>
      <w:tblGrid>
        <w:gridCol w:w="1190"/>
        <w:gridCol w:w="847"/>
        <w:gridCol w:w="847"/>
        <w:gridCol w:w="1626"/>
        <w:gridCol w:w="848"/>
        <w:gridCol w:w="848"/>
        <w:gridCol w:w="1626"/>
        <w:gridCol w:w="848"/>
        <w:gridCol w:w="891"/>
      </w:tblGrid>
      <w:tr w:rsidR="003C180D" w:rsidTr="003C180D">
        <w:tc>
          <w:tcPr>
            <w:tcW w:w="1038" w:type="dxa"/>
          </w:tcPr>
          <w:p w:rsidR="003C180D" w:rsidRDefault="003C180D" w:rsidP="003C180D">
            <w:r>
              <w:t>Название команды</w:t>
            </w:r>
          </w:p>
        </w:tc>
        <w:tc>
          <w:tcPr>
            <w:tcW w:w="1038" w:type="dxa"/>
          </w:tcPr>
          <w:p w:rsidR="003C180D" w:rsidRDefault="003C180D" w:rsidP="003C180D">
            <w:r>
              <w:t>Тур 1</w:t>
            </w:r>
          </w:p>
        </w:tc>
        <w:tc>
          <w:tcPr>
            <w:tcW w:w="1038" w:type="dxa"/>
          </w:tcPr>
          <w:p w:rsidR="003C180D" w:rsidRDefault="003C180D" w:rsidP="003C180D">
            <w:r>
              <w:t>Тур 2</w:t>
            </w:r>
          </w:p>
        </w:tc>
        <w:tc>
          <w:tcPr>
            <w:tcW w:w="1038" w:type="dxa"/>
          </w:tcPr>
          <w:p w:rsidR="003C180D" w:rsidRPr="003C180D" w:rsidRDefault="003C180D" w:rsidP="003C180D">
            <w:pPr>
              <w:rPr>
                <w:sz w:val="18"/>
              </w:rPr>
            </w:pPr>
            <w:r w:rsidRPr="003C180D">
              <w:rPr>
                <w:sz w:val="18"/>
              </w:rPr>
              <w:t>П</w:t>
            </w:r>
            <w:r>
              <w:rPr>
                <w:sz w:val="18"/>
              </w:rPr>
              <w:t>редва</w:t>
            </w:r>
            <w:r w:rsidRPr="003C180D">
              <w:rPr>
                <w:sz w:val="18"/>
              </w:rPr>
              <w:t>рительный итог</w:t>
            </w:r>
          </w:p>
        </w:tc>
        <w:tc>
          <w:tcPr>
            <w:tcW w:w="1038" w:type="dxa"/>
          </w:tcPr>
          <w:p w:rsidR="003C180D" w:rsidRDefault="003C180D" w:rsidP="003C180D">
            <w:r>
              <w:t>Тур 3</w:t>
            </w:r>
          </w:p>
        </w:tc>
        <w:tc>
          <w:tcPr>
            <w:tcW w:w="1038" w:type="dxa"/>
          </w:tcPr>
          <w:p w:rsidR="003C180D" w:rsidRDefault="003C180D" w:rsidP="003C180D">
            <w:r>
              <w:t>Тур 4</w:t>
            </w:r>
          </w:p>
        </w:tc>
        <w:tc>
          <w:tcPr>
            <w:tcW w:w="1039" w:type="dxa"/>
          </w:tcPr>
          <w:p w:rsidR="003C180D" w:rsidRPr="003C180D" w:rsidRDefault="003C180D" w:rsidP="003C180D">
            <w:pPr>
              <w:rPr>
                <w:sz w:val="18"/>
              </w:rPr>
            </w:pPr>
            <w:r w:rsidRPr="003C180D">
              <w:rPr>
                <w:sz w:val="18"/>
              </w:rPr>
              <w:t>Предварительный итог</w:t>
            </w:r>
          </w:p>
        </w:tc>
        <w:tc>
          <w:tcPr>
            <w:tcW w:w="1039" w:type="dxa"/>
          </w:tcPr>
          <w:p w:rsidR="003C180D" w:rsidRDefault="003C180D" w:rsidP="003C180D">
            <w:r>
              <w:t>Тур 5</w:t>
            </w:r>
          </w:p>
        </w:tc>
        <w:tc>
          <w:tcPr>
            <w:tcW w:w="1039" w:type="dxa"/>
          </w:tcPr>
          <w:p w:rsidR="003C180D" w:rsidRDefault="003C180D" w:rsidP="003C180D">
            <w:r>
              <w:t xml:space="preserve">Итог </w:t>
            </w:r>
          </w:p>
        </w:tc>
      </w:tr>
      <w:tr w:rsidR="003C180D" w:rsidTr="003C180D">
        <w:tc>
          <w:tcPr>
            <w:tcW w:w="1038" w:type="dxa"/>
          </w:tcPr>
          <w:p w:rsidR="003C180D" w:rsidRDefault="003C180D" w:rsidP="003C180D"/>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9" w:type="dxa"/>
          </w:tcPr>
          <w:p w:rsidR="003C180D" w:rsidRDefault="003C180D" w:rsidP="003C180D"/>
        </w:tc>
        <w:tc>
          <w:tcPr>
            <w:tcW w:w="1039" w:type="dxa"/>
          </w:tcPr>
          <w:p w:rsidR="003C180D" w:rsidRDefault="003C180D" w:rsidP="003C180D"/>
        </w:tc>
        <w:tc>
          <w:tcPr>
            <w:tcW w:w="1039" w:type="dxa"/>
          </w:tcPr>
          <w:p w:rsidR="003C180D" w:rsidRDefault="003C180D" w:rsidP="003C180D"/>
        </w:tc>
      </w:tr>
      <w:tr w:rsidR="003C180D" w:rsidTr="003C180D">
        <w:tc>
          <w:tcPr>
            <w:tcW w:w="1038" w:type="dxa"/>
          </w:tcPr>
          <w:p w:rsidR="003C180D" w:rsidRDefault="003C180D" w:rsidP="003C180D"/>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9" w:type="dxa"/>
          </w:tcPr>
          <w:p w:rsidR="003C180D" w:rsidRDefault="003C180D" w:rsidP="003C180D"/>
        </w:tc>
        <w:tc>
          <w:tcPr>
            <w:tcW w:w="1039" w:type="dxa"/>
          </w:tcPr>
          <w:p w:rsidR="003C180D" w:rsidRDefault="003C180D" w:rsidP="003C180D"/>
        </w:tc>
        <w:tc>
          <w:tcPr>
            <w:tcW w:w="1039" w:type="dxa"/>
          </w:tcPr>
          <w:p w:rsidR="003C180D" w:rsidRDefault="003C180D" w:rsidP="003C180D"/>
        </w:tc>
      </w:tr>
      <w:tr w:rsidR="003C180D" w:rsidTr="003C180D">
        <w:tc>
          <w:tcPr>
            <w:tcW w:w="1038" w:type="dxa"/>
          </w:tcPr>
          <w:p w:rsidR="003C180D" w:rsidRDefault="003C180D" w:rsidP="003C180D"/>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9" w:type="dxa"/>
          </w:tcPr>
          <w:p w:rsidR="003C180D" w:rsidRDefault="003C180D" w:rsidP="003C180D"/>
        </w:tc>
        <w:tc>
          <w:tcPr>
            <w:tcW w:w="1039" w:type="dxa"/>
          </w:tcPr>
          <w:p w:rsidR="003C180D" w:rsidRDefault="003C180D" w:rsidP="003C180D"/>
        </w:tc>
        <w:tc>
          <w:tcPr>
            <w:tcW w:w="1039" w:type="dxa"/>
          </w:tcPr>
          <w:p w:rsidR="003C180D" w:rsidRDefault="003C180D" w:rsidP="003C180D"/>
        </w:tc>
      </w:tr>
      <w:tr w:rsidR="003C180D" w:rsidTr="003C180D">
        <w:tc>
          <w:tcPr>
            <w:tcW w:w="1038" w:type="dxa"/>
          </w:tcPr>
          <w:p w:rsidR="003C180D" w:rsidRDefault="003C180D" w:rsidP="003C180D"/>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9" w:type="dxa"/>
          </w:tcPr>
          <w:p w:rsidR="003C180D" w:rsidRDefault="003C180D" w:rsidP="003C180D"/>
        </w:tc>
        <w:tc>
          <w:tcPr>
            <w:tcW w:w="1039" w:type="dxa"/>
          </w:tcPr>
          <w:p w:rsidR="003C180D" w:rsidRDefault="003C180D" w:rsidP="003C180D"/>
        </w:tc>
        <w:tc>
          <w:tcPr>
            <w:tcW w:w="1039" w:type="dxa"/>
          </w:tcPr>
          <w:p w:rsidR="003C180D" w:rsidRDefault="003C180D" w:rsidP="003C180D"/>
        </w:tc>
      </w:tr>
      <w:tr w:rsidR="003C180D" w:rsidTr="003C180D">
        <w:tc>
          <w:tcPr>
            <w:tcW w:w="1038" w:type="dxa"/>
          </w:tcPr>
          <w:p w:rsidR="003C180D" w:rsidRDefault="003C180D" w:rsidP="003C180D"/>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8" w:type="dxa"/>
          </w:tcPr>
          <w:p w:rsidR="003C180D" w:rsidRDefault="003C180D" w:rsidP="003C180D"/>
        </w:tc>
        <w:tc>
          <w:tcPr>
            <w:tcW w:w="1039" w:type="dxa"/>
          </w:tcPr>
          <w:p w:rsidR="003C180D" w:rsidRDefault="003C180D" w:rsidP="003C180D"/>
        </w:tc>
        <w:tc>
          <w:tcPr>
            <w:tcW w:w="1039" w:type="dxa"/>
          </w:tcPr>
          <w:p w:rsidR="003C180D" w:rsidRDefault="003C180D" w:rsidP="003C180D"/>
        </w:tc>
        <w:tc>
          <w:tcPr>
            <w:tcW w:w="1039" w:type="dxa"/>
          </w:tcPr>
          <w:p w:rsidR="003C180D" w:rsidRDefault="003C180D" w:rsidP="003C180D"/>
        </w:tc>
      </w:tr>
    </w:tbl>
    <w:p w:rsidR="008D3046" w:rsidRDefault="008D3046" w:rsidP="00121672">
      <w:pPr>
        <w:pStyle w:val="1"/>
        <w:jc w:val="center"/>
      </w:pPr>
      <w:bookmarkStart w:id="9" w:name="_Toc504747251"/>
    </w:p>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Default="00D00500" w:rsidP="00D00500"/>
    <w:p w:rsidR="00D00500" w:rsidRPr="00D00500" w:rsidRDefault="00D00500" w:rsidP="00D00500"/>
    <w:p w:rsidR="003C180D" w:rsidRDefault="003C180D" w:rsidP="003C180D">
      <w:pPr>
        <w:pStyle w:val="1"/>
        <w:jc w:val="right"/>
      </w:pPr>
      <w:r>
        <w:lastRenderedPageBreak/>
        <w:t>Приложение 2.</w:t>
      </w:r>
      <w:bookmarkEnd w:id="9"/>
      <w:r>
        <w:t xml:space="preserve"> </w:t>
      </w:r>
    </w:p>
    <w:p w:rsidR="003C180D" w:rsidRDefault="003C180D" w:rsidP="003C180D">
      <w:pPr>
        <w:pStyle w:val="1"/>
        <w:jc w:val="center"/>
      </w:pPr>
      <w:bookmarkStart w:id="10" w:name="_Toc504747252"/>
      <w:r>
        <w:t>Материалы интеллектуальной игры «Азбука» на тему «Вторая мировая война»</w:t>
      </w:r>
      <w:bookmarkEnd w:id="10"/>
    </w:p>
    <w:p w:rsidR="003C180D" w:rsidRPr="003C180D" w:rsidRDefault="003C180D" w:rsidP="003C180D">
      <w:pPr>
        <w:jc w:val="center"/>
      </w:pPr>
    </w:p>
    <w:p w:rsidR="003C180D" w:rsidRDefault="003C180D" w:rsidP="003C180D"/>
    <w:tbl>
      <w:tblPr>
        <w:tblStyle w:val="a8"/>
        <w:tblW w:w="9764" w:type="dxa"/>
        <w:tblLook w:val="04A0" w:firstRow="1" w:lastRow="0" w:firstColumn="1" w:lastColumn="0" w:noHBand="0" w:noVBand="1"/>
      </w:tblPr>
      <w:tblGrid>
        <w:gridCol w:w="795"/>
        <w:gridCol w:w="3066"/>
        <w:gridCol w:w="3011"/>
        <w:gridCol w:w="2892"/>
      </w:tblGrid>
      <w:tr w:rsidR="000E11FA" w:rsidTr="001331C2">
        <w:tc>
          <w:tcPr>
            <w:tcW w:w="795" w:type="dxa"/>
          </w:tcPr>
          <w:p w:rsidR="00AE3A02" w:rsidRDefault="00AE3A02" w:rsidP="003C180D">
            <w:r>
              <w:t>Блок №1</w:t>
            </w:r>
          </w:p>
          <w:p w:rsidR="00AE3A02" w:rsidRDefault="00AE3A02" w:rsidP="003C180D">
            <w:r>
              <w:t>Буква 1</w:t>
            </w:r>
          </w:p>
        </w:tc>
        <w:tc>
          <w:tcPr>
            <w:tcW w:w="3066" w:type="dxa"/>
          </w:tcPr>
          <w:p w:rsidR="00AE3A02" w:rsidRDefault="00AE3A02" w:rsidP="003C180D">
            <w:r w:rsidRPr="00C87B67">
              <w:rPr>
                <w:rFonts w:ascii="Times New Roman" w:hAnsi="Times New Roman"/>
                <w:noProof/>
                <w:sz w:val="28"/>
                <w:szCs w:val="28"/>
              </w:rPr>
              <w:drawing>
                <wp:inline distT="0" distB="0" distL="0" distR="0" wp14:anchorId="5AE3F565" wp14:editId="7649F86F">
                  <wp:extent cx="1448697" cy="108652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56503" cy="1092378"/>
                          </a:xfrm>
                          <a:prstGeom prst="rect">
                            <a:avLst/>
                          </a:prstGeom>
                        </pic:spPr>
                      </pic:pic>
                    </a:graphicData>
                  </a:graphic>
                </wp:inline>
              </w:drawing>
            </w:r>
          </w:p>
        </w:tc>
        <w:tc>
          <w:tcPr>
            <w:tcW w:w="3011" w:type="dxa"/>
          </w:tcPr>
          <w:p w:rsidR="00AE3A02" w:rsidRDefault="00AE3A02" w:rsidP="003C180D">
            <w:r w:rsidRPr="00AE3A02">
              <w:rPr>
                <w:noProof/>
              </w:rPr>
              <w:drawing>
                <wp:inline distT="0" distB="0" distL="0" distR="0" wp14:anchorId="4691A16B" wp14:editId="4A71EEC3">
                  <wp:extent cx="1495312" cy="1121484"/>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19245" cy="1139434"/>
                          </a:xfrm>
                          <a:prstGeom prst="rect">
                            <a:avLst/>
                          </a:prstGeom>
                        </pic:spPr>
                      </pic:pic>
                    </a:graphicData>
                  </a:graphic>
                </wp:inline>
              </w:drawing>
            </w:r>
          </w:p>
        </w:tc>
        <w:tc>
          <w:tcPr>
            <w:tcW w:w="2892" w:type="dxa"/>
          </w:tcPr>
          <w:p w:rsidR="00AE3A02" w:rsidRDefault="00AE3A02" w:rsidP="003C180D">
            <w:r w:rsidRPr="00AE3A02">
              <w:rPr>
                <w:noProof/>
              </w:rPr>
              <w:drawing>
                <wp:inline distT="0" distB="0" distL="0" distR="0" wp14:anchorId="17B647CC" wp14:editId="131D3413">
                  <wp:extent cx="1520413" cy="1140311"/>
                  <wp:effectExtent l="0" t="0" r="381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44040" cy="1158032"/>
                          </a:xfrm>
                          <a:prstGeom prst="rect">
                            <a:avLst/>
                          </a:prstGeom>
                        </pic:spPr>
                      </pic:pic>
                    </a:graphicData>
                  </a:graphic>
                </wp:inline>
              </w:drawing>
            </w:r>
          </w:p>
        </w:tc>
      </w:tr>
      <w:tr w:rsidR="000E11FA" w:rsidTr="001331C2">
        <w:tc>
          <w:tcPr>
            <w:tcW w:w="795" w:type="dxa"/>
          </w:tcPr>
          <w:p w:rsidR="00AE3A02" w:rsidRDefault="00AE3A02" w:rsidP="00AE3A02">
            <w:r w:rsidRPr="00DB007C">
              <w:t xml:space="preserve">Блок </w:t>
            </w:r>
            <w:r>
              <w:t>№2</w:t>
            </w:r>
          </w:p>
          <w:p w:rsidR="00AE3A02" w:rsidRPr="00DB007C" w:rsidRDefault="00AE3A02" w:rsidP="00AE3A02">
            <w:r>
              <w:t>Буква 2</w:t>
            </w:r>
          </w:p>
        </w:tc>
        <w:tc>
          <w:tcPr>
            <w:tcW w:w="3066" w:type="dxa"/>
          </w:tcPr>
          <w:p w:rsidR="00AE3A02" w:rsidRDefault="00AE3A02" w:rsidP="00AE3A02">
            <w:r w:rsidRPr="00AE3A02">
              <w:rPr>
                <w:noProof/>
              </w:rPr>
              <w:drawing>
                <wp:inline distT="0" distB="0" distL="0" distR="0" wp14:anchorId="6F3AF206" wp14:editId="66103F00">
                  <wp:extent cx="1160829" cy="870622"/>
                  <wp:effectExtent l="0" t="0" r="127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85841" cy="889381"/>
                          </a:xfrm>
                          <a:prstGeom prst="rect">
                            <a:avLst/>
                          </a:prstGeom>
                        </pic:spPr>
                      </pic:pic>
                    </a:graphicData>
                  </a:graphic>
                </wp:inline>
              </w:drawing>
            </w:r>
          </w:p>
          <w:p w:rsidR="00AE3A02" w:rsidRDefault="00D404AF" w:rsidP="00D404AF">
            <w:pPr>
              <w:jc w:val="both"/>
            </w:pPr>
            <w:proofErr w:type="spellStart"/>
            <w:r>
              <w:t>М.Исаковский</w:t>
            </w:r>
            <w:proofErr w:type="spellEnd"/>
            <w:r>
              <w:t xml:space="preserve"> </w:t>
            </w:r>
            <w:proofErr w:type="spellStart"/>
            <w:r>
              <w:t>М.Блантер</w:t>
            </w:r>
            <w:proofErr w:type="spellEnd"/>
            <w:r>
              <w:t xml:space="preserve">, </w:t>
            </w:r>
            <w:r w:rsidR="00AE3A02">
              <w:t>«Катюша»</w:t>
            </w:r>
          </w:p>
        </w:tc>
        <w:tc>
          <w:tcPr>
            <w:tcW w:w="3011" w:type="dxa"/>
          </w:tcPr>
          <w:p w:rsidR="00AE3A02" w:rsidRDefault="00AE3A02" w:rsidP="00AE3A02">
            <w:r w:rsidRPr="00AE3A02">
              <w:rPr>
                <w:noProof/>
              </w:rPr>
              <w:drawing>
                <wp:inline distT="0" distB="0" distL="0" distR="0" wp14:anchorId="1C9810CE" wp14:editId="1865ED65">
                  <wp:extent cx="1527584" cy="114568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50619" cy="1162964"/>
                          </a:xfrm>
                          <a:prstGeom prst="rect">
                            <a:avLst/>
                          </a:prstGeom>
                        </pic:spPr>
                      </pic:pic>
                    </a:graphicData>
                  </a:graphic>
                </wp:inline>
              </w:drawing>
            </w:r>
          </w:p>
        </w:tc>
        <w:tc>
          <w:tcPr>
            <w:tcW w:w="2892" w:type="dxa"/>
          </w:tcPr>
          <w:p w:rsidR="00AE3A02" w:rsidRDefault="00D404AF" w:rsidP="00AE3A02">
            <w:r w:rsidRPr="00D404AF">
              <w:rPr>
                <w:noProof/>
              </w:rPr>
              <w:drawing>
                <wp:inline distT="0" distB="0" distL="0" distR="0" wp14:anchorId="2B6B214E" wp14:editId="612246FD">
                  <wp:extent cx="1602888" cy="120216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08318" cy="1206238"/>
                          </a:xfrm>
                          <a:prstGeom prst="rect">
                            <a:avLst/>
                          </a:prstGeom>
                        </pic:spPr>
                      </pic:pic>
                    </a:graphicData>
                  </a:graphic>
                </wp:inline>
              </w:drawing>
            </w:r>
          </w:p>
        </w:tc>
      </w:tr>
      <w:tr w:rsidR="000E11FA" w:rsidTr="001331C2">
        <w:tc>
          <w:tcPr>
            <w:tcW w:w="795" w:type="dxa"/>
          </w:tcPr>
          <w:p w:rsidR="00AE3A02" w:rsidRDefault="00AE3A02" w:rsidP="00AE3A02">
            <w:r>
              <w:t>Блок №3</w:t>
            </w:r>
          </w:p>
          <w:p w:rsidR="00AE3A02" w:rsidRDefault="00AE3A02" w:rsidP="00AE3A02">
            <w:r w:rsidRPr="00DB007C">
              <w:t xml:space="preserve">Буква </w:t>
            </w:r>
            <w:r>
              <w:t>3</w:t>
            </w:r>
          </w:p>
        </w:tc>
        <w:tc>
          <w:tcPr>
            <w:tcW w:w="3066" w:type="dxa"/>
          </w:tcPr>
          <w:p w:rsidR="00AE3A02" w:rsidRDefault="00D404AF" w:rsidP="00AE3A02">
            <w:r w:rsidRPr="00D404AF">
              <w:rPr>
                <w:noProof/>
              </w:rPr>
              <w:drawing>
                <wp:inline distT="0" distB="0" distL="0" distR="0" wp14:anchorId="38EAC5D4" wp14:editId="1507BF7D">
                  <wp:extent cx="1807284" cy="1355463"/>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34895" cy="1376171"/>
                          </a:xfrm>
                          <a:prstGeom prst="rect">
                            <a:avLst/>
                          </a:prstGeom>
                        </pic:spPr>
                      </pic:pic>
                    </a:graphicData>
                  </a:graphic>
                </wp:inline>
              </w:drawing>
            </w:r>
          </w:p>
        </w:tc>
        <w:tc>
          <w:tcPr>
            <w:tcW w:w="3011" w:type="dxa"/>
          </w:tcPr>
          <w:p w:rsidR="00AE3A02" w:rsidRDefault="00D404AF" w:rsidP="00AE3A02">
            <w:r w:rsidRPr="00D404AF">
              <w:rPr>
                <w:noProof/>
              </w:rPr>
              <w:drawing>
                <wp:inline distT="0" distB="0" distL="0" distR="0" wp14:anchorId="2FC13592" wp14:editId="4B52E2E3">
                  <wp:extent cx="1635161" cy="1226371"/>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45857" cy="1234393"/>
                          </a:xfrm>
                          <a:prstGeom prst="rect">
                            <a:avLst/>
                          </a:prstGeom>
                        </pic:spPr>
                      </pic:pic>
                    </a:graphicData>
                  </a:graphic>
                </wp:inline>
              </w:drawing>
            </w:r>
          </w:p>
        </w:tc>
        <w:tc>
          <w:tcPr>
            <w:tcW w:w="2892" w:type="dxa"/>
          </w:tcPr>
          <w:p w:rsidR="00AE3A02" w:rsidRDefault="00D404AF" w:rsidP="00AE3A02">
            <w:r w:rsidRPr="00D404AF">
              <w:rPr>
                <w:noProof/>
              </w:rPr>
              <w:drawing>
                <wp:inline distT="0" distB="0" distL="0" distR="0" wp14:anchorId="7DCE3A00" wp14:editId="277D49D1">
                  <wp:extent cx="1678192" cy="125864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87650" cy="1265737"/>
                          </a:xfrm>
                          <a:prstGeom prst="rect">
                            <a:avLst/>
                          </a:prstGeom>
                        </pic:spPr>
                      </pic:pic>
                    </a:graphicData>
                  </a:graphic>
                </wp:inline>
              </w:drawing>
            </w:r>
          </w:p>
        </w:tc>
      </w:tr>
      <w:tr w:rsidR="000E11FA" w:rsidTr="001331C2">
        <w:tc>
          <w:tcPr>
            <w:tcW w:w="795" w:type="dxa"/>
          </w:tcPr>
          <w:p w:rsidR="00AE3A02" w:rsidRDefault="00AE3A02" w:rsidP="00AE3A02">
            <w:r w:rsidRPr="00DB007C">
              <w:t>Блок №</w:t>
            </w:r>
            <w:r>
              <w:t>4</w:t>
            </w:r>
          </w:p>
          <w:p w:rsidR="00AE3A02" w:rsidRPr="00DB007C" w:rsidRDefault="00AE3A02" w:rsidP="00AE3A02">
            <w:r>
              <w:t>Буква 4</w:t>
            </w:r>
          </w:p>
        </w:tc>
        <w:tc>
          <w:tcPr>
            <w:tcW w:w="3066" w:type="dxa"/>
          </w:tcPr>
          <w:p w:rsidR="00AE3A02" w:rsidRDefault="00D404AF" w:rsidP="00AE3A02">
            <w:r w:rsidRPr="00D404AF">
              <w:rPr>
                <w:noProof/>
              </w:rPr>
              <w:drawing>
                <wp:inline distT="0" distB="0" distL="0" distR="0" wp14:anchorId="72DCA687" wp14:editId="503EFB1B">
                  <wp:extent cx="1807284" cy="1355463"/>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16867" cy="1362650"/>
                          </a:xfrm>
                          <a:prstGeom prst="rect">
                            <a:avLst/>
                          </a:prstGeom>
                        </pic:spPr>
                      </pic:pic>
                    </a:graphicData>
                  </a:graphic>
                </wp:inline>
              </w:drawing>
            </w:r>
          </w:p>
        </w:tc>
        <w:tc>
          <w:tcPr>
            <w:tcW w:w="3011" w:type="dxa"/>
          </w:tcPr>
          <w:p w:rsidR="00AE3A02" w:rsidRDefault="00D404AF" w:rsidP="00AE3A02">
            <w:r w:rsidRPr="00D404AF">
              <w:rPr>
                <w:noProof/>
              </w:rPr>
              <w:drawing>
                <wp:inline distT="0" distB="0" distL="0" distR="0" wp14:anchorId="087D4C9F" wp14:editId="4496992D">
                  <wp:extent cx="1688950" cy="1266713"/>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02117" cy="1276588"/>
                          </a:xfrm>
                          <a:prstGeom prst="rect">
                            <a:avLst/>
                          </a:prstGeom>
                        </pic:spPr>
                      </pic:pic>
                    </a:graphicData>
                  </a:graphic>
                </wp:inline>
              </w:drawing>
            </w:r>
          </w:p>
        </w:tc>
        <w:tc>
          <w:tcPr>
            <w:tcW w:w="2892" w:type="dxa"/>
          </w:tcPr>
          <w:p w:rsidR="00AE3A02" w:rsidRDefault="00D404AF" w:rsidP="00AE3A02">
            <w:r w:rsidRPr="00D404AF">
              <w:rPr>
                <w:noProof/>
              </w:rPr>
              <w:drawing>
                <wp:inline distT="0" distB="0" distL="0" distR="0" wp14:anchorId="114C5008" wp14:editId="1D3DE8A5">
                  <wp:extent cx="1645920" cy="12344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66811" cy="1250108"/>
                          </a:xfrm>
                          <a:prstGeom prst="rect">
                            <a:avLst/>
                          </a:prstGeom>
                        </pic:spPr>
                      </pic:pic>
                    </a:graphicData>
                  </a:graphic>
                </wp:inline>
              </w:drawing>
            </w:r>
          </w:p>
        </w:tc>
      </w:tr>
      <w:tr w:rsidR="000E11FA" w:rsidTr="001331C2">
        <w:tc>
          <w:tcPr>
            <w:tcW w:w="795" w:type="dxa"/>
          </w:tcPr>
          <w:p w:rsidR="00AE3A02" w:rsidRDefault="00AE3A02" w:rsidP="00AE3A02">
            <w:r w:rsidRPr="00DB007C">
              <w:t>Б</w:t>
            </w:r>
            <w:r>
              <w:t>лок №5</w:t>
            </w:r>
          </w:p>
          <w:p w:rsidR="00AE3A02" w:rsidRDefault="00AE3A02" w:rsidP="00AE3A02">
            <w:r>
              <w:t>Б</w:t>
            </w:r>
            <w:r w:rsidRPr="00DB007C">
              <w:t xml:space="preserve">уква </w:t>
            </w:r>
            <w:r>
              <w:t>5</w:t>
            </w:r>
          </w:p>
        </w:tc>
        <w:tc>
          <w:tcPr>
            <w:tcW w:w="3066" w:type="dxa"/>
          </w:tcPr>
          <w:p w:rsidR="00AE3A02" w:rsidRDefault="00D404AF" w:rsidP="00AE3A02">
            <w:r w:rsidRPr="00D404AF">
              <w:rPr>
                <w:noProof/>
              </w:rPr>
              <w:drawing>
                <wp:inline distT="0" distB="0" distL="0" distR="0" wp14:anchorId="2CD2DC7C" wp14:editId="2172AD71">
                  <wp:extent cx="1807284" cy="1355463"/>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18947" cy="1364210"/>
                          </a:xfrm>
                          <a:prstGeom prst="rect">
                            <a:avLst/>
                          </a:prstGeom>
                        </pic:spPr>
                      </pic:pic>
                    </a:graphicData>
                  </a:graphic>
                </wp:inline>
              </w:drawing>
            </w:r>
          </w:p>
        </w:tc>
        <w:tc>
          <w:tcPr>
            <w:tcW w:w="3011" w:type="dxa"/>
          </w:tcPr>
          <w:p w:rsidR="00AE3A02" w:rsidRDefault="00D404AF" w:rsidP="00AE3A02">
            <w:r w:rsidRPr="00D404AF">
              <w:rPr>
                <w:noProof/>
              </w:rPr>
              <w:drawing>
                <wp:inline distT="0" distB="0" distL="0" distR="0" wp14:anchorId="00A7C5D5" wp14:editId="76A84338">
                  <wp:extent cx="1678192" cy="125864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86192" cy="1264644"/>
                          </a:xfrm>
                          <a:prstGeom prst="rect">
                            <a:avLst/>
                          </a:prstGeom>
                        </pic:spPr>
                      </pic:pic>
                    </a:graphicData>
                  </a:graphic>
                </wp:inline>
              </w:drawing>
            </w:r>
          </w:p>
        </w:tc>
        <w:tc>
          <w:tcPr>
            <w:tcW w:w="2892" w:type="dxa"/>
          </w:tcPr>
          <w:p w:rsidR="00AE3A02" w:rsidRDefault="00D404AF" w:rsidP="00AE3A02">
            <w:r w:rsidRPr="00D404AF">
              <w:rPr>
                <w:noProof/>
              </w:rPr>
              <w:drawing>
                <wp:inline distT="0" distB="0" distL="0" distR="0" wp14:anchorId="6552460F" wp14:editId="3839B260">
                  <wp:extent cx="1699708" cy="1274781"/>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06876" cy="1280157"/>
                          </a:xfrm>
                          <a:prstGeom prst="rect">
                            <a:avLst/>
                          </a:prstGeom>
                        </pic:spPr>
                      </pic:pic>
                    </a:graphicData>
                  </a:graphic>
                </wp:inline>
              </w:drawing>
            </w:r>
          </w:p>
        </w:tc>
      </w:tr>
      <w:tr w:rsidR="000E11FA" w:rsidTr="001331C2">
        <w:tc>
          <w:tcPr>
            <w:tcW w:w="795" w:type="dxa"/>
          </w:tcPr>
          <w:p w:rsidR="00AE3A02" w:rsidRDefault="00AE3A02" w:rsidP="00AE3A02">
            <w:r w:rsidRPr="00DB007C">
              <w:t xml:space="preserve">Блок </w:t>
            </w:r>
            <w:r>
              <w:t>№6</w:t>
            </w:r>
          </w:p>
          <w:p w:rsidR="00AE3A02" w:rsidRPr="00DB007C" w:rsidRDefault="00AE3A02" w:rsidP="00AE3A02">
            <w:r>
              <w:t>Буква 6</w:t>
            </w:r>
          </w:p>
        </w:tc>
        <w:tc>
          <w:tcPr>
            <w:tcW w:w="3066" w:type="dxa"/>
          </w:tcPr>
          <w:p w:rsidR="00AE3A02" w:rsidRDefault="00D404AF" w:rsidP="00AE3A02">
            <w:r w:rsidRPr="00D404AF">
              <w:rPr>
                <w:noProof/>
              </w:rPr>
              <w:drawing>
                <wp:inline distT="0" distB="0" distL="0" distR="0" wp14:anchorId="70EDBF5E" wp14:editId="266856F8">
                  <wp:extent cx="1667434" cy="1250576"/>
                  <wp:effectExtent l="0" t="0" r="9525"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73748" cy="1255312"/>
                          </a:xfrm>
                          <a:prstGeom prst="rect">
                            <a:avLst/>
                          </a:prstGeom>
                        </pic:spPr>
                      </pic:pic>
                    </a:graphicData>
                  </a:graphic>
                </wp:inline>
              </w:drawing>
            </w:r>
          </w:p>
        </w:tc>
        <w:tc>
          <w:tcPr>
            <w:tcW w:w="3011" w:type="dxa"/>
          </w:tcPr>
          <w:p w:rsidR="00AE3A02" w:rsidRDefault="00D404AF" w:rsidP="00AE3A02">
            <w:r w:rsidRPr="00D404AF">
              <w:rPr>
                <w:noProof/>
              </w:rPr>
              <w:drawing>
                <wp:inline distT="0" distB="0" distL="0" distR="0" wp14:anchorId="7E576DDB" wp14:editId="56B3A673">
                  <wp:extent cx="1355464" cy="101659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88688" cy="1041516"/>
                          </a:xfrm>
                          <a:prstGeom prst="rect">
                            <a:avLst/>
                          </a:prstGeom>
                        </pic:spPr>
                      </pic:pic>
                    </a:graphicData>
                  </a:graphic>
                </wp:inline>
              </w:drawing>
            </w:r>
          </w:p>
          <w:p w:rsidR="00D404AF" w:rsidRDefault="000909EA" w:rsidP="000909EA">
            <w:proofErr w:type="spellStart"/>
            <w:r>
              <w:t>Д.Тухманов</w:t>
            </w:r>
            <w:proofErr w:type="spellEnd"/>
            <w:r w:rsidR="00D404AF">
              <w:t xml:space="preserve">, </w:t>
            </w:r>
            <w:r>
              <w:t>И Харитонов</w:t>
            </w:r>
            <w:r w:rsidR="00D404AF">
              <w:t xml:space="preserve">, </w:t>
            </w:r>
            <w:r w:rsidR="00D404AF">
              <w:lastRenderedPageBreak/>
              <w:t>«</w:t>
            </w:r>
            <w:r>
              <w:t>День победы</w:t>
            </w:r>
            <w:r w:rsidR="00D404AF">
              <w:t>»</w:t>
            </w:r>
          </w:p>
        </w:tc>
        <w:tc>
          <w:tcPr>
            <w:tcW w:w="2892" w:type="dxa"/>
          </w:tcPr>
          <w:p w:rsidR="00AE3A02" w:rsidRDefault="00D404AF" w:rsidP="00AE3A02">
            <w:r w:rsidRPr="00D404AF">
              <w:rPr>
                <w:noProof/>
              </w:rPr>
              <w:lastRenderedPageBreak/>
              <w:drawing>
                <wp:inline distT="0" distB="0" distL="0" distR="0" wp14:anchorId="45567978" wp14:editId="16E124BE">
                  <wp:extent cx="1606476" cy="120485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09632" cy="1207224"/>
                          </a:xfrm>
                          <a:prstGeom prst="rect">
                            <a:avLst/>
                          </a:prstGeom>
                        </pic:spPr>
                      </pic:pic>
                    </a:graphicData>
                  </a:graphic>
                </wp:inline>
              </w:drawing>
            </w:r>
          </w:p>
        </w:tc>
      </w:tr>
      <w:tr w:rsidR="000E11FA" w:rsidTr="001331C2">
        <w:tc>
          <w:tcPr>
            <w:tcW w:w="795" w:type="dxa"/>
          </w:tcPr>
          <w:p w:rsidR="00AE3A02" w:rsidRDefault="00AE3A02" w:rsidP="00AE3A02">
            <w:r w:rsidRPr="00DB007C">
              <w:lastRenderedPageBreak/>
              <w:t>Б</w:t>
            </w:r>
            <w:r>
              <w:t>лок №7</w:t>
            </w:r>
          </w:p>
          <w:p w:rsidR="00AE3A02" w:rsidRDefault="00AE3A02" w:rsidP="00AE3A02">
            <w:r>
              <w:t>Б</w:t>
            </w:r>
            <w:r w:rsidRPr="00DB007C">
              <w:t xml:space="preserve">уква </w:t>
            </w:r>
            <w:r>
              <w:t>7</w:t>
            </w:r>
          </w:p>
        </w:tc>
        <w:tc>
          <w:tcPr>
            <w:tcW w:w="3066" w:type="dxa"/>
          </w:tcPr>
          <w:p w:rsidR="00AE3A02" w:rsidRDefault="00D404AF" w:rsidP="00AE3A02">
            <w:r w:rsidRPr="00D404AF">
              <w:rPr>
                <w:noProof/>
              </w:rPr>
              <w:drawing>
                <wp:inline distT="0" distB="0" distL="0" distR="0" wp14:anchorId="33AE3AEC" wp14:editId="1A832B36">
                  <wp:extent cx="1807284" cy="1355463"/>
                  <wp:effectExtent l="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12987" cy="1359740"/>
                          </a:xfrm>
                          <a:prstGeom prst="rect">
                            <a:avLst/>
                          </a:prstGeom>
                        </pic:spPr>
                      </pic:pic>
                    </a:graphicData>
                  </a:graphic>
                </wp:inline>
              </w:drawing>
            </w:r>
          </w:p>
        </w:tc>
        <w:tc>
          <w:tcPr>
            <w:tcW w:w="3011" w:type="dxa"/>
          </w:tcPr>
          <w:p w:rsidR="00AE3A02" w:rsidRDefault="00D404AF" w:rsidP="00AE3A02">
            <w:r w:rsidRPr="00D404AF">
              <w:rPr>
                <w:noProof/>
              </w:rPr>
              <w:drawing>
                <wp:inline distT="0" distB="0" distL="0" distR="0" wp14:anchorId="1473CFC0" wp14:editId="21AED54E">
                  <wp:extent cx="1613647" cy="1210236"/>
                  <wp:effectExtent l="0" t="0" r="571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19416" cy="1214563"/>
                          </a:xfrm>
                          <a:prstGeom prst="rect">
                            <a:avLst/>
                          </a:prstGeom>
                        </pic:spPr>
                      </pic:pic>
                    </a:graphicData>
                  </a:graphic>
                </wp:inline>
              </w:drawing>
            </w:r>
          </w:p>
        </w:tc>
        <w:tc>
          <w:tcPr>
            <w:tcW w:w="2892" w:type="dxa"/>
          </w:tcPr>
          <w:p w:rsidR="00AE3A02" w:rsidRDefault="00D404AF" w:rsidP="00AE3A02">
            <w:r w:rsidRPr="00D404AF">
              <w:rPr>
                <w:noProof/>
              </w:rPr>
              <w:drawing>
                <wp:inline distT="0" distB="0" distL="0" distR="0" wp14:anchorId="7D78A7AC" wp14:editId="69E95BC8">
                  <wp:extent cx="1645920" cy="1234440"/>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64969" cy="1248727"/>
                          </a:xfrm>
                          <a:prstGeom prst="rect">
                            <a:avLst/>
                          </a:prstGeom>
                        </pic:spPr>
                      </pic:pic>
                    </a:graphicData>
                  </a:graphic>
                </wp:inline>
              </w:drawing>
            </w:r>
          </w:p>
        </w:tc>
      </w:tr>
      <w:tr w:rsidR="000E11FA" w:rsidTr="001331C2">
        <w:tc>
          <w:tcPr>
            <w:tcW w:w="795" w:type="dxa"/>
          </w:tcPr>
          <w:p w:rsidR="00AE3A02" w:rsidRDefault="00AE3A02" w:rsidP="00AE3A02">
            <w:r w:rsidRPr="00DB007C">
              <w:t xml:space="preserve">Блок </w:t>
            </w:r>
            <w:r>
              <w:t>№8</w:t>
            </w:r>
          </w:p>
          <w:p w:rsidR="00AE3A02" w:rsidRPr="00DB007C" w:rsidRDefault="00AE3A02" w:rsidP="00AE3A02">
            <w:r>
              <w:t>Буква 8</w:t>
            </w:r>
          </w:p>
        </w:tc>
        <w:tc>
          <w:tcPr>
            <w:tcW w:w="3066" w:type="dxa"/>
          </w:tcPr>
          <w:p w:rsidR="00AE3A02" w:rsidRDefault="00D404AF" w:rsidP="00AE3A02">
            <w:r w:rsidRPr="00D404AF">
              <w:rPr>
                <w:noProof/>
              </w:rPr>
              <w:drawing>
                <wp:inline distT="0" distB="0" distL="0" distR="0" wp14:anchorId="0C3AFB0B" wp14:editId="7946715A">
                  <wp:extent cx="1775011" cy="1331259"/>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86875" cy="1340157"/>
                          </a:xfrm>
                          <a:prstGeom prst="rect">
                            <a:avLst/>
                          </a:prstGeom>
                        </pic:spPr>
                      </pic:pic>
                    </a:graphicData>
                  </a:graphic>
                </wp:inline>
              </w:drawing>
            </w:r>
          </w:p>
        </w:tc>
        <w:tc>
          <w:tcPr>
            <w:tcW w:w="3011" w:type="dxa"/>
          </w:tcPr>
          <w:p w:rsidR="00AE3A02" w:rsidRDefault="00D404AF" w:rsidP="00AE3A02">
            <w:r w:rsidRPr="00D404AF">
              <w:rPr>
                <w:noProof/>
              </w:rPr>
              <w:drawing>
                <wp:inline distT="0" distB="0" distL="0" distR="0" wp14:anchorId="1894E5DD" wp14:editId="5BDF2F3F">
                  <wp:extent cx="1775012" cy="1331259"/>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784226" cy="1338170"/>
                          </a:xfrm>
                          <a:prstGeom prst="rect">
                            <a:avLst/>
                          </a:prstGeom>
                        </pic:spPr>
                      </pic:pic>
                    </a:graphicData>
                  </a:graphic>
                </wp:inline>
              </w:drawing>
            </w:r>
          </w:p>
        </w:tc>
        <w:tc>
          <w:tcPr>
            <w:tcW w:w="2892" w:type="dxa"/>
          </w:tcPr>
          <w:p w:rsidR="00AE3A02" w:rsidRDefault="00D404AF" w:rsidP="00AE3A02">
            <w:r w:rsidRPr="00D404AF">
              <w:rPr>
                <w:noProof/>
              </w:rPr>
              <w:drawing>
                <wp:inline distT="0" distB="0" distL="0" distR="0" wp14:anchorId="224385AE" wp14:editId="38A9C083">
                  <wp:extent cx="1588545" cy="1191409"/>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594487" cy="1195865"/>
                          </a:xfrm>
                          <a:prstGeom prst="rect">
                            <a:avLst/>
                          </a:prstGeom>
                        </pic:spPr>
                      </pic:pic>
                    </a:graphicData>
                  </a:graphic>
                </wp:inline>
              </w:drawing>
            </w:r>
          </w:p>
        </w:tc>
      </w:tr>
      <w:tr w:rsidR="000E11FA" w:rsidTr="001331C2">
        <w:tc>
          <w:tcPr>
            <w:tcW w:w="795" w:type="dxa"/>
          </w:tcPr>
          <w:p w:rsidR="00AE3A02" w:rsidRDefault="00AE3A02" w:rsidP="00AE3A02">
            <w:r>
              <w:t>Блок №9</w:t>
            </w:r>
          </w:p>
          <w:p w:rsidR="00AE3A02" w:rsidRDefault="00AE3A02" w:rsidP="00AE3A02">
            <w:r>
              <w:t>Буква 9</w:t>
            </w:r>
          </w:p>
        </w:tc>
        <w:tc>
          <w:tcPr>
            <w:tcW w:w="3066" w:type="dxa"/>
          </w:tcPr>
          <w:p w:rsidR="00AE3A02" w:rsidRDefault="00D404AF" w:rsidP="00AE3A02">
            <w:r w:rsidRPr="00D404AF">
              <w:rPr>
                <w:noProof/>
              </w:rPr>
              <w:drawing>
                <wp:inline distT="0" distB="0" distL="0" distR="0" wp14:anchorId="63DFFF7B" wp14:editId="2824A4C3">
                  <wp:extent cx="1527585" cy="114568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45081" cy="1158811"/>
                          </a:xfrm>
                          <a:prstGeom prst="rect">
                            <a:avLst/>
                          </a:prstGeom>
                        </pic:spPr>
                      </pic:pic>
                    </a:graphicData>
                  </a:graphic>
                </wp:inline>
              </w:drawing>
            </w:r>
          </w:p>
        </w:tc>
        <w:tc>
          <w:tcPr>
            <w:tcW w:w="3011" w:type="dxa"/>
          </w:tcPr>
          <w:p w:rsidR="00AE3A02" w:rsidRDefault="00D404AF" w:rsidP="00AE3A02">
            <w:r w:rsidRPr="00D404AF">
              <w:rPr>
                <w:noProof/>
              </w:rPr>
              <w:drawing>
                <wp:inline distT="0" distB="0" distL="0" distR="0" wp14:anchorId="58A65A8C" wp14:editId="0EF23BF1">
                  <wp:extent cx="1477383" cy="1108038"/>
                  <wp:effectExtent l="0" t="0" r="8890" b="0"/>
                  <wp:docPr id="22528" name="Рисунок 2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07342" cy="1130507"/>
                          </a:xfrm>
                          <a:prstGeom prst="rect">
                            <a:avLst/>
                          </a:prstGeom>
                        </pic:spPr>
                      </pic:pic>
                    </a:graphicData>
                  </a:graphic>
                </wp:inline>
              </w:drawing>
            </w:r>
          </w:p>
        </w:tc>
        <w:tc>
          <w:tcPr>
            <w:tcW w:w="2892" w:type="dxa"/>
          </w:tcPr>
          <w:p w:rsidR="00AE3A02" w:rsidRDefault="000909EA" w:rsidP="00AE3A02">
            <w:r w:rsidRPr="000909EA">
              <w:rPr>
                <w:noProof/>
              </w:rPr>
              <w:drawing>
                <wp:inline distT="0" distB="0" distL="0" distR="0" wp14:anchorId="05FFAD28" wp14:editId="40A4F574">
                  <wp:extent cx="1602889" cy="1202167"/>
                  <wp:effectExtent l="0" t="0" r="0" b="0"/>
                  <wp:docPr id="22529" name="Рисунок 2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26451" cy="1219839"/>
                          </a:xfrm>
                          <a:prstGeom prst="rect">
                            <a:avLst/>
                          </a:prstGeom>
                        </pic:spPr>
                      </pic:pic>
                    </a:graphicData>
                  </a:graphic>
                </wp:inline>
              </w:drawing>
            </w:r>
          </w:p>
        </w:tc>
      </w:tr>
      <w:tr w:rsidR="000E11FA" w:rsidTr="001331C2">
        <w:tc>
          <w:tcPr>
            <w:tcW w:w="795" w:type="dxa"/>
          </w:tcPr>
          <w:p w:rsidR="00AE3A02" w:rsidRDefault="00AE3A02" w:rsidP="00AE3A02">
            <w:r w:rsidRPr="00DB007C">
              <w:t xml:space="preserve">Блок </w:t>
            </w:r>
            <w:r>
              <w:t>№10</w:t>
            </w:r>
          </w:p>
          <w:p w:rsidR="00AE3A02" w:rsidRPr="00DB007C" w:rsidRDefault="00AE3A02" w:rsidP="00AE3A02">
            <w:r>
              <w:t>Буква 10</w:t>
            </w:r>
          </w:p>
        </w:tc>
        <w:tc>
          <w:tcPr>
            <w:tcW w:w="3066" w:type="dxa"/>
          </w:tcPr>
          <w:p w:rsidR="00AE3A02" w:rsidRDefault="000909EA" w:rsidP="00AE3A02">
            <w:r w:rsidRPr="000909EA">
              <w:rPr>
                <w:noProof/>
              </w:rPr>
              <w:drawing>
                <wp:inline distT="0" distB="0" distL="0" distR="0" wp14:anchorId="0F15CA5F" wp14:editId="1A65098C">
                  <wp:extent cx="1699707" cy="1274781"/>
                  <wp:effectExtent l="0" t="0" r="0" b="1905"/>
                  <wp:docPr id="22530" name="Рисунок 2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13537" cy="1285154"/>
                          </a:xfrm>
                          <a:prstGeom prst="rect">
                            <a:avLst/>
                          </a:prstGeom>
                        </pic:spPr>
                      </pic:pic>
                    </a:graphicData>
                  </a:graphic>
                </wp:inline>
              </w:drawing>
            </w:r>
          </w:p>
        </w:tc>
        <w:tc>
          <w:tcPr>
            <w:tcW w:w="3011" w:type="dxa"/>
          </w:tcPr>
          <w:p w:rsidR="00AE3A02" w:rsidRDefault="000909EA" w:rsidP="00AE3A02">
            <w:r w:rsidRPr="000909EA">
              <w:rPr>
                <w:noProof/>
              </w:rPr>
              <w:drawing>
                <wp:inline distT="0" distB="0" distL="0" distR="0" wp14:anchorId="14147504" wp14:editId="15AEE7BE">
                  <wp:extent cx="1667436" cy="1250578"/>
                  <wp:effectExtent l="0" t="0" r="9525" b="6985"/>
                  <wp:docPr id="22531" name="Рисунок 2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87686" cy="1265765"/>
                          </a:xfrm>
                          <a:prstGeom prst="rect">
                            <a:avLst/>
                          </a:prstGeom>
                        </pic:spPr>
                      </pic:pic>
                    </a:graphicData>
                  </a:graphic>
                </wp:inline>
              </w:drawing>
            </w:r>
          </w:p>
        </w:tc>
        <w:tc>
          <w:tcPr>
            <w:tcW w:w="2892" w:type="dxa"/>
          </w:tcPr>
          <w:p w:rsidR="00AE3A02" w:rsidRDefault="000909EA" w:rsidP="00AE3A02">
            <w:r w:rsidRPr="000909EA">
              <w:rPr>
                <w:noProof/>
              </w:rPr>
              <w:drawing>
                <wp:inline distT="0" distB="0" distL="0" distR="0" wp14:anchorId="7D237EB2" wp14:editId="55146899">
                  <wp:extent cx="1688950" cy="1266713"/>
                  <wp:effectExtent l="0" t="0" r="6985" b="0"/>
                  <wp:docPr id="22532" name="Рисунок 2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06884" cy="1280164"/>
                          </a:xfrm>
                          <a:prstGeom prst="rect">
                            <a:avLst/>
                          </a:prstGeom>
                        </pic:spPr>
                      </pic:pic>
                    </a:graphicData>
                  </a:graphic>
                </wp:inline>
              </w:drawing>
            </w:r>
          </w:p>
        </w:tc>
      </w:tr>
      <w:tr w:rsidR="000E11FA" w:rsidTr="001331C2">
        <w:tc>
          <w:tcPr>
            <w:tcW w:w="795" w:type="dxa"/>
          </w:tcPr>
          <w:p w:rsidR="00AE3A02" w:rsidRDefault="00AE3A02" w:rsidP="00AE3A02">
            <w:r>
              <w:t>Блок №11</w:t>
            </w:r>
          </w:p>
          <w:p w:rsidR="00AE3A02" w:rsidRDefault="00AE3A02" w:rsidP="00AE3A02">
            <w:r w:rsidRPr="00DB007C">
              <w:t xml:space="preserve">Буква </w:t>
            </w:r>
            <w:r>
              <w:t>11</w:t>
            </w:r>
          </w:p>
        </w:tc>
        <w:tc>
          <w:tcPr>
            <w:tcW w:w="3066" w:type="dxa"/>
          </w:tcPr>
          <w:p w:rsidR="00AE3A02" w:rsidRDefault="000909EA" w:rsidP="00AE3A02">
            <w:r w:rsidRPr="000909EA">
              <w:rPr>
                <w:noProof/>
              </w:rPr>
              <w:drawing>
                <wp:inline distT="0" distB="0" distL="0" distR="0" wp14:anchorId="2D8F1F9A" wp14:editId="5C1E66E6">
                  <wp:extent cx="1624404" cy="1218303"/>
                  <wp:effectExtent l="0" t="0" r="0" b="1270"/>
                  <wp:docPr id="22534" name="Рисунок 2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41812" cy="1231359"/>
                          </a:xfrm>
                          <a:prstGeom prst="rect">
                            <a:avLst/>
                          </a:prstGeom>
                        </pic:spPr>
                      </pic:pic>
                    </a:graphicData>
                  </a:graphic>
                </wp:inline>
              </w:drawing>
            </w:r>
          </w:p>
        </w:tc>
        <w:tc>
          <w:tcPr>
            <w:tcW w:w="3011" w:type="dxa"/>
          </w:tcPr>
          <w:p w:rsidR="00AE3A02" w:rsidRDefault="000909EA" w:rsidP="00AE3A02">
            <w:r w:rsidRPr="000909EA">
              <w:rPr>
                <w:noProof/>
              </w:rPr>
              <w:drawing>
                <wp:inline distT="0" distB="0" distL="0" distR="0" wp14:anchorId="41232905" wp14:editId="25703BE9">
                  <wp:extent cx="1537646" cy="1153235"/>
                  <wp:effectExtent l="0" t="0" r="5715" b="8890"/>
                  <wp:docPr id="22535" name="Рисунок 2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50265" cy="1162699"/>
                          </a:xfrm>
                          <a:prstGeom prst="rect">
                            <a:avLst/>
                          </a:prstGeom>
                        </pic:spPr>
                      </pic:pic>
                    </a:graphicData>
                  </a:graphic>
                </wp:inline>
              </w:drawing>
            </w:r>
          </w:p>
        </w:tc>
        <w:tc>
          <w:tcPr>
            <w:tcW w:w="2892" w:type="dxa"/>
          </w:tcPr>
          <w:p w:rsidR="00AE3A02" w:rsidRDefault="000909EA" w:rsidP="00AE3A02">
            <w:r w:rsidRPr="000909EA">
              <w:rPr>
                <w:noProof/>
              </w:rPr>
              <w:drawing>
                <wp:inline distT="0" distB="0" distL="0" distR="0" wp14:anchorId="582F3ADA" wp14:editId="1E6418A0">
                  <wp:extent cx="699247" cy="524435"/>
                  <wp:effectExtent l="0" t="0" r="5715" b="9525"/>
                  <wp:docPr id="22537" name="Рисунок 2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716401" cy="537301"/>
                          </a:xfrm>
                          <a:prstGeom prst="rect">
                            <a:avLst/>
                          </a:prstGeom>
                        </pic:spPr>
                      </pic:pic>
                    </a:graphicData>
                  </a:graphic>
                </wp:inline>
              </w:drawing>
            </w:r>
          </w:p>
          <w:p w:rsidR="000909EA" w:rsidRDefault="000909EA" w:rsidP="00AE3A02">
            <w:r>
              <w:t>«Песенка фронтового шофера»</w:t>
            </w:r>
          </w:p>
          <w:p w:rsidR="000909EA" w:rsidRDefault="000909EA" w:rsidP="00AE3A02">
            <w:r>
              <w:t xml:space="preserve"> </w:t>
            </w:r>
            <w:proofErr w:type="spellStart"/>
            <w:r>
              <w:t>Б.Ласкин</w:t>
            </w:r>
            <w:proofErr w:type="spellEnd"/>
            <w:r>
              <w:t xml:space="preserve">, </w:t>
            </w:r>
            <w:proofErr w:type="spellStart"/>
            <w:r>
              <w:t>Б.Мокроусов</w:t>
            </w:r>
            <w:proofErr w:type="spellEnd"/>
          </w:p>
          <w:p w:rsidR="000909EA" w:rsidRDefault="000909EA" w:rsidP="00AE3A02"/>
        </w:tc>
      </w:tr>
      <w:tr w:rsidR="000E11FA" w:rsidTr="001331C2">
        <w:tc>
          <w:tcPr>
            <w:tcW w:w="795" w:type="dxa"/>
          </w:tcPr>
          <w:p w:rsidR="00AE3A02" w:rsidRDefault="00AE3A02" w:rsidP="00AE3A02">
            <w:r w:rsidRPr="00DB007C">
              <w:t>Блок №</w:t>
            </w:r>
            <w:r>
              <w:t>12</w:t>
            </w:r>
          </w:p>
          <w:p w:rsidR="00AE3A02" w:rsidRPr="00DB007C" w:rsidRDefault="00AE3A02" w:rsidP="00AE3A02">
            <w:r>
              <w:t>Буква 12</w:t>
            </w:r>
          </w:p>
        </w:tc>
        <w:tc>
          <w:tcPr>
            <w:tcW w:w="3066" w:type="dxa"/>
          </w:tcPr>
          <w:p w:rsidR="00AE3A02" w:rsidRDefault="000909EA" w:rsidP="00AE3A02">
            <w:r w:rsidRPr="000909EA">
              <w:rPr>
                <w:noProof/>
              </w:rPr>
              <w:drawing>
                <wp:inline distT="0" distB="0" distL="0" distR="0" wp14:anchorId="68325B33" wp14:editId="61646967">
                  <wp:extent cx="1667435" cy="1250577"/>
                  <wp:effectExtent l="0" t="0" r="9525" b="6985"/>
                  <wp:docPr id="22538" name="Рисунок 2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86720" cy="1265041"/>
                          </a:xfrm>
                          <a:prstGeom prst="rect">
                            <a:avLst/>
                          </a:prstGeom>
                        </pic:spPr>
                      </pic:pic>
                    </a:graphicData>
                  </a:graphic>
                </wp:inline>
              </w:drawing>
            </w:r>
          </w:p>
        </w:tc>
        <w:tc>
          <w:tcPr>
            <w:tcW w:w="3011" w:type="dxa"/>
          </w:tcPr>
          <w:p w:rsidR="00AE3A02" w:rsidRDefault="000909EA" w:rsidP="00AE3A02">
            <w:r w:rsidRPr="000909EA">
              <w:rPr>
                <w:noProof/>
              </w:rPr>
              <w:drawing>
                <wp:inline distT="0" distB="0" distL="0" distR="0" wp14:anchorId="23FA0A5E" wp14:editId="3E7A9300">
                  <wp:extent cx="1391323" cy="1043492"/>
                  <wp:effectExtent l="0" t="0" r="0" b="4445"/>
                  <wp:docPr id="22539" name="Рисунок 2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12677" cy="1059508"/>
                          </a:xfrm>
                          <a:prstGeom prst="rect">
                            <a:avLst/>
                          </a:prstGeom>
                        </pic:spPr>
                      </pic:pic>
                    </a:graphicData>
                  </a:graphic>
                </wp:inline>
              </w:drawing>
            </w:r>
          </w:p>
        </w:tc>
        <w:tc>
          <w:tcPr>
            <w:tcW w:w="2892" w:type="dxa"/>
          </w:tcPr>
          <w:p w:rsidR="00AE3A02" w:rsidRDefault="000909EA" w:rsidP="00AE3A02">
            <w:r w:rsidRPr="000909EA">
              <w:rPr>
                <w:noProof/>
              </w:rPr>
              <w:drawing>
                <wp:inline distT="0" distB="0" distL="0" distR="0" wp14:anchorId="1A8C17CF" wp14:editId="67E9A7A5">
                  <wp:extent cx="1473798" cy="1105349"/>
                  <wp:effectExtent l="0" t="0" r="0" b="0"/>
                  <wp:docPr id="22540" name="Рисунок 2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84446" cy="1113335"/>
                          </a:xfrm>
                          <a:prstGeom prst="rect">
                            <a:avLst/>
                          </a:prstGeom>
                        </pic:spPr>
                      </pic:pic>
                    </a:graphicData>
                  </a:graphic>
                </wp:inline>
              </w:drawing>
            </w:r>
          </w:p>
        </w:tc>
      </w:tr>
      <w:tr w:rsidR="000E11FA" w:rsidTr="001331C2">
        <w:tc>
          <w:tcPr>
            <w:tcW w:w="795" w:type="dxa"/>
          </w:tcPr>
          <w:p w:rsidR="00AE3A02" w:rsidRDefault="00AE3A02" w:rsidP="00AE3A02">
            <w:r w:rsidRPr="00DB007C">
              <w:lastRenderedPageBreak/>
              <w:t>Б</w:t>
            </w:r>
            <w:r>
              <w:t>лок №13</w:t>
            </w:r>
          </w:p>
          <w:p w:rsidR="00AE3A02" w:rsidRDefault="00AE3A02" w:rsidP="00AE3A02">
            <w:r>
              <w:t>Б</w:t>
            </w:r>
            <w:r w:rsidRPr="00DB007C">
              <w:t>уква 1</w:t>
            </w:r>
            <w:r>
              <w:t>3</w:t>
            </w:r>
          </w:p>
        </w:tc>
        <w:tc>
          <w:tcPr>
            <w:tcW w:w="3066" w:type="dxa"/>
          </w:tcPr>
          <w:p w:rsidR="00AE3A02" w:rsidRDefault="000909EA" w:rsidP="00AE3A02">
            <w:r w:rsidRPr="000909EA">
              <w:rPr>
                <w:noProof/>
              </w:rPr>
              <w:drawing>
                <wp:inline distT="0" distB="0" distL="0" distR="0" wp14:anchorId="01D913C7" wp14:editId="29FA53F6">
                  <wp:extent cx="1624330" cy="1218248"/>
                  <wp:effectExtent l="0" t="0" r="0" b="1270"/>
                  <wp:docPr id="22541" name="Рисунок 2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35424" cy="1226568"/>
                          </a:xfrm>
                          <a:prstGeom prst="rect">
                            <a:avLst/>
                          </a:prstGeom>
                        </pic:spPr>
                      </pic:pic>
                    </a:graphicData>
                  </a:graphic>
                </wp:inline>
              </w:drawing>
            </w:r>
          </w:p>
        </w:tc>
        <w:tc>
          <w:tcPr>
            <w:tcW w:w="3011" w:type="dxa"/>
          </w:tcPr>
          <w:p w:rsidR="00AE3A02" w:rsidRPr="00E1652B" w:rsidRDefault="00E1652B" w:rsidP="00AE3A02">
            <w:pPr>
              <w:rPr>
                <w:b/>
              </w:rPr>
            </w:pPr>
            <w:r w:rsidRPr="00E1652B">
              <w:rPr>
                <w:b/>
                <w:noProof/>
              </w:rPr>
              <w:drawing>
                <wp:inline distT="0" distB="0" distL="0" distR="0" wp14:anchorId="15856615" wp14:editId="46F9BE22">
                  <wp:extent cx="1312432" cy="984324"/>
                  <wp:effectExtent l="0" t="0" r="2540" b="6350"/>
                  <wp:docPr id="22542" name="Рисунок 2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344443" cy="1008332"/>
                          </a:xfrm>
                          <a:prstGeom prst="rect">
                            <a:avLst/>
                          </a:prstGeom>
                        </pic:spPr>
                      </pic:pic>
                    </a:graphicData>
                  </a:graphic>
                </wp:inline>
              </w:drawing>
            </w:r>
          </w:p>
        </w:tc>
        <w:tc>
          <w:tcPr>
            <w:tcW w:w="2892" w:type="dxa"/>
          </w:tcPr>
          <w:p w:rsidR="00AE3A02" w:rsidRDefault="00E1652B" w:rsidP="00AE3A02">
            <w:r w:rsidRPr="00E1652B">
              <w:rPr>
                <w:noProof/>
              </w:rPr>
              <w:drawing>
                <wp:inline distT="0" distB="0" distL="0" distR="0" wp14:anchorId="14ADA598" wp14:editId="46DDEB5C">
                  <wp:extent cx="1276574" cy="957430"/>
                  <wp:effectExtent l="0" t="0" r="0" b="0"/>
                  <wp:docPr id="22543" name="Рисунок 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287649" cy="965736"/>
                          </a:xfrm>
                          <a:prstGeom prst="rect">
                            <a:avLst/>
                          </a:prstGeom>
                        </pic:spPr>
                      </pic:pic>
                    </a:graphicData>
                  </a:graphic>
                </wp:inline>
              </w:drawing>
            </w:r>
          </w:p>
        </w:tc>
      </w:tr>
      <w:tr w:rsidR="000E11FA" w:rsidTr="001331C2">
        <w:tc>
          <w:tcPr>
            <w:tcW w:w="795" w:type="dxa"/>
          </w:tcPr>
          <w:p w:rsidR="00AE3A02" w:rsidRDefault="00AE3A02" w:rsidP="00AE3A02">
            <w:r w:rsidRPr="00DB007C">
              <w:t xml:space="preserve">Блок </w:t>
            </w:r>
            <w:r>
              <w:t>№14</w:t>
            </w:r>
          </w:p>
          <w:p w:rsidR="00AE3A02" w:rsidRPr="00DB007C" w:rsidRDefault="00AE3A02" w:rsidP="00AE3A02">
            <w:r>
              <w:t>Буква 14</w:t>
            </w:r>
          </w:p>
        </w:tc>
        <w:tc>
          <w:tcPr>
            <w:tcW w:w="3066" w:type="dxa"/>
          </w:tcPr>
          <w:p w:rsidR="00AE3A02" w:rsidRDefault="00E1652B" w:rsidP="00AE3A02">
            <w:r w:rsidRPr="00E1652B">
              <w:rPr>
                <w:noProof/>
              </w:rPr>
              <w:drawing>
                <wp:inline distT="0" distB="0" distL="0" distR="0" wp14:anchorId="62986662" wp14:editId="14811829">
                  <wp:extent cx="1592131" cy="1194099"/>
                  <wp:effectExtent l="0" t="0" r="8255" b="6350"/>
                  <wp:docPr id="22544" name="Рисунок 2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623951" cy="1217964"/>
                          </a:xfrm>
                          <a:prstGeom prst="rect">
                            <a:avLst/>
                          </a:prstGeom>
                        </pic:spPr>
                      </pic:pic>
                    </a:graphicData>
                  </a:graphic>
                </wp:inline>
              </w:drawing>
            </w:r>
          </w:p>
        </w:tc>
        <w:tc>
          <w:tcPr>
            <w:tcW w:w="3011" w:type="dxa"/>
          </w:tcPr>
          <w:p w:rsidR="00AE3A02" w:rsidRDefault="00E1652B" w:rsidP="00AE3A02">
            <w:r w:rsidRPr="00E1652B">
              <w:rPr>
                <w:noProof/>
              </w:rPr>
              <w:drawing>
                <wp:inline distT="0" distB="0" distL="0" distR="0" wp14:anchorId="733FB93B" wp14:editId="40C0CDC5">
                  <wp:extent cx="1409251" cy="1056938"/>
                  <wp:effectExtent l="0" t="0" r="635" b="0"/>
                  <wp:docPr id="22545" name="Рисунок 2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426004" cy="1069503"/>
                          </a:xfrm>
                          <a:prstGeom prst="rect">
                            <a:avLst/>
                          </a:prstGeom>
                        </pic:spPr>
                      </pic:pic>
                    </a:graphicData>
                  </a:graphic>
                </wp:inline>
              </w:drawing>
            </w:r>
          </w:p>
        </w:tc>
        <w:tc>
          <w:tcPr>
            <w:tcW w:w="2892" w:type="dxa"/>
          </w:tcPr>
          <w:p w:rsidR="00AE3A02" w:rsidRDefault="00E1652B" w:rsidP="00AE3A02">
            <w:r w:rsidRPr="00E1652B">
              <w:rPr>
                <w:noProof/>
              </w:rPr>
              <w:drawing>
                <wp:inline distT="0" distB="0" distL="0" distR="0" wp14:anchorId="345CB3BA" wp14:editId="1D58F8D0">
                  <wp:extent cx="1333948" cy="1000461"/>
                  <wp:effectExtent l="0" t="0" r="0" b="9525"/>
                  <wp:docPr id="22546" name="Рисунок 2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347755" cy="1010816"/>
                          </a:xfrm>
                          <a:prstGeom prst="rect">
                            <a:avLst/>
                          </a:prstGeom>
                        </pic:spPr>
                      </pic:pic>
                    </a:graphicData>
                  </a:graphic>
                </wp:inline>
              </w:drawing>
            </w:r>
          </w:p>
        </w:tc>
      </w:tr>
      <w:tr w:rsidR="000E11FA" w:rsidTr="001331C2">
        <w:tc>
          <w:tcPr>
            <w:tcW w:w="795" w:type="dxa"/>
          </w:tcPr>
          <w:p w:rsidR="00AE3A02" w:rsidRDefault="00AE3A02" w:rsidP="00AE3A02">
            <w:r w:rsidRPr="00DB007C">
              <w:t>Б</w:t>
            </w:r>
            <w:r>
              <w:t>лок №15</w:t>
            </w:r>
          </w:p>
          <w:p w:rsidR="00AE3A02" w:rsidRDefault="00AE3A02" w:rsidP="00AE3A02">
            <w:r>
              <w:t>Б</w:t>
            </w:r>
            <w:r w:rsidRPr="00DB007C">
              <w:t>уква 1</w:t>
            </w:r>
            <w:r>
              <w:t>5</w:t>
            </w:r>
          </w:p>
        </w:tc>
        <w:tc>
          <w:tcPr>
            <w:tcW w:w="3066" w:type="dxa"/>
          </w:tcPr>
          <w:p w:rsidR="00AE3A02" w:rsidRDefault="00E1652B" w:rsidP="00AE3A02">
            <w:r w:rsidRPr="00E1652B">
              <w:rPr>
                <w:noProof/>
              </w:rPr>
              <w:drawing>
                <wp:inline distT="0" distB="0" distL="0" distR="0" wp14:anchorId="2134FA67" wp14:editId="5A273E20">
                  <wp:extent cx="1534759" cy="1151069"/>
                  <wp:effectExtent l="0" t="0" r="8890" b="0"/>
                  <wp:docPr id="22547" name="Рисунок 2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545705" cy="1159278"/>
                          </a:xfrm>
                          <a:prstGeom prst="rect">
                            <a:avLst/>
                          </a:prstGeom>
                        </pic:spPr>
                      </pic:pic>
                    </a:graphicData>
                  </a:graphic>
                </wp:inline>
              </w:drawing>
            </w:r>
          </w:p>
        </w:tc>
        <w:tc>
          <w:tcPr>
            <w:tcW w:w="3011" w:type="dxa"/>
          </w:tcPr>
          <w:p w:rsidR="00AE3A02" w:rsidRDefault="00E1652B" w:rsidP="00AE3A02">
            <w:r w:rsidRPr="00E1652B">
              <w:rPr>
                <w:noProof/>
              </w:rPr>
              <w:drawing>
                <wp:inline distT="0" distB="0" distL="0" distR="0" wp14:anchorId="549A0675" wp14:editId="16768159">
                  <wp:extent cx="1365673" cy="1024255"/>
                  <wp:effectExtent l="0" t="0" r="6350" b="4445"/>
                  <wp:docPr id="22548" name="Рисунок 2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377050" cy="1032787"/>
                          </a:xfrm>
                          <a:prstGeom prst="rect">
                            <a:avLst/>
                          </a:prstGeom>
                        </pic:spPr>
                      </pic:pic>
                    </a:graphicData>
                  </a:graphic>
                </wp:inline>
              </w:drawing>
            </w:r>
          </w:p>
        </w:tc>
        <w:tc>
          <w:tcPr>
            <w:tcW w:w="2892" w:type="dxa"/>
          </w:tcPr>
          <w:p w:rsidR="00AE3A02" w:rsidRDefault="00E1652B" w:rsidP="00AE3A02">
            <w:r w:rsidRPr="00E1652B">
              <w:rPr>
                <w:noProof/>
              </w:rPr>
              <w:drawing>
                <wp:inline distT="0" distB="0" distL="0" distR="0" wp14:anchorId="66C27907" wp14:editId="0DE98FDF">
                  <wp:extent cx="1344705" cy="1008529"/>
                  <wp:effectExtent l="0" t="0" r="8255" b="1270"/>
                  <wp:docPr id="22549" name="Рисунок 2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351074" cy="1013306"/>
                          </a:xfrm>
                          <a:prstGeom prst="rect">
                            <a:avLst/>
                          </a:prstGeom>
                        </pic:spPr>
                      </pic:pic>
                    </a:graphicData>
                  </a:graphic>
                </wp:inline>
              </w:drawing>
            </w:r>
          </w:p>
        </w:tc>
      </w:tr>
      <w:tr w:rsidR="000E11FA" w:rsidTr="001331C2">
        <w:tc>
          <w:tcPr>
            <w:tcW w:w="795" w:type="dxa"/>
          </w:tcPr>
          <w:p w:rsidR="00AE3A02" w:rsidRDefault="00AE3A02" w:rsidP="00AE3A02">
            <w:r w:rsidRPr="00DB007C">
              <w:t xml:space="preserve">Блок </w:t>
            </w:r>
            <w:r>
              <w:t>№16</w:t>
            </w:r>
          </w:p>
          <w:p w:rsidR="00AE3A02" w:rsidRPr="00DB007C" w:rsidRDefault="00AE3A02" w:rsidP="00AE3A02">
            <w:r>
              <w:t>Буква 16</w:t>
            </w:r>
          </w:p>
        </w:tc>
        <w:tc>
          <w:tcPr>
            <w:tcW w:w="3066" w:type="dxa"/>
          </w:tcPr>
          <w:p w:rsidR="00AE3A02" w:rsidRDefault="00B33F61" w:rsidP="00AE3A02">
            <w:r w:rsidRPr="00B33F61">
              <w:rPr>
                <w:noProof/>
              </w:rPr>
              <w:drawing>
                <wp:inline distT="0" distB="0" distL="0" distR="0" wp14:anchorId="7AC9147E" wp14:editId="785EBEBD">
                  <wp:extent cx="1592130" cy="1194099"/>
                  <wp:effectExtent l="0" t="0" r="8255" b="6350"/>
                  <wp:docPr id="22550" name="Рисунок 2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618565" cy="1213925"/>
                          </a:xfrm>
                          <a:prstGeom prst="rect">
                            <a:avLst/>
                          </a:prstGeom>
                        </pic:spPr>
                      </pic:pic>
                    </a:graphicData>
                  </a:graphic>
                </wp:inline>
              </w:drawing>
            </w:r>
          </w:p>
        </w:tc>
        <w:tc>
          <w:tcPr>
            <w:tcW w:w="3011" w:type="dxa"/>
          </w:tcPr>
          <w:p w:rsidR="00AE3A02" w:rsidRDefault="00B33F61" w:rsidP="00AE3A02">
            <w:r w:rsidRPr="00B33F61">
              <w:rPr>
                <w:noProof/>
              </w:rPr>
              <w:drawing>
                <wp:inline distT="0" distB="0" distL="0" distR="0" wp14:anchorId="7BC1D865" wp14:editId="0E0A7860">
                  <wp:extent cx="1409251" cy="1056938"/>
                  <wp:effectExtent l="0" t="0" r="635" b="0"/>
                  <wp:docPr id="22551" name="Рисунок 2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434146" cy="1075610"/>
                          </a:xfrm>
                          <a:prstGeom prst="rect">
                            <a:avLst/>
                          </a:prstGeom>
                        </pic:spPr>
                      </pic:pic>
                    </a:graphicData>
                  </a:graphic>
                </wp:inline>
              </w:drawing>
            </w:r>
          </w:p>
        </w:tc>
        <w:tc>
          <w:tcPr>
            <w:tcW w:w="2892" w:type="dxa"/>
          </w:tcPr>
          <w:p w:rsidR="00B33F61" w:rsidRDefault="00B33F61" w:rsidP="00AE3A02">
            <w:r w:rsidRPr="00B33F61">
              <w:rPr>
                <w:noProof/>
              </w:rPr>
              <w:drawing>
                <wp:inline distT="0" distB="0" distL="0" distR="0" wp14:anchorId="635377A5" wp14:editId="71A1ADD5">
                  <wp:extent cx="774551" cy="580914"/>
                  <wp:effectExtent l="0" t="0" r="6985" b="0"/>
                  <wp:docPr id="22552" name="Рисунок 2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787547" cy="590661"/>
                          </a:xfrm>
                          <a:prstGeom prst="rect">
                            <a:avLst/>
                          </a:prstGeom>
                        </pic:spPr>
                      </pic:pic>
                    </a:graphicData>
                  </a:graphic>
                </wp:inline>
              </w:drawing>
            </w:r>
            <w:proofErr w:type="spellStart"/>
            <w:r w:rsidR="0091736B">
              <w:t>М.Матусовский</w:t>
            </w:r>
            <w:proofErr w:type="spellEnd"/>
            <w:r w:rsidR="0091736B">
              <w:t xml:space="preserve">, </w:t>
            </w:r>
            <w:proofErr w:type="spellStart"/>
            <w:r>
              <w:t>В.Баснер</w:t>
            </w:r>
            <w:proofErr w:type="spellEnd"/>
            <w:r>
              <w:t xml:space="preserve">   «На безымянной высоте»</w:t>
            </w:r>
          </w:p>
        </w:tc>
      </w:tr>
      <w:tr w:rsidR="000E11FA" w:rsidTr="001331C2">
        <w:tc>
          <w:tcPr>
            <w:tcW w:w="795" w:type="dxa"/>
          </w:tcPr>
          <w:p w:rsidR="00AE3A02" w:rsidRDefault="00AE3A02" w:rsidP="00AE3A02">
            <w:r>
              <w:t>Блок №17</w:t>
            </w:r>
          </w:p>
          <w:p w:rsidR="00AE3A02" w:rsidRDefault="00AE3A02" w:rsidP="00AE3A02">
            <w:r>
              <w:t>Буква 17</w:t>
            </w:r>
          </w:p>
        </w:tc>
        <w:tc>
          <w:tcPr>
            <w:tcW w:w="3066" w:type="dxa"/>
          </w:tcPr>
          <w:p w:rsidR="00AE3A02" w:rsidRDefault="0091736B" w:rsidP="00AE3A02">
            <w:r w:rsidRPr="0091736B">
              <w:rPr>
                <w:noProof/>
              </w:rPr>
              <w:drawing>
                <wp:inline distT="0" distB="0" distL="0" distR="0" wp14:anchorId="4FE389A5" wp14:editId="7771CDB5">
                  <wp:extent cx="1620818" cy="1215614"/>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652717" cy="1239538"/>
                          </a:xfrm>
                          <a:prstGeom prst="rect">
                            <a:avLst/>
                          </a:prstGeom>
                        </pic:spPr>
                      </pic:pic>
                    </a:graphicData>
                  </a:graphic>
                </wp:inline>
              </w:drawing>
            </w:r>
          </w:p>
        </w:tc>
        <w:tc>
          <w:tcPr>
            <w:tcW w:w="3011" w:type="dxa"/>
          </w:tcPr>
          <w:p w:rsidR="00AE3A02" w:rsidRDefault="0091736B" w:rsidP="00AE3A02">
            <w:r w:rsidRPr="0091736B">
              <w:rPr>
                <w:noProof/>
              </w:rPr>
              <w:drawing>
                <wp:inline distT="0" distB="0" distL="0" distR="0" wp14:anchorId="36447049" wp14:editId="2C8E93F3">
                  <wp:extent cx="817581" cy="613186"/>
                  <wp:effectExtent l="0" t="0" r="1905" b="0"/>
                  <wp:docPr id="22533" name="Рисунок 2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35154" cy="626366"/>
                          </a:xfrm>
                          <a:prstGeom prst="rect">
                            <a:avLst/>
                          </a:prstGeom>
                        </pic:spPr>
                      </pic:pic>
                    </a:graphicData>
                  </a:graphic>
                </wp:inline>
              </w:drawing>
            </w:r>
          </w:p>
          <w:p w:rsidR="0091736B" w:rsidRDefault="0091736B" w:rsidP="00AE3A02">
            <w:proofErr w:type="spellStart"/>
            <w:r>
              <w:t>В.Соловьев</w:t>
            </w:r>
            <w:proofErr w:type="spellEnd"/>
            <w:r>
              <w:t xml:space="preserve">-Седой, </w:t>
            </w:r>
            <w:proofErr w:type="spellStart"/>
            <w:r>
              <w:t>А.Чуркин</w:t>
            </w:r>
            <w:proofErr w:type="spellEnd"/>
            <w:r>
              <w:t xml:space="preserve"> «Вечер на рейде»</w:t>
            </w:r>
          </w:p>
        </w:tc>
        <w:tc>
          <w:tcPr>
            <w:tcW w:w="2892" w:type="dxa"/>
          </w:tcPr>
          <w:p w:rsidR="00AE3A02" w:rsidRDefault="000E11FA" w:rsidP="00AE3A02">
            <w:r w:rsidRPr="000E11FA">
              <w:rPr>
                <w:noProof/>
              </w:rPr>
              <w:drawing>
                <wp:inline distT="0" distB="0" distL="0" distR="0" wp14:anchorId="037DFACE" wp14:editId="393C09E8">
                  <wp:extent cx="1409251" cy="1056938"/>
                  <wp:effectExtent l="0" t="0" r="635" b="0"/>
                  <wp:docPr id="22536" name="Рисунок 2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420825" cy="1065618"/>
                          </a:xfrm>
                          <a:prstGeom prst="rect">
                            <a:avLst/>
                          </a:prstGeom>
                        </pic:spPr>
                      </pic:pic>
                    </a:graphicData>
                  </a:graphic>
                </wp:inline>
              </w:drawing>
            </w:r>
          </w:p>
        </w:tc>
      </w:tr>
      <w:tr w:rsidR="000E11FA" w:rsidTr="001331C2">
        <w:tc>
          <w:tcPr>
            <w:tcW w:w="795" w:type="dxa"/>
          </w:tcPr>
          <w:p w:rsidR="00AE3A02" w:rsidRDefault="00AE3A02" w:rsidP="00AE3A02">
            <w:r w:rsidRPr="00DB007C">
              <w:t xml:space="preserve">Блок </w:t>
            </w:r>
            <w:r>
              <w:t>№18</w:t>
            </w:r>
          </w:p>
          <w:p w:rsidR="00AE3A02" w:rsidRPr="00DB007C" w:rsidRDefault="00AE3A02" w:rsidP="00AE3A02">
            <w:r>
              <w:t>Буква 18</w:t>
            </w:r>
          </w:p>
        </w:tc>
        <w:tc>
          <w:tcPr>
            <w:tcW w:w="3066" w:type="dxa"/>
          </w:tcPr>
          <w:p w:rsidR="00AE3A02" w:rsidRDefault="000E11FA" w:rsidP="00AE3A02">
            <w:r w:rsidRPr="000E11FA">
              <w:rPr>
                <w:noProof/>
              </w:rPr>
              <w:drawing>
                <wp:inline distT="0" distB="0" distL="0" distR="0" wp14:anchorId="27A4C11C" wp14:editId="350B215F">
                  <wp:extent cx="1592131" cy="1194099"/>
                  <wp:effectExtent l="0" t="0" r="8255" b="6350"/>
                  <wp:docPr id="22553" name="Рисунок 2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09293" cy="1206970"/>
                          </a:xfrm>
                          <a:prstGeom prst="rect">
                            <a:avLst/>
                          </a:prstGeom>
                        </pic:spPr>
                      </pic:pic>
                    </a:graphicData>
                  </a:graphic>
                </wp:inline>
              </w:drawing>
            </w:r>
          </w:p>
        </w:tc>
        <w:tc>
          <w:tcPr>
            <w:tcW w:w="3011" w:type="dxa"/>
          </w:tcPr>
          <w:p w:rsidR="00AE3A02" w:rsidRDefault="000E11FA" w:rsidP="00AE3A02">
            <w:r w:rsidRPr="000E11FA">
              <w:rPr>
                <w:noProof/>
              </w:rPr>
              <w:drawing>
                <wp:inline distT="0" distB="0" distL="0" distR="0" wp14:anchorId="6BE9523D" wp14:editId="6020323F">
                  <wp:extent cx="1527585" cy="1145689"/>
                  <wp:effectExtent l="0" t="0" r="0" b="0"/>
                  <wp:docPr id="22554" name="Рисунок 2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536629" cy="1152472"/>
                          </a:xfrm>
                          <a:prstGeom prst="rect">
                            <a:avLst/>
                          </a:prstGeom>
                        </pic:spPr>
                      </pic:pic>
                    </a:graphicData>
                  </a:graphic>
                </wp:inline>
              </w:drawing>
            </w:r>
          </w:p>
        </w:tc>
        <w:tc>
          <w:tcPr>
            <w:tcW w:w="2892" w:type="dxa"/>
          </w:tcPr>
          <w:p w:rsidR="000E11FA" w:rsidRDefault="000E11FA" w:rsidP="00AE3A02">
            <w:r w:rsidRPr="000E11FA">
              <w:rPr>
                <w:noProof/>
              </w:rPr>
              <w:drawing>
                <wp:inline distT="0" distB="0" distL="0" distR="0" wp14:anchorId="62C16D26" wp14:editId="5E14C601">
                  <wp:extent cx="914400" cy="685801"/>
                  <wp:effectExtent l="0" t="0" r="0" b="0"/>
                  <wp:docPr id="22555" name="Рисунок 2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921605" cy="691205"/>
                          </a:xfrm>
                          <a:prstGeom prst="rect">
                            <a:avLst/>
                          </a:prstGeom>
                        </pic:spPr>
                      </pic:pic>
                    </a:graphicData>
                  </a:graphic>
                </wp:inline>
              </w:drawing>
            </w:r>
          </w:p>
          <w:p w:rsidR="000E11FA" w:rsidRPr="000E11FA" w:rsidRDefault="000E11FA" w:rsidP="000E11FA">
            <w:proofErr w:type="spellStart"/>
            <w:r>
              <w:t>А.Новиков</w:t>
            </w:r>
            <w:proofErr w:type="spellEnd"/>
            <w:r>
              <w:t>, Я. Шведов, «Смуглянка»</w:t>
            </w:r>
          </w:p>
        </w:tc>
      </w:tr>
      <w:tr w:rsidR="000E11FA" w:rsidTr="001331C2">
        <w:tc>
          <w:tcPr>
            <w:tcW w:w="795" w:type="dxa"/>
          </w:tcPr>
          <w:p w:rsidR="00AE3A02" w:rsidRDefault="00AE3A02" w:rsidP="00AE3A02">
            <w:r>
              <w:t>Блок №19</w:t>
            </w:r>
          </w:p>
          <w:p w:rsidR="00AE3A02" w:rsidRDefault="00AE3A02" w:rsidP="00AE3A02">
            <w:r w:rsidRPr="00DB007C">
              <w:t xml:space="preserve">Буква </w:t>
            </w:r>
            <w:r>
              <w:t>19</w:t>
            </w:r>
          </w:p>
        </w:tc>
        <w:tc>
          <w:tcPr>
            <w:tcW w:w="3066" w:type="dxa"/>
          </w:tcPr>
          <w:p w:rsidR="00AE3A02" w:rsidRDefault="000E11FA" w:rsidP="00AE3A02">
            <w:r w:rsidRPr="000E11FA">
              <w:rPr>
                <w:noProof/>
              </w:rPr>
              <w:drawing>
                <wp:inline distT="0" distB="0" distL="0" distR="0" wp14:anchorId="0546D20B" wp14:editId="2AC8DACC">
                  <wp:extent cx="1577788" cy="1183341"/>
                  <wp:effectExtent l="0" t="0" r="3810" b="0"/>
                  <wp:docPr id="22556" name="Рисунок 2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593599" cy="1195200"/>
                          </a:xfrm>
                          <a:prstGeom prst="rect">
                            <a:avLst/>
                          </a:prstGeom>
                        </pic:spPr>
                      </pic:pic>
                    </a:graphicData>
                  </a:graphic>
                </wp:inline>
              </w:drawing>
            </w:r>
          </w:p>
        </w:tc>
        <w:tc>
          <w:tcPr>
            <w:tcW w:w="3011" w:type="dxa"/>
          </w:tcPr>
          <w:p w:rsidR="00AE3A02" w:rsidRDefault="000E11FA" w:rsidP="00AE3A02">
            <w:r w:rsidRPr="000E11FA">
              <w:rPr>
                <w:noProof/>
              </w:rPr>
              <w:drawing>
                <wp:inline distT="0" distB="0" distL="0" distR="0" wp14:anchorId="4B365CAA" wp14:editId="7CDF3809">
                  <wp:extent cx="1473797" cy="1105348"/>
                  <wp:effectExtent l="0" t="0" r="0" b="0"/>
                  <wp:docPr id="22557" name="Рисунок 2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484026" cy="1113020"/>
                          </a:xfrm>
                          <a:prstGeom prst="rect">
                            <a:avLst/>
                          </a:prstGeom>
                        </pic:spPr>
                      </pic:pic>
                    </a:graphicData>
                  </a:graphic>
                </wp:inline>
              </w:drawing>
            </w:r>
          </w:p>
        </w:tc>
        <w:tc>
          <w:tcPr>
            <w:tcW w:w="2892" w:type="dxa"/>
          </w:tcPr>
          <w:p w:rsidR="00AE3A02" w:rsidRDefault="000E11FA" w:rsidP="00AE3A02">
            <w:r w:rsidRPr="000E11FA">
              <w:rPr>
                <w:noProof/>
              </w:rPr>
              <w:drawing>
                <wp:inline distT="0" distB="0" distL="0" distR="0" wp14:anchorId="686A1159" wp14:editId="550E9328">
                  <wp:extent cx="1452282" cy="1089211"/>
                  <wp:effectExtent l="0" t="0" r="0" b="0"/>
                  <wp:docPr id="22558" name="Рисунок 2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66691" cy="1100018"/>
                          </a:xfrm>
                          <a:prstGeom prst="rect">
                            <a:avLst/>
                          </a:prstGeom>
                        </pic:spPr>
                      </pic:pic>
                    </a:graphicData>
                  </a:graphic>
                </wp:inline>
              </w:drawing>
            </w:r>
          </w:p>
        </w:tc>
      </w:tr>
      <w:tr w:rsidR="000E11FA" w:rsidTr="001331C2">
        <w:tc>
          <w:tcPr>
            <w:tcW w:w="795" w:type="dxa"/>
          </w:tcPr>
          <w:p w:rsidR="00AE3A02" w:rsidRDefault="00AE3A02" w:rsidP="00AE3A02">
            <w:r w:rsidRPr="00DB007C">
              <w:lastRenderedPageBreak/>
              <w:t>Блок №</w:t>
            </w:r>
            <w:r>
              <w:t>20</w:t>
            </w:r>
          </w:p>
          <w:p w:rsidR="00AE3A02" w:rsidRPr="00DB007C" w:rsidRDefault="00AE3A02" w:rsidP="00AE3A02">
            <w:r>
              <w:t>Буква 20</w:t>
            </w:r>
          </w:p>
        </w:tc>
        <w:tc>
          <w:tcPr>
            <w:tcW w:w="3066" w:type="dxa"/>
          </w:tcPr>
          <w:p w:rsidR="00AE3A02" w:rsidRDefault="000E11FA" w:rsidP="00AE3A02">
            <w:r w:rsidRPr="000E11FA">
              <w:rPr>
                <w:noProof/>
              </w:rPr>
              <w:drawing>
                <wp:inline distT="0" distB="0" distL="0" distR="0" wp14:anchorId="232E456B" wp14:editId="7D838C4F">
                  <wp:extent cx="1591945" cy="1193960"/>
                  <wp:effectExtent l="0" t="0" r="8255" b="6350"/>
                  <wp:docPr id="22559" name="Рисунок 2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598621" cy="1198967"/>
                          </a:xfrm>
                          <a:prstGeom prst="rect">
                            <a:avLst/>
                          </a:prstGeom>
                        </pic:spPr>
                      </pic:pic>
                    </a:graphicData>
                  </a:graphic>
                </wp:inline>
              </w:drawing>
            </w:r>
          </w:p>
        </w:tc>
        <w:tc>
          <w:tcPr>
            <w:tcW w:w="3011" w:type="dxa"/>
          </w:tcPr>
          <w:p w:rsidR="00AE3A02" w:rsidRDefault="000E11FA" w:rsidP="00AE3A02">
            <w:r w:rsidRPr="000E11FA">
              <w:rPr>
                <w:noProof/>
              </w:rPr>
              <w:drawing>
                <wp:inline distT="0" distB="0" distL="0" distR="0" wp14:anchorId="3D8AA752" wp14:editId="76AC47A4">
                  <wp:extent cx="1376979" cy="1032734"/>
                  <wp:effectExtent l="0" t="0" r="0" b="0"/>
                  <wp:docPr id="22560" name="Рисунок 2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80736" cy="1035552"/>
                          </a:xfrm>
                          <a:prstGeom prst="rect">
                            <a:avLst/>
                          </a:prstGeom>
                        </pic:spPr>
                      </pic:pic>
                    </a:graphicData>
                  </a:graphic>
                </wp:inline>
              </w:drawing>
            </w:r>
          </w:p>
        </w:tc>
        <w:tc>
          <w:tcPr>
            <w:tcW w:w="2892" w:type="dxa"/>
          </w:tcPr>
          <w:p w:rsidR="00AE3A02" w:rsidRDefault="000E11FA" w:rsidP="00AE3A02">
            <w:r w:rsidRPr="000E11FA">
              <w:rPr>
                <w:noProof/>
              </w:rPr>
              <w:drawing>
                <wp:inline distT="0" distB="0" distL="0" distR="0" wp14:anchorId="7F53F191" wp14:editId="61795AD3">
                  <wp:extent cx="1387736" cy="1040802"/>
                  <wp:effectExtent l="0" t="0" r="3175" b="6985"/>
                  <wp:docPr id="22561" name="Рисунок 2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396415" cy="1047311"/>
                          </a:xfrm>
                          <a:prstGeom prst="rect">
                            <a:avLst/>
                          </a:prstGeom>
                        </pic:spPr>
                      </pic:pic>
                    </a:graphicData>
                  </a:graphic>
                </wp:inline>
              </w:drawing>
            </w:r>
          </w:p>
        </w:tc>
      </w:tr>
    </w:tbl>
    <w:p w:rsidR="003C180D" w:rsidRPr="003C180D" w:rsidRDefault="003C180D" w:rsidP="003C180D"/>
    <w:sectPr w:rsidR="003C180D" w:rsidRPr="003C180D" w:rsidSect="00AE4549">
      <w:footerReference w:type="default" r:id="rId8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1944" w:rsidRDefault="00571944" w:rsidP="00B14236">
      <w:r>
        <w:separator/>
      </w:r>
    </w:p>
  </w:endnote>
  <w:endnote w:type="continuationSeparator" w:id="0">
    <w:p w:rsidR="00571944" w:rsidRDefault="00571944" w:rsidP="00B142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9243132"/>
      <w:docPartObj>
        <w:docPartGallery w:val="Page Numbers (Bottom of Page)"/>
        <w:docPartUnique/>
      </w:docPartObj>
    </w:sdtPr>
    <w:sdtContent>
      <w:p w:rsidR="00254F8A" w:rsidRDefault="00254F8A">
        <w:pPr>
          <w:pStyle w:val="ad"/>
          <w:jc w:val="right"/>
        </w:pPr>
        <w:r>
          <w:fldChar w:fldCharType="begin"/>
        </w:r>
        <w:r>
          <w:instrText>PAGE   \* MERGEFORMAT</w:instrText>
        </w:r>
        <w:r>
          <w:fldChar w:fldCharType="separate"/>
        </w:r>
        <w:r w:rsidR="00344B41">
          <w:rPr>
            <w:noProof/>
          </w:rPr>
          <w:t>6</w:t>
        </w:r>
        <w:r>
          <w:fldChar w:fldCharType="end"/>
        </w:r>
      </w:p>
    </w:sdtContent>
  </w:sdt>
  <w:p w:rsidR="00254F8A" w:rsidRDefault="00254F8A">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1944" w:rsidRDefault="00571944" w:rsidP="00B14236">
      <w:r>
        <w:separator/>
      </w:r>
    </w:p>
  </w:footnote>
  <w:footnote w:type="continuationSeparator" w:id="0">
    <w:p w:rsidR="00571944" w:rsidRDefault="00571944" w:rsidP="00B14236">
      <w:r>
        <w:continuationSeparator/>
      </w:r>
    </w:p>
  </w:footnote>
  <w:footnote w:id="1">
    <w:p w:rsidR="00254F8A" w:rsidRPr="00675363" w:rsidRDefault="00254F8A" w:rsidP="00B14236">
      <w:pPr>
        <w:pStyle w:val="a4"/>
      </w:pPr>
      <w:r>
        <w:rPr>
          <w:rStyle w:val="a6"/>
        </w:rPr>
        <w:footnoteRef/>
      </w:r>
      <w:r>
        <w:t xml:space="preserve"> Приказ об утверждении Федеральных государственных образовательных стандартов… Приложение 1. материал взят с сайта Министерства образования </w:t>
      </w:r>
      <w:r w:rsidRPr="00675363">
        <w:t>[</w:t>
      </w:r>
      <w:r>
        <w:t>электронный ресурс</w:t>
      </w:r>
      <w:r w:rsidRPr="00675363">
        <w:t>]</w:t>
      </w:r>
      <w:hyperlink r:id="rId1" w:history="1">
        <w:r w:rsidRPr="000B3ABC">
          <w:rPr>
            <w:rStyle w:val="a3"/>
          </w:rPr>
          <w:t>http://минобрнауки.рф/%D0%B4%D0%BE%D0%BA%D1%83%D0%BC%D0%B5%D0%BD%D1%82%D1%8B/543</w:t>
        </w:r>
      </w:hyperlink>
      <w:r>
        <w:t xml:space="preserve"> дата обращения 24.11.2017</w:t>
      </w:r>
    </w:p>
  </w:footnote>
  <w:footnote w:id="2">
    <w:p w:rsidR="00254F8A" w:rsidRPr="0009261B" w:rsidRDefault="00254F8A" w:rsidP="00A34043">
      <w:pPr>
        <w:pStyle w:val="a4"/>
        <w:spacing w:line="360" w:lineRule="auto"/>
        <w:jc w:val="both"/>
        <w:rPr>
          <w:rFonts w:ascii="Times New Roman" w:hAnsi="Times New Roman"/>
        </w:rPr>
      </w:pPr>
      <w:r w:rsidRPr="00883B16">
        <w:rPr>
          <w:rStyle w:val="a6"/>
        </w:rPr>
        <w:footnoteRef/>
      </w:r>
      <w:r w:rsidRPr="00883B16">
        <w:t xml:space="preserve"> </w:t>
      </w:r>
      <w:proofErr w:type="spellStart"/>
      <w:r w:rsidRPr="00883B16">
        <w:rPr>
          <w:rFonts w:ascii="Times New Roman" w:hAnsi="Times New Roman"/>
        </w:rPr>
        <w:t>Бузецкая</w:t>
      </w:r>
      <w:proofErr w:type="spellEnd"/>
      <w:r w:rsidRPr="00883B16">
        <w:rPr>
          <w:rFonts w:ascii="Times New Roman" w:hAnsi="Times New Roman"/>
        </w:rPr>
        <w:t xml:space="preserve"> Т.В. Современные педагогические технологии в общеобразовательной школе. [Электронный ресурс]- </w:t>
      </w:r>
      <w:r w:rsidRPr="00883B16">
        <w:rPr>
          <w:rFonts w:ascii="Times New Roman" w:hAnsi="Times New Roman"/>
          <w:lang w:val="en-US"/>
        </w:rPr>
        <w:t>URL</w:t>
      </w:r>
      <w:r w:rsidRPr="00883B16">
        <w:rPr>
          <w:rFonts w:ascii="Times New Roman" w:hAnsi="Times New Roman"/>
        </w:rPr>
        <w:t xml:space="preserve">: </w:t>
      </w:r>
      <w:hyperlink r:id="rId2" w:history="1">
        <w:r w:rsidRPr="00883B16">
          <w:rPr>
            <w:rStyle w:val="a3"/>
            <w:rFonts w:ascii="Times New Roman" w:hAnsi="Times New Roman"/>
            <w:lang w:val="en-US"/>
          </w:rPr>
          <w:t>http</w:t>
        </w:r>
        <w:r w:rsidRPr="00883B16">
          <w:rPr>
            <w:rStyle w:val="a3"/>
            <w:rFonts w:ascii="Times New Roman" w:hAnsi="Times New Roman"/>
          </w:rPr>
          <w:t>://</w:t>
        </w:r>
        <w:proofErr w:type="spellStart"/>
        <w:r w:rsidRPr="00883B16">
          <w:rPr>
            <w:rStyle w:val="a3"/>
            <w:rFonts w:ascii="Times New Roman" w:hAnsi="Times New Roman"/>
            <w:lang w:val="en-US"/>
          </w:rPr>
          <w:t>ext</w:t>
        </w:r>
        <w:proofErr w:type="spellEnd"/>
        <w:r w:rsidRPr="00883B16">
          <w:rPr>
            <w:rStyle w:val="a3"/>
            <w:rFonts w:ascii="Times New Roman" w:hAnsi="Times New Roman"/>
          </w:rPr>
          <w:t>.</w:t>
        </w:r>
        <w:proofErr w:type="spellStart"/>
        <w:r w:rsidRPr="00883B16">
          <w:rPr>
            <w:rStyle w:val="a3"/>
            <w:rFonts w:ascii="Times New Roman" w:hAnsi="Times New Roman"/>
            <w:lang w:val="en-US"/>
          </w:rPr>
          <w:t>spb</w:t>
        </w:r>
        <w:proofErr w:type="spellEnd"/>
        <w:r w:rsidRPr="00883B16">
          <w:rPr>
            <w:rStyle w:val="a3"/>
            <w:rFonts w:ascii="Times New Roman" w:hAnsi="Times New Roman"/>
          </w:rPr>
          <w:t>.</w:t>
        </w:r>
        <w:proofErr w:type="spellStart"/>
        <w:r w:rsidRPr="00883B16">
          <w:rPr>
            <w:rStyle w:val="a3"/>
            <w:rFonts w:ascii="Times New Roman" w:hAnsi="Times New Roman"/>
            <w:lang w:val="en-US"/>
          </w:rPr>
          <w:t>ru</w:t>
        </w:r>
        <w:proofErr w:type="spellEnd"/>
        <w:r w:rsidRPr="00883B16">
          <w:rPr>
            <w:rStyle w:val="a3"/>
            <w:rFonts w:ascii="Times New Roman" w:hAnsi="Times New Roman"/>
          </w:rPr>
          <w:t>/</w:t>
        </w:r>
      </w:hyperlink>
      <w:r w:rsidRPr="00883B16">
        <w:rPr>
          <w:rFonts w:ascii="Times New Roman" w:hAnsi="Times New Roman"/>
        </w:rPr>
        <w:t xml:space="preserve"> 2011-03-29-09-03-14/ (дата обращения 28.03.2017).</w:t>
      </w:r>
    </w:p>
  </w:footnote>
  <w:footnote w:id="3">
    <w:p w:rsidR="00254F8A" w:rsidRPr="00A34043" w:rsidRDefault="00254F8A">
      <w:pPr>
        <w:pStyle w:val="a4"/>
        <w:rPr>
          <w:rFonts w:ascii="Times New Roman" w:hAnsi="Times New Roman"/>
        </w:rPr>
      </w:pPr>
      <w:r>
        <w:rPr>
          <w:rStyle w:val="a6"/>
        </w:rPr>
        <w:footnoteRef/>
      </w:r>
      <w:r>
        <w:t xml:space="preserve"> </w:t>
      </w:r>
      <w:proofErr w:type="spellStart"/>
      <w:r w:rsidRPr="00A34043">
        <w:rPr>
          <w:rFonts w:ascii="Times New Roman" w:hAnsi="Times New Roman"/>
        </w:rPr>
        <w:t>Дедушко</w:t>
      </w:r>
      <w:proofErr w:type="spellEnd"/>
      <w:r w:rsidRPr="00A34043">
        <w:rPr>
          <w:rFonts w:ascii="Times New Roman" w:hAnsi="Times New Roman"/>
        </w:rPr>
        <w:t xml:space="preserve"> А.И., Клименко О.Л. Коллективная анимация обучения – прорыв в дидактике?//Технология. Все для учителя №6 (18), июнь 2014года, с. 6.</w:t>
      </w:r>
    </w:p>
  </w:footnote>
  <w:footnote w:id="4">
    <w:p w:rsidR="00254F8A" w:rsidRPr="00883B16" w:rsidRDefault="00254F8A">
      <w:pPr>
        <w:pStyle w:val="a4"/>
      </w:pPr>
      <w:r>
        <w:rPr>
          <w:rStyle w:val="a6"/>
        </w:rPr>
        <w:footnoteRef/>
      </w:r>
      <w:r>
        <w:t xml:space="preserve"> С правилами игры «Десятка» можно ознакомиться на сайте «Центр развития одаренности» </w:t>
      </w:r>
      <w:r w:rsidRPr="00883B16">
        <w:t>[</w:t>
      </w:r>
      <w:r>
        <w:t>электронный ресурс</w:t>
      </w:r>
      <w:r w:rsidRPr="00883B16">
        <w:t xml:space="preserve">] </w:t>
      </w:r>
      <w:r>
        <w:t xml:space="preserve"> </w:t>
      </w:r>
      <w:hyperlink r:id="rId3" w:history="1">
        <w:r w:rsidRPr="00243585">
          <w:rPr>
            <w:rStyle w:val="a3"/>
          </w:rPr>
          <w:t>http://xn--c1ao1b.xn--p1ai/</w:t>
        </w:r>
        <w:proofErr w:type="spellStart"/>
        <w:r w:rsidRPr="00243585">
          <w:rPr>
            <w:rStyle w:val="a3"/>
          </w:rPr>
          <w:t>games</w:t>
        </w:r>
        <w:proofErr w:type="spellEnd"/>
        <w:r w:rsidRPr="00243585">
          <w:rPr>
            <w:rStyle w:val="a3"/>
          </w:rPr>
          <w:t>/</w:t>
        </w:r>
        <w:proofErr w:type="spellStart"/>
        <w:r w:rsidRPr="00243585">
          <w:rPr>
            <w:rStyle w:val="a3"/>
          </w:rPr>
          <w:t>desyatka</w:t>
        </w:r>
        <w:proofErr w:type="spellEnd"/>
        <w:r w:rsidRPr="00243585">
          <w:rPr>
            <w:rStyle w:val="a3"/>
          </w:rPr>
          <w:t>/</w:t>
        </w:r>
      </w:hyperlink>
      <w:r>
        <w:t xml:space="preserve"> </w:t>
      </w:r>
    </w:p>
  </w:footnote>
  <w:footnote w:id="5">
    <w:p w:rsidR="00254F8A" w:rsidRDefault="00254F8A">
      <w:pPr>
        <w:pStyle w:val="a4"/>
      </w:pPr>
      <w:r>
        <w:rPr>
          <w:rStyle w:val="a6"/>
        </w:rPr>
        <w:footnoteRef/>
      </w:r>
      <w:r>
        <w:t xml:space="preserve"> С правилами игры «Азбука» можно ознакомиться на сайте «Центр развития одаренности» </w:t>
      </w:r>
      <w:r w:rsidRPr="00883B16">
        <w:t>[</w:t>
      </w:r>
      <w:r>
        <w:t>электронный ресурс</w:t>
      </w:r>
      <w:r w:rsidRPr="00883B16">
        <w:t xml:space="preserve">] </w:t>
      </w:r>
      <w:r>
        <w:t xml:space="preserve"> </w:t>
      </w:r>
      <w:hyperlink r:id="rId4" w:history="1">
        <w:r w:rsidRPr="00243585">
          <w:rPr>
            <w:rStyle w:val="a3"/>
          </w:rPr>
          <w:t>http://xn--c1ao1b.xn--p1ai/</w:t>
        </w:r>
        <w:proofErr w:type="spellStart"/>
        <w:r w:rsidRPr="00243585">
          <w:rPr>
            <w:rStyle w:val="a3"/>
          </w:rPr>
          <w:t>games</w:t>
        </w:r>
        <w:proofErr w:type="spellEnd"/>
        <w:r w:rsidRPr="00243585">
          <w:rPr>
            <w:rStyle w:val="a3"/>
          </w:rPr>
          <w:t>/</w:t>
        </w:r>
        <w:proofErr w:type="spellStart"/>
        <w:r w:rsidRPr="00243585">
          <w:rPr>
            <w:rStyle w:val="a3"/>
          </w:rPr>
          <w:t>azbuka</w:t>
        </w:r>
        <w:proofErr w:type="spellEnd"/>
        <w:r w:rsidRPr="00243585">
          <w:rPr>
            <w:rStyle w:val="a3"/>
          </w:rPr>
          <w:t>/</w:t>
        </w:r>
      </w:hyperlink>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57862"/>
    <w:multiLevelType w:val="hybridMultilevel"/>
    <w:tmpl w:val="AF747F04"/>
    <w:lvl w:ilvl="0" w:tplc="2D5448F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FAA27E0"/>
    <w:multiLevelType w:val="hybridMultilevel"/>
    <w:tmpl w:val="9BEEA476"/>
    <w:lvl w:ilvl="0" w:tplc="77B6EEC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17B06A4D"/>
    <w:multiLevelType w:val="hybridMultilevel"/>
    <w:tmpl w:val="7BE8F056"/>
    <w:lvl w:ilvl="0" w:tplc="EC40100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F3E5696"/>
    <w:multiLevelType w:val="hybridMultilevel"/>
    <w:tmpl w:val="D8E44936"/>
    <w:lvl w:ilvl="0" w:tplc="EDE6251A">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21031903"/>
    <w:multiLevelType w:val="hybridMultilevel"/>
    <w:tmpl w:val="D0AA8204"/>
    <w:lvl w:ilvl="0" w:tplc="5FC0C00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22067EF8"/>
    <w:multiLevelType w:val="hybridMultilevel"/>
    <w:tmpl w:val="7BE8F056"/>
    <w:lvl w:ilvl="0" w:tplc="EC40100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2A9E26D6"/>
    <w:multiLevelType w:val="hybridMultilevel"/>
    <w:tmpl w:val="F24CCF8C"/>
    <w:lvl w:ilvl="0" w:tplc="4718C3B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2F9650A6"/>
    <w:multiLevelType w:val="hybridMultilevel"/>
    <w:tmpl w:val="1C5070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45F68CB"/>
    <w:multiLevelType w:val="hybridMultilevel"/>
    <w:tmpl w:val="4ACE210C"/>
    <w:lvl w:ilvl="0" w:tplc="47E69E84">
      <w:start w:val="1"/>
      <w:numFmt w:val="decimal"/>
      <w:lvlText w:val="%1."/>
      <w:lvlJc w:val="left"/>
      <w:pPr>
        <w:ind w:left="502" w:hanging="360"/>
      </w:pPr>
      <w:rPr>
        <w:rFonts w:hint="default"/>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
    <w:nsid w:val="38D45229"/>
    <w:multiLevelType w:val="hybridMultilevel"/>
    <w:tmpl w:val="7CFE80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9606A63"/>
    <w:multiLevelType w:val="hybridMultilevel"/>
    <w:tmpl w:val="5A9813C2"/>
    <w:lvl w:ilvl="0" w:tplc="01DCC0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1FC2997"/>
    <w:multiLevelType w:val="hybridMultilevel"/>
    <w:tmpl w:val="C12A1C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4FF3045"/>
    <w:multiLevelType w:val="hybridMultilevel"/>
    <w:tmpl w:val="29B09F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CB86942"/>
    <w:multiLevelType w:val="hybridMultilevel"/>
    <w:tmpl w:val="1A4635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DAB4D41"/>
    <w:multiLevelType w:val="hybridMultilevel"/>
    <w:tmpl w:val="F752BDCC"/>
    <w:lvl w:ilvl="0" w:tplc="03F2CCE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583B0D01"/>
    <w:multiLevelType w:val="hybridMultilevel"/>
    <w:tmpl w:val="B2F25C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C0F7ABB"/>
    <w:multiLevelType w:val="hybridMultilevel"/>
    <w:tmpl w:val="684451D2"/>
    <w:lvl w:ilvl="0" w:tplc="446A257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5C10090F"/>
    <w:multiLevelType w:val="hybridMultilevel"/>
    <w:tmpl w:val="8954EC9C"/>
    <w:lvl w:ilvl="0" w:tplc="1708F43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644A2841"/>
    <w:multiLevelType w:val="hybridMultilevel"/>
    <w:tmpl w:val="1A58FF9C"/>
    <w:lvl w:ilvl="0" w:tplc="01DCC09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6FC05D92"/>
    <w:multiLevelType w:val="hybridMultilevel"/>
    <w:tmpl w:val="7BC267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1D965FE"/>
    <w:multiLevelType w:val="hybridMultilevel"/>
    <w:tmpl w:val="30046F9A"/>
    <w:lvl w:ilvl="0" w:tplc="01DCC0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19"/>
  </w:num>
  <w:num w:numId="3">
    <w:abstractNumId w:val="8"/>
  </w:num>
  <w:num w:numId="4">
    <w:abstractNumId w:val="12"/>
  </w:num>
  <w:num w:numId="5">
    <w:abstractNumId w:val="16"/>
  </w:num>
  <w:num w:numId="6">
    <w:abstractNumId w:val="6"/>
  </w:num>
  <w:num w:numId="7">
    <w:abstractNumId w:val="7"/>
  </w:num>
  <w:num w:numId="8">
    <w:abstractNumId w:val="13"/>
  </w:num>
  <w:num w:numId="9">
    <w:abstractNumId w:val="15"/>
  </w:num>
  <w:num w:numId="10">
    <w:abstractNumId w:val="4"/>
  </w:num>
  <w:num w:numId="11">
    <w:abstractNumId w:val="3"/>
  </w:num>
  <w:num w:numId="12">
    <w:abstractNumId w:val="0"/>
  </w:num>
  <w:num w:numId="13">
    <w:abstractNumId w:val="5"/>
  </w:num>
  <w:num w:numId="14">
    <w:abstractNumId w:val="14"/>
  </w:num>
  <w:num w:numId="15">
    <w:abstractNumId w:val="18"/>
  </w:num>
  <w:num w:numId="16">
    <w:abstractNumId w:val="1"/>
  </w:num>
  <w:num w:numId="17">
    <w:abstractNumId w:val="10"/>
  </w:num>
  <w:num w:numId="18">
    <w:abstractNumId w:val="20"/>
  </w:num>
  <w:num w:numId="19">
    <w:abstractNumId w:val="9"/>
  </w:num>
  <w:num w:numId="20">
    <w:abstractNumId w:val="2"/>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145"/>
    <w:rsid w:val="00044AD8"/>
    <w:rsid w:val="000909EA"/>
    <w:rsid w:val="0009261B"/>
    <w:rsid w:val="00097E65"/>
    <w:rsid w:val="000C172B"/>
    <w:rsid w:val="000C4795"/>
    <w:rsid w:val="000E11FA"/>
    <w:rsid w:val="00121672"/>
    <w:rsid w:val="001331C2"/>
    <w:rsid w:val="001504C7"/>
    <w:rsid w:val="001653D8"/>
    <w:rsid w:val="001858CA"/>
    <w:rsid w:val="00193610"/>
    <w:rsid w:val="0019721C"/>
    <w:rsid w:val="001B4EA9"/>
    <w:rsid w:val="001D0E0A"/>
    <w:rsid w:val="001D3240"/>
    <w:rsid w:val="00217FB3"/>
    <w:rsid w:val="0022299B"/>
    <w:rsid w:val="00241A1D"/>
    <w:rsid w:val="00254F8A"/>
    <w:rsid w:val="00255145"/>
    <w:rsid w:val="00263793"/>
    <w:rsid w:val="00272E95"/>
    <w:rsid w:val="00281BEC"/>
    <w:rsid w:val="00292BF1"/>
    <w:rsid w:val="002C52A5"/>
    <w:rsid w:val="002E4EE2"/>
    <w:rsid w:val="00312161"/>
    <w:rsid w:val="00344B41"/>
    <w:rsid w:val="003501D9"/>
    <w:rsid w:val="00364B70"/>
    <w:rsid w:val="00397818"/>
    <w:rsid w:val="003A21E9"/>
    <w:rsid w:val="003B1960"/>
    <w:rsid w:val="003C180D"/>
    <w:rsid w:val="003D7733"/>
    <w:rsid w:val="00462E1D"/>
    <w:rsid w:val="004A513E"/>
    <w:rsid w:val="004B1960"/>
    <w:rsid w:val="004E03CF"/>
    <w:rsid w:val="004F60C7"/>
    <w:rsid w:val="00503791"/>
    <w:rsid w:val="00503E56"/>
    <w:rsid w:val="005069E8"/>
    <w:rsid w:val="00514B43"/>
    <w:rsid w:val="005515C6"/>
    <w:rsid w:val="00565F95"/>
    <w:rsid w:val="00571944"/>
    <w:rsid w:val="00594604"/>
    <w:rsid w:val="005C5A66"/>
    <w:rsid w:val="0062239F"/>
    <w:rsid w:val="00636620"/>
    <w:rsid w:val="00646487"/>
    <w:rsid w:val="00660BC7"/>
    <w:rsid w:val="00670099"/>
    <w:rsid w:val="00672B0E"/>
    <w:rsid w:val="006A5BEC"/>
    <w:rsid w:val="00784ED4"/>
    <w:rsid w:val="007A59EC"/>
    <w:rsid w:val="007B3EB7"/>
    <w:rsid w:val="007C656E"/>
    <w:rsid w:val="007E518D"/>
    <w:rsid w:val="007E519C"/>
    <w:rsid w:val="00806178"/>
    <w:rsid w:val="008252A0"/>
    <w:rsid w:val="00883B16"/>
    <w:rsid w:val="00894BAB"/>
    <w:rsid w:val="008C3CA7"/>
    <w:rsid w:val="008D3046"/>
    <w:rsid w:val="009030C1"/>
    <w:rsid w:val="0091736B"/>
    <w:rsid w:val="009711A4"/>
    <w:rsid w:val="0099487E"/>
    <w:rsid w:val="009A24C9"/>
    <w:rsid w:val="009B44C7"/>
    <w:rsid w:val="009D3B03"/>
    <w:rsid w:val="009F6F79"/>
    <w:rsid w:val="00A34043"/>
    <w:rsid w:val="00A9670D"/>
    <w:rsid w:val="00AC1E71"/>
    <w:rsid w:val="00AE03D7"/>
    <w:rsid w:val="00AE3A02"/>
    <w:rsid w:val="00AE4549"/>
    <w:rsid w:val="00B14236"/>
    <w:rsid w:val="00B16407"/>
    <w:rsid w:val="00B33F61"/>
    <w:rsid w:val="00BC2002"/>
    <w:rsid w:val="00C03D2E"/>
    <w:rsid w:val="00C16737"/>
    <w:rsid w:val="00C707ED"/>
    <w:rsid w:val="00C87B67"/>
    <w:rsid w:val="00CD7D51"/>
    <w:rsid w:val="00D00500"/>
    <w:rsid w:val="00D404AF"/>
    <w:rsid w:val="00D53A3A"/>
    <w:rsid w:val="00D60533"/>
    <w:rsid w:val="00D7530A"/>
    <w:rsid w:val="00D83BF8"/>
    <w:rsid w:val="00E1652B"/>
    <w:rsid w:val="00E3505D"/>
    <w:rsid w:val="00E449ED"/>
    <w:rsid w:val="00E66C5A"/>
    <w:rsid w:val="00F551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670D"/>
    <w:rPr>
      <w:sz w:val="24"/>
      <w:szCs w:val="24"/>
    </w:rPr>
  </w:style>
  <w:style w:type="paragraph" w:styleId="1">
    <w:name w:val="heading 1"/>
    <w:basedOn w:val="a"/>
    <w:next w:val="a"/>
    <w:link w:val="10"/>
    <w:uiPriority w:val="9"/>
    <w:qFormat/>
    <w:rsid w:val="00A9670D"/>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unhideWhenUsed/>
    <w:qFormat/>
    <w:rsid w:val="00A9670D"/>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A9670D"/>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A9670D"/>
    <w:pPr>
      <w:keepNext/>
      <w:spacing w:before="240" w:after="60"/>
      <w:outlineLvl w:val="3"/>
    </w:pPr>
    <w:rPr>
      <w:b/>
      <w:bCs/>
      <w:sz w:val="28"/>
      <w:szCs w:val="28"/>
    </w:rPr>
  </w:style>
  <w:style w:type="paragraph" w:styleId="5">
    <w:name w:val="heading 5"/>
    <w:basedOn w:val="a"/>
    <w:next w:val="a"/>
    <w:link w:val="50"/>
    <w:uiPriority w:val="9"/>
    <w:semiHidden/>
    <w:unhideWhenUsed/>
    <w:qFormat/>
    <w:rsid w:val="00A9670D"/>
    <w:pPr>
      <w:spacing w:before="240" w:after="60"/>
      <w:outlineLvl w:val="4"/>
    </w:pPr>
    <w:rPr>
      <w:b/>
      <w:bCs/>
      <w:i/>
      <w:iCs/>
      <w:sz w:val="26"/>
      <w:szCs w:val="26"/>
    </w:rPr>
  </w:style>
  <w:style w:type="paragraph" w:styleId="6">
    <w:name w:val="heading 6"/>
    <w:basedOn w:val="a"/>
    <w:next w:val="a"/>
    <w:link w:val="60"/>
    <w:uiPriority w:val="9"/>
    <w:semiHidden/>
    <w:unhideWhenUsed/>
    <w:qFormat/>
    <w:rsid w:val="00A9670D"/>
    <w:pPr>
      <w:spacing w:before="240" w:after="60"/>
      <w:outlineLvl w:val="5"/>
    </w:pPr>
    <w:rPr>
      <w:b/>
      <w:bCs/>
      <w:sz w:val="22"/>
      <w:szCs w:val="22"/>
    </w:rPr>
  </w:style>
  <w:style w:type="paragraph" w:styleId="7">
    <w:name w:val="heading 7"/>
    <w:basedOn w:val="a"/>
    <w:next w:val="a"/>
    <w:link w:val="70"/>
    <w:uiPriority w:val="9"/>
    <w:semiHidden/>
    <w:unhideWhenUsed/>
    <w:qFormat/>
    <w:rsid w:val="00A9670D"/>
    <w:pPr>
      <w:spacing w:before="240" w:after="60"/>
      <w:outlineLvl w:val="6"/>
    </w:pPr>
  </w:style>
  <w:style w:type="paragraph" w:styleId="8">
    <w:name w:val="heading 8"/>
    <w:basedOn w:val="a"/>
    <w:next w:val="a"/>
    <w:link w:val="80"/>
    <w:uiPriority w:val="9"/>
    <w:semiHidden/>
    <w:unhideWhenUsed/>
    <w:qFormat/>
    <w:rsid w:val="00A9670D"/>
    <w:pPr>
      <w:spacing w:before="240" w:after="60"/>
      <w:outlineLvl w:val="7"/>
    </w:pPr>
    <w:rPr>
      <w:i/>
      <w:iCs/>
    </w:rPr>
  </w:style>
  <w:style w:type="paragraph" w:styleId="9">
    <w:name w:val="heading 9"/>
    <w:basedOn w:val="a"/>
    <w:next w:val="a"/>
    <w:link w:val="90"/>
    <w:uiPriority w:val="9"/>
    <w:semiHidden/>
    <w:unhideWhenUsed/>
    <w:qFormat/>
    <w:rsid w:val="00A9670D"/>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14236"/>
    <w:rPr>
      <w:color w:val="0000FF" w:themeColor="hyperlink"/>
      <w:u w:val="single"/>
    </w:rPr>
  </w:style>
  <w:style w:type="paragraph" w:customStyle="1" w:styleId="ConsPlusNormal">
    <w:name w:val="ConsPlusNormal"/>
    <w:uiPriority w:val="99"/>
    <w:rsid w:val="00B14236"/>
    <w:pPr>
      <w:widowControl w:val="0"/>
      <w:autoSpaceDE w:val="0"/>
      <w:autoSpaceDN w:val="0"/>
      <w:adjustRightInd w:val="0"/>
    </w:pPr>
    <w:rPr>
      <w:rFonts w:ascii="Arial" w:eastAsia="Times New Roman" w:hAnsi="Arial" w:cs="Arial"/>
      <w:sz w:val="20"/>
      <w:szCs w:val="20"/>
    </w:rPr>
  </w:style>
  <w:style w:type="paragraph" w:styleId="a4">
    <w:name w:val="footnote text"/>
    <w:basedOn w:val="a"/>
    <w:link w:val="a5"/>
    <w:uiPriority w:val="99"/>
    <w:unhideWhenUsed/>
    <w:rsid w:val="00B14236"/>
    <w:rPr>
      <w:rFonts w:eastAsiaTheme="minorHAnsi"/>
      <w:sz w:val="20"/>
      <w:szCs w:val="20"/>
      <w:lang w:eastAsia="en-US"/>
    </w:rPr>
  </w:style>
  <w:style w:type="character" w:customStyle="1" w:styleId="a5">
    <w:name w:val="Текст сноски Знак"/>
    <w:basedOn w:val="a0"/>
    <w:link w:val="a4"/>
    <w:uiPriority w:val="99"/>
    <w:rsid w:val="00B14236"/>
    <w:rPr>
      <w:rFonts w:eastAsiaTheme="minorHAnsi"/>
      <w:sz w:val="20"/>
      <w:szCs w:val="20"/>
      <w:lang w:eastAsia="en-US"/>
    </w:rPr>
  </w:style>
  <w:style w:type="character" w:styleId="a6">
    <w:name w:val="footnote reference"/>
    <w:basedOn w:val="a0"/>
    <w:uiPriority w:val="99"/>
    <w:semiHidden/>
    <w:unhideWhenUsed/>
    <w:rsid w:val="00B14236"/>
    <w:rPr>
      <w:vertAlign w:val="superscript"/>
    </w:rPr>
  </w:style>
  <w:style w:type="paragraph" w:styleId="a7">
    <w:name w:val="List Paragraph"/>
    <w:basedOn w:val="a"/>
    <w:uiPriority w:val="34"/>
    <w:qFormat/>
    <w:rsid w:val="00A9670D"/>
    <w:pPr>
      <w:ind w:left="720"/>
      <w:contextualSpacing/>
    </w:pPr>
  </w:style>
  <w:style w:type="table" w:styleId="a8">
    <w:name w:val="Table Grid"/>
    <w:basedOn w:val="a1"/>
    <w:uiPriority w:val="39"/>
    <w:rsid w:val="00CD7D51"/>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CD7D51"/>
    <w:rPr>
      <w:rFonts w:ascii="Tahoma" w:hAnsi="Tahoma" w:cs="Tahoma"/>
      <w:sz w:val="16"/>
      <w:szCs w:val="16"/>
    </w:rPr>
  </w:style>
  <w:style w:type="character" w:customStyle="1" w:styleId="aa">
    <w:name w:val="Текст выноски Знак"/>
    <w:basedOn w:val="a0"/>
    <w:link w:val="a9"/>
    <w:uiPriority w:val="99"/>
    <w:semiHidden/>
    <w:rsid w:val="00CD7D51"/>
    <w:rPr>
      <w:rFonts w:ascii="Tahoma" w:hAnsi="Tahoma" w:cs="Tahoma"/>
      <w:sz w:val="16"/>
      <w:szCs w:val="16"/>
    </w:rPr>
  </w:style>
  <w:style w:type="paragraph" w:styleId="ab">
    <w:name w:val="header"/>
    <w:basedOn w:val="a"/>
    <w:link w:val="ac"/>
    <w:uiPriority w:val="99"/>
    <w:unhideWhenUsed/>
    <w:rsid w:val="00AE4549"/>
    <w:pPr>
      <w:tabs>
        <w:tab w:val="center" w:pos="4677"/>
        <w:tab w:val="right" w:pos="9355"/>
      </w:tabs>
    </w:pPr>
  </w:style>
  <w:style w:type="character" w:customStyle="1" w:styleId="ac">
    <w:name w:val="Верхний колонтитул Знак"/>
    <w:basedOn w:val="a0"/>
    <w:link w:val="ab"/>
    <w:uiPriority w:val="99"/>
    <w:rsid w:val="00AE4549"/>
  </w:style>
  <w:style w:type="paragraph" w:styleId="ad">
    <w:name w:val="footer"/>
    <w:basedOn w:val="a"/>
    <w:link w:val="ae"/>
    <w:uiPriority w:val="99"/>
    <w:unhideWhenUsed/>
    <w:rsid w:val="00AE4549"/>
    <w:pPr>
      <w:tabs>
        <w:tab w:val="center" w:pos="4677"/>
        <w:tab w:val="right" w:pos="9355"/>
      </w:tabs>
    </w:pPr>
  </w:style>
  <w:style w:type="character" w:customStyle="1" w:styleId="ae">
    <w:name w:val="Нижний колонтитул Знак"/>
    <w:basedOn w:val="a0"/>
    <w:link w:val="ad"/>
    <w:uiPriority w:val="99"/>
    <w:rsid w:val="00AE4549"/>
  </w:style>
  <w:style w:type="character" w:customStyle="1" w:styleId="10">
    <w:name w:val="Заголовок 1 Знак"/>
    <w:basedOn w:val="a0"/>
    <w:link w:val="1"/>
    <w:uiPriority w:val="9"/>
    <w:rsid w:val="00A9670D"/>
    <w:rPr>
      <w:rFonts w:asciiTheme="majorHAnsi" w:eastAsiaTheme="majorEastAsia" w:hAnsiTheme="majorHAnsi" w:cstheme="majorBidi"/>
      <w:b/>
      <w:bCs/>
      <w:kern w:val="32"/>
      <w:sz w:val="32"/>
      <w:szCs w:val="32"/>
    </w:rPr>
  </w:style>
  <w:style w:type="paragraph" w:styleId="af">
    <w:name w:val="TOC Heading"/>
    <w:basedOn w:val="1"/>
    <w:next w:val="a"/>
    <w:uiPriority w:val="39"/>
    <w:unhideWhenUsed/>
    <w:qFormat/>
    <w:rsid w:val="00A9670D"/>
    <w:pPr>
      <w:outlineLvl w:val="9"/>
    </w:pPr>
  </w:style>
  <w:style w:type="paragraph" w:styleId="11">
    <w:name w:val="toc 1"/>
    <w:basedOn w:val="a"/>
    <w:next w:val="a"/>
    <w:autoRedefine/>
    <w:uiPriority w:val="39"/>
    <w:unhideWhenUsed/>
    <w:rsid w:val="003C180D"/>
    <w:pPr>
      <w:tabs>
        <w:tab w:val="right" w:leader="dot" w:pos="9345"/>
      </w:tabs>
      <w:spacing w:after="100" w:line="276" w:lineRule="auto"/>
    </w:pPr>
  </w:style>
  <w:style w:type="character" w:customStyle="1" w:styleId="20">
    <w:name w:val="Заголовок 2 Знак"/>
    <w:basedOn w:val="a0"/>
    <w:link w:val="2"/>
    <w:uiPriority w:val="9"/>
    <w:rsid w:val="00A9670D"/>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A9670D"/>
    <w:rPr>
      <w:rFonts w:asciiTheme="majorHAnsi" w:eastAsiaTheme="majorEastAsia" w:hAnsiTheme="majorHAnsi"/>
      <w:b/>
      <w:bCs/>
      <w:sz w:val="26"/>
      <w:szCs w:val="26"/>
    </w:rPr>
  </w:style>
  <w:style w:type="character" w:customStyle="1" w:styleId="40">
    <w:name w:val="Заголовок 4 Знак"/>
    <w:basedOn w:val="a0"/>
    <w:link w:val="4"/>
    <w:uiPriority w:val="9"/>
    <w:semiHidden/>
    <w:rsid w:val="00A9670D"/>
    <w:rPr>
      <w:b/>
      <w:bCs/>
      <w:sz w:val="28"/>
      <w:szCs w:val="28"/>
    </w:rPr>
  </w:style>
  <w:style w:type="character" w:customStyle="1" w:styleId="50">
    <w:name w:val="Заголовок 5 Знак"/>
    <w:basedOn w:val="a0"/>
    <w:link w:val="5"/>
    <w:uiPriority w:val="9"/>
    <w:semiHidden/>
    <w:rsid w:val="00A9670D"/>
    <w:rPr>
      <w:b/>
      <w:bCs/>
      <w:i/>
      <w:iCs/>
      <w:sz w:val="26"/>
      <w:szCs w:val="26"/>
    </w:rPr>
  </w:style>
  <w:style w:type="character" w:customStyle="1" w:styleId="60">
    <w:name w:val="Заголовок 6 Знак"/>
    <w:basedOn w:val="a0"/>
    <w:link w:val="6"/>
    <w:uiPriority w:val="9"/>
    <w:semiHidden/>
    <w:rsid w:val="00A9670D"/>
    <w:rPr>
      <w:b/>
      <w:bCs/>
    </w:rPr>
  </w:style>
  <w:style w:type="character" w:customStyle="1" w:styleId="70">
    <w:name w:val="Заголовок 7 Знак"/>
    <w:basedOn w:val="a0"/>
    <w:link w:val="7"/>
    <w:uiPriority w:val="9"/>
    <w:semiHidden/>
    <w:rsid w:val="00A9670D"/>
    <w:rPr>
      <w:sz w:val="24"/>
      <w:szCs w:val="24"/>
    </w:rPr>
  </w:style>
  <w:style w:type="character" w:customStyle="1" w:styleId="80">
    <w:name w:val="Заголовок 8 Знак"/>
    <w:basedOn w:val="a0"/>
    <w:link w:val="8"/>
    <w:uiPriority w:val="9"/>
    <w:semiHidden/>
    <w:rsid w:val="00A9670D"/>
    <w:rPr>
      <w:i/>
      <w:iCs/>
      <w:sz w:val="24"/>
      <w:szCs w:val="24"/>
    </w:rPr>
  </w:style>
  <w:style w:type="character" w:customStyle="1" w:styleId="90">
    <w:name w:val="Заголовок 9 Знак"/>
    <w:basedOn w:val="a0"/>
    <w:link w:val="9"/>
    <w:uiPriority w:val="9"/>
    <w:semiHidden/>
    <w:rsid w:val="00A9670D"/>
    <w:rPr>
      <w:rFonts w:asciiTheme="majorHAnsi" w:eastAsiaTheme="majorEastAsia" w:hAnsiTheme="majorHAnsi"/>
    </w:rPr>
  </w:style>
  <w:style w:type="paragraph" w:styleId="af0">
    <w:name w:val="Title"/>
    <w:basedOn w:val="a"/>
    <w:next w:val="a"/>
    <w:link w:val="af1"/>
    <w:uiPriority w:val="10"/>
    <w:qFormat/>
    <w:rsid w:val="00A9670D"/>
    <w:pPr>
      <w:spacing w:before="240" w:after="60"/>
      <w:jc w:val="center"/>
      <w:outlineLvl w:val="0"/>
    </w:pPr>
    <w:rPr>
      <w:rFonts w:asciiTheme="majorHAnsi" w:eastAsiaTheme="majorEastAsia" w:hAnsiTheme="majorHAnsi"/>
      <w:b/>
      <w:bCs/>
      <w:kern w:val="28"/>
      <w:sz w:val="32"/>
      <w:szCs w:val="32"/>
    </w:rPr>
  </w:style>
  <w:style w:type="character" w:customStyle="1" w:styleId="af1">
    <w:name w:val="Название Знак"/>
    <w:basedOn w:val="a0"/>
    <w:link w:val="af0"/>
    <w:uiPriority w:val="10"/>
    <w:rsid w:val="00A9670D"/>
    <w:rPr>
      <w:rFonts w:asciiTheme="majorHAnsi" w:eastAsiaTheme="majorEastAsia" w:hAnsiTheme="majorHAnsi"/>
      <w:b/>
      <w:bCs/>
      <w:kern w:val="28"/>
      <w:sz w:val="32"/>
      <w:szCs w:val="32"/>
    </w:rPr>
  </w:style>
  <w:style w:type="paragraph" w:styleId="af2">
    <w:name w:val="Subtitle"/>
    <w:basedOn w:val="a"/>
    <w:next w:val="a"/>
    <w:link w:val="af3"/>
    <w:uiPriority w:val="11"/>
    <w:qFormat/>
    <w:rsid w:val="00A9670D"/>
    <w:pPr>
      <w:spacing w:after="60"/>
      <w:jc w:val="center"/>
      <w:outlineLvl w:val="1"/>
    </w:pPr>
    <w:rPr>
      <w:rFonts w:asciiTheme="majorHAnsi" w:eastAsiaTheme="majorEastAsia" w:hAnsiTheme="majorHAnsi"/>
    </w:rPr>
  </w:style>
  <w:style w:type="character" w:customStyle="1" w:styleId="af3">
    <w:name w:val="Подзаголовок Знак"/>
    <w:basedOn w:val="a0"/>
    <w:link w:val="af2"/>
    <w:uiPriority w:val="11"/>
    <w:rsid w:val="00A9670D"/>
    <w:rPr>
      <w:rFonts w:asciiTheme="majorHAnsi" w:eastAsiaTheme="majorEastAsia" w:hAnsiTheme="majorHAnsi"/>
      <w:sz w:val="24"/>
      <w:szCs w:val="24"/>
    </w:rPr>
  </w:style>
  <w:style w:type="character" w:styleId="af4">
    <w:name w:val="Strong"/>
    <w:basedOn w:val="a0"/>
    <w:uiPriority w:val="22"/>
    <w:qFormat/>
    <w:rsid w:val="00A9670D"/>
    <w:rPr>
      <w:b/>
      <w:bCs/>
    </w:rPr>
  </w:style>
  <w:style w:type="character" w:styleId="af5">
    <w:name w:val="Emphasis"/>
    <w:basedOn w:val="a0"/>
    <w:uiPriority w:val="20"/>
    <w:qFormat/>
    <w:rsid w:val="00A9670D"/>
    <w:rPr>
      <w:rFonts w:asciiTheme="minorHAnsi" w:hAnsiTheme="minorHAnsi"/>
      <w:b/>
      <w:i/>
      <w:iCs/>
    </w:rPr>
  </w:style>
  <w:style w:type="paragraph" w:styleId="af6">
    <w:name w:val="No Spacing"/>
    <w:basedOn w:val="a"/>
    <w:uiPriority w:val="1"/>
    <w:qFormat/>
    <w:rsid w:val="00A9670D"/>
    <w:rPr>
      <w:szCs w:val="32"/>
    </w:rPr>
  </w:style>
  <w:style w:type="paragraph" w:styleId="21">
    <w:name w:val="Quote"/>
    <w:basedOn w:val="a"/>
    <w:next w:val="a"/>
    <w:link w:val="22"/>
    <w:uiPriority w:val="29"/>
    <w:qFormat/>
    <w:rsid w:val="00A9670D"/>
    <w:rPr>
      <w:i/>
    </w:rPr>
  </w:style>
  <w:style w:type="character" w:customStyle="1" w:styleId="22">
    <w:name w:val="Цитата 2 Знак"/>
    <w:basedOn w:val="a0"/>
    <w:link w:val="21"/>
    <w:uiPriority w:val="29"/>
    <w:rsid w:val="00A9670D"/>
    <w:rPr>
      <w:i/>
      <w:sz w:val="24"/>
      <w:szCs w:val="24"/>
    </w:rPr>
  </w:style>
  <w:style w:type="paragraph" w:styleId="af7">
    <w:name w:val="Intense Quote"/>
    <w:basedOn w:val="a"/>
    <w:next w:val="a"/>
    <w:link w:val="af8"/>
    <w:uiPriority w:val="30"/>
    <w:qFormat/>
    <w:rsid w:val="00A9670D"/>
    <w:pPr>
      <w:ind w:left="720" w:right="720"/>
    </w:pPr>
    <w:rPr>
      <w:b/>
      <w:i/>
      <w:szCs w:val="22"/>
    </w:rPr>
  </w:style>
  <w:style w:type="character" w:customStyle="1" w:styleId="af8">
    <w:name w:val="Выделенная цитата Знак"/>
    <w:basedOn w:val="a0"/>
    <w:link w:val="af7"/>
    <w:uiPriority w:val="30"/>
    <w:rsid w:val="00A9670D"/>
    <w:rPr>
      <w:b/>
      <w:i/>
      <w:sz w:val="24"/>
    </w:rPr>
  </w:style>
  <w:style w:type="character" w:styleId="af9">
    <w:name w:val="Subtle Emphasis"/>
    <w:uiPriority w:val="19"/>
    <w:qFormat/>
    <w:rsid w:val="00A9670D"/>
    <w:rPr>
      <w:i/>
      <w:color w:val="5A5A5A" w:themeColor="text1" w:themeTint="A5"/>
    </w:rPr>
  </w:style>
  <w:style w:type="character" w:styleId="afa">
    <w:name w:val="Intense Emphasis"/>
    <w:basedOn w:val="a0"/>
    <w:uiPriority w:val="21"/>
    <w:qFormat/>
    <w:rsid w:val="00A9670D"/>
    <w:rPr>
      <w:b/>
      <w:i/>
      <w:sz w:val="24"/>
      <w:szCs w:val="24"/>
      <w:u w:val="single"/>
    </w:rPr>
  </w:style>
  <w:style w:type="character" w:styleId="afb">
    <w:name w:val="Subtle Reference"/>
    <w:basedOn w:val="a0"/>
    <w:uiPriority w:val="31"/>
    <w:qFormat/>
    <w:rsid w:val="00A9670D"/>
    <w:rPr>
      <w:sz w:val="24"/>
      <w:szCs w:val="24"/>
      <w:u w:val="single"/>
    </w:rPr>
  </w:style>
  <w:style w:type="character" w:styleId="afc">
    <w:name w:val="Intense Reference"/>
    <w:basedOn w:val="a0"/>
    <w:uiPriority w:val="32"/>
    <w:qFormat/>
    <w:rsid w:val="00A9670D"/>
    <w:rPr>
      <w:b/>
      <w:sz w:val="24"/>
      <w:u w:val="single"/>
    </w:rPr>
  </w:style>
  <w:style w:type="character" w:styleId="afd">
    <w:name w:val="Book Title"/>
    <w:basedOn w:val="a0"/>
    <w:uiPriority w:val="33"/>
    <w:qFormat/>
    <w:rsid w:val="00A9670D"/>
    <w:rPr>
      <w:rFonts w:asciiTheme="majorHAnsi" w:eastAsiaTheme="majorEastAsia" w:hAnsiTheme="majorHAnsi"/>
      <w:b/>
      <w:i/>
      <w:sz w:val="24"/>
      <w:szCs w:val="24"/>
    </w:rPr>
  </w:style>
  <w:style w:type="paragraph" w:styleId="23">
    <w:name w:val="toc 2"/>
    <w:basedOn w:val="a"/>
    <w:next w:val="a"/>
    <w:autoRedefine/>
    <w:uiPriority w:val="39"/>
    <w:unhideWhenUsed/>
    <w:rsid w:val="00A9670D"/>
    <w:pPr>
      <w:spacing w:after="100"/>
      <w:ind w:left="240"/>
    </w:pPr>
  </w:style>
  <w:style w:type="paragraph" w:styleId="afe">
    <w:name w:val="Normal (Web)"/>
    <w:basedOn w:val="a"/>
    <w:uiPriority w:val="99"/>
    <w:semiHidden/>
    <w:unhideWhenUsed/>
    <w:rsid w:val="0091736B"/>
    <w:pPr>
      <w:spacing w:before="100" w:beforeAutospacing="1" w:after="100" w:afterAutospacing="1"/>
    </w:pPr>
    <w:rPr>
      <w:rFonts w:ascii="Times New Roman" w:eastAsia="Times New Roman"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670D"/>
    <w:rPr>
      <w:sz w:val="24"/>
      <w:szCs w:val="24"/>
    </w:rPr>
  </w:style>
  <w:style w:type="paragraph" w:styleId="1">
    <w:name w:val="heading 1"/>
    <w:basedOn w:val="a"/>
    <w:next w:val="a"/>
    <w:link w:val="10"/>
    <w:uiPriority w:val="9"/>
    <w:qFormat/>
    <w:rsid w:val="00A9670D"/>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unhideWhenUsed/>
    <w:qFormat/>
    <w:rsid w:val="00A9670D"/>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A9670D"/>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A9670D"/>
    <w:pPr>
      <w:keepNext/>
      <w:spacing w:before="240" w:after="60"/>
      <w:outlineLvl w:val="3"/>
    </w:pPr>
    <w:rPr>
      <w:b/>
      <w:bCs/>
      <w:sz w:val="28"/>
      <w:szCs w:val="28"/>
    </w:rPr>
  </w:style>
  <w:style w:type="paragraph" w:styleId="5">
    <w:name w:val="heading 5"/>
    <w:basedOn w:val="a"/>
    <w:next w:val="a"/>
    <w:link w:val="50"/>
    <w:uiPriority w:val="9"/>
    <w:semiHidden/>
    <w:unhideWhenUsed/>
    <w:qFormat/>
    <w:rsid w:val="00A9670D"/>
    <w:pPr>
      <w:spacing w:before="240" w:after="60"/>
      <w:outlineLvl w:val="4"/>
    </w:pPr>
    <w:rPr>
      <w:b/>
      <w:bCs/>
      <w:i/>
      <w:iCs/>
      <w:sz w:val="26"/>
      <w:szCs w:val="26"/>
    </w:rPr>
  </w:style>
  <w:style w:type="paragraph" w:styleId="6">
    <w:name w:val="heading 6"/>
    <w:basedOn w:val="a"/>
    <w:next w:val="a"/>
    <w:link w:val="60"/>
    <w:uiPriority w:val="9"/>
    <w:semiHidden/>
    <w:unhideWhenUsed/>
    <w:qFormat/>
    <w:rsid w:val="00A9670D"/>
    <w:pPr>
      <w:spacing w:before="240" w:after="60"/>
      <w:outlineLvl w:val="5"/>
    </w:pPr>
    <w:rPr>
      <w:b/>
      <w:bCs/>
      <w:sz w:val="22"/>
      <w:szCs w:val="22"/>
    </w:rPr>
  </w:style>
  <w:style w:type="paragraph" w:styleId="7">
    <w:name w:val="heading 7"/>
    <w:basedOn w:val="a"/>
    <w:next w:val="a"/>
    <w:link w:val="70"/>
    <w:uiPriority w:val="9"/>
    <w:semiHidden/>
    <w:unhideWhenUsed/>
    <w:qFormat/>
    <w:rsid w:val="00A9670D"/>
    <w:pPr>
      <w:spacing w:before="240" w:after="60"/>
      <w:outlineLvl w:val="6"/>
    </w:pPr>
  </w:style>
  <w:style w:type="paragraph" w:styleId="8">
    <w:name w:val="heading 8"/>
    <w:basedOn w:val="a"/>
    <w:next w:val="a"/>
    <w:link w:val="80"/>
    <w:uiPriority w:val="9"/>
    <w:semiHidden/>
    <w:unhideWhenUsed/>
    <w:qFormat/>
    <w:rsid w:val="00A9670D"/>
    <w:pPr>
      <w:spacing w:before="240" w:after="60"/>
      <w:outlineLvl w:val="7"/>
    </w:pPr>
    <w:rPr>
      <w:i/>
      <w:iCs/>
    </w:rPr>
  </w:style>
  <w:style w:type="paragraph" w:styleId="9">
    <w:name w:val="heading 9"/>
    <w:basedOn w:val="a"/>
    <w:next w:val="a"/>
    <w:link w:val="90"/>
    <w:uiPriority w:val="9"/>
    <w:semiHidden/>
    <w:unhideWhenUsed/>
    <w:qFormat/>
    <w:rsid w:val="00A9670D"/>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14236"/>
    <w:rPr>
      <w:color w:val="0000FF" w:themeColor="hyperlink"/>
      <w:u w:val="single"/>
    </w:rPr>
  </w:style>
  <w:style w:type="paragraph" w:customStyle="1" w:styleId="ConsPlusNormal">
    <w:name w:val="ConsPlusNormal"/>
    <w:uiPriority w:val="99"/>
    <w:rsid w:val="00B14236"/>
    <w:pPr>
      <w:widowControl w:val="0"/>
      <w:autoSpaceDE w:val="0"/>
      <w:autoSpaceDN w:val="0"/>
      <w:adjustRightInd w:val="0"/>
    </w:pPr>
    <w:rPr>
      <w:rFonts w:ascii="Arial" w:eastAsia="Times New Roman" w:hAnsi="Arial" w:cs="Arial"/>
      <w:sz w:val="20"/>
      <w:szCs w:val="20"/>
    </w:rPr>
  </w:style>
  <w:style w:type="paragraph" w:styleId="a4">
    <w:name w:val="footnote text"/>
    <w:basedOn w:val="a"/>
    <w:link w:val="a5"/>
    <w:uiPriority w:val="99"/>
    <w:unhideWhenUsed/>
    <w:rsid w:val="00B14236"/>
    <w:rPr>
      <w:rFonts w:eastAsiaTheme="minorHAnsi"/>
      <w:sz w:val="20"/>
      <w:szCs w:val="20"/>
      <w:lang w:eastAsia="en-US"/>
    </w:rPr>
  </w:style>
  <w:style w:type="character" w:customStyle="1" w:styleId="a5">
    <w:name w:val="Текст сноски Знак"/>
    <w:basedOn w:val="a0"/>
    <w:link w:val="a4"/>
    <w:uiPriority w:val="99"/>
    <w:rsid w:val="00B14236"/>
    <w:rPr>
      <w:rFonts w:eastAsiaTheme="minorHAnsi"/>
      <w:sz w:val="20"/>
      <w:szCs w:val="20"/>
      <w:lang w:eastAsia="en-US"/>
    </w:rPr>
  </w:style>
  <w:style w:type="character" w:styleId="a6">
    <w:name w:val="footnote reference"/>
    <w:basedOn w:val="a0"/>
    <w:uiPriority w:val="99"/>
    <w:semiHidden/>
    <w:unhideWhenUsed/>
    <w:rsid w:val="00B14236"/>
    <w:rPr>
      <w:vertAlign w:val="superscript"/>
    </w:rPr>
  </w:style>
  <w:style w:type="paragraph" w:styleId="a7">
    <w:name w:val="List Paragraph"/>
    <w:basedOn w:val="a"/>
    <w:uiPriority w:val="34"/>
    <w:qFormat/>
    <w:rsid w:val="00A9670D"/>
    <w:pPr>
      <w:ind w:left="720"/>
      <w:contextualSpacing/>
    </w:pPr>
  </w:style>
  <w:style w:type="table" w:styleId="a8">
    <w:name w:val="Table Grid"/>
    <w:basedOn w:val="a1"/>
    <w:uiPriority w:val="39"/>
    <w:rsid w:val="00CD7D51"/>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CD7D51"/>
    <w:rPr>
      <w:rFonts w:ascii="Tahoma" w:hAnsi="Tahoma" w:cs="Tahoma"/>
      <w:sz w:val="16"/>
      <w:szCs w:val="16"/>
    </w:rPr>
  </w:style>
  <w:style w:type="character" w:customStyle="1" w:styleId="aa">
    <w:name w:val="Текст выноски Знак"/>
    <w:basedOn w:val="a0"/>
    <w:link w:val="a9"/>
    <w:uiPriority w:val="99"/>
    <w:semiHidden/>
    <w:rsid w:val="00CD7D51"/>
    <w:rPr>
      <w:rFonts w:ascii="Tahoma" w:hAnsi="Tahoma" w:cs="Tahoma"/>
      <w:sz w:val="16"/>
      <w:szCs w:val="16"/>
    </w:rPr>
  </w:style>
  <w:style w:type="paragraph" w:styleId="ab">
    <w:name w:val="header"/>
    <w:basedOn w:val="a"/>
    <w:link w:val="ac"/>
    <w:uiPriority w:val="99"/>
    <w:unhideWhenUsed/>
    <w:rsid w:val="00AE4549"/>
    <w:pPr>
      <w:tabs>
        <w:tab w:val="center" w:pos="4677"/>
        <w:tab w:val="right" w:pos="9355"/>
      </w:tabs>
    </w:pPr>
  </w:style>
  <w:style w:type="character" w:customStyle="1" w:styleId="ac">
    <w:name w:val="Верхний колонтитул Знак"/>
    <w:basedOn w:val="a0"/>
    <w:link w:val="ab"/>
    <w:uiPriority w:val="99"/>
    <w:rsid w:val="00AE4549"/>
  </w:style>
  <w:style w:type="paragraph" w:styleId="ad">
    <w:name w:val="footer"/>
    <w:basedOn w:val="a"/>
    <w:link w:val="ae"/>
    <w:uiPriority w:val="99"/>
    <w:unhideWhenUsed/>
    <w:rsid w:val="00AE4549"/>
    <w:pPr>
      <w:tabs>
        <w:tab w:val="center" w:pos="4677"/>
        <w:tab w:val="right" w:pos="9355"/>
      </w:tabs>
    </w:pPr>
  </w:style>
  <w:style w:type="character" w:customStyle="1" w:styleId="ae">
    <w:name w:val="Нижний колонтитул Знак"/>
    <w:basedOn w:val="a0"/>
    <w:link w:val="ad"/>
    <w:uiPriority w:val="99"/>
    <w:rsid w:val="00AE4549"/>
  </w:style>
  <w:style w:type="character" w:customStyle="1" w:styleId="10">
    <w:name w:val="Заголовок 1 Знак"/>
    <w:basedOn w:val="a0"/>
    <w:link w:val="1"/>
    <w:uiPriority w:val="9"/>
    <w:rsid w:val="00A9670D"/>
    <w:rPr>
      <w:rFonts w:asciiTheme="majorHAnsi" w:eastAsiaTheme="majorEastAsia" w:hAnsiTheme="majorHAnsi" w:cstheme="majorBidi"/>
      <w:b/>
      <w:bCs/>
      <w:kern w:val="32"/>
      <w:sz w:val="32"/>
      <w:szCs w:val="32"/>
    </w:rPr>
  </w:style>
  <w:style w:type="paragraph" w:styleId="af">
    <w:name w:val="TOC Heading"/>
    <w:basedOn w:val="1"/>
    <w:next w:val="a"/>
    <w:uiPriority w:val="39"/>
    <w:unhideWhenUsed/>
    <w:qFormat/>
    <w:rsid w:val="00A9670D"/>
    <w:pPr>
      <w:outlineLvl w:val="9"/>
    </w:pPr>
  </w:style>
  <w:style w:type="paragraph" w:styleId="11">
    <w:name w:val="toc 1"/>
    <w:basedOn w:val="a"/>
    <w:next w:val="a"/>
    <w:autoRedefine/>
    <w:uiPriority w:val="39"/>
    <w:unhideWhenUsed/>
    <w:rsid w:val="003C180D"/>
    <w:pPr>
      <w:tabs>
        <w:tab w:val="right" w:leader="dot" w:pos="9345"/>
      </w:tabs>
      <w:spacing w:after="100" w:line="276" w:lineRule="auto"/>
    </w:pPr>
  </w:style>
  <w:style w:type="character" w:customStyle="1" w:styleId="20">
    <w:name w:val="Заголовок 2 Знак"/>
    <w:basedOn w:val="a0"/>
    <w:link w:val="2"/>
    <w:uiPriority w:val="9"/>
    <w:rsid w:val="00A9670D"/>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A9670D"/>
    <w:rPr>
      <w:rFonts w:asciiTheme="majorHAnsi" w:eastAsiaTheme="majorEastAsia" w:hAnsiTheme="majorHAnsi"/>
      <w:b/>
      <w:bCs/>
      <w:sz w:val="26"/>
      <w:szCs w:val="26"/>
    </w:rPr>
  </w:style>
  <w:style w:type="character" w:customStyle="1" w:styleId="40">
    <w:name w:val="Заголовок 4 Знак"/>
    <w:basedOn w:val="a0"/>
    <w:link w:val="4"/>
    <w:uiPriority w:val="9"/>
    <w:semiHidden/>
    <w:rsid w:val="00A9670D"/>
    <w:rPr>
      <w:b/>
      <w:bCs/>
      <w:sz w:val="28"/>
      <w:szCs w:val="28"/>
    </w:rPr>
  </w:style>
  <w:style w:type="character" w:customStyle="1" w:styleId="50">
    <w:name w:val="Заголовок 5 Знак"/>
    <w:basedOn w:val="a0"/>
    <w:link w:val="5"/>
    <w:uiPriority w:val="9"/>
    <w:semiHidden/>
    <w:rsid w:val="00A9670D"/>
    <w:rPr>
      <w:b/>
      <w:bCs/>
      <w:i/>
      <w:iCs/>
      <w:sz w:val="26"/>
      <w:szCs w:val="26"/>
    </w:rPr>
  </w:style>
  <w:style w:type="character" w:customStyle="1" w:styleId="60">
    <w:name w:val="Заголовок 6 Знак"/>
    <w:basedOn w:val="a0"/>
    <w:link w:val="6"/>
    <w:uiPriority w:val="9"/>
    <w:semiHidden/>
    <w:rsid w:val="00A9670D"/>
    <w:rPr>
      <w:b/>
      <w:bCs/>
    </w:rPr>
  </w:style>
  <w:style w:type="character" w:customStyle="1" w:styleId="70">
    <w:name w:val="Заголовок 7 Знак"/>
    <w:basedOn w:val="a0"/>
    <w:link w:val="7"/>
    <w:uiPriority w:val="9"/>
    <w:semiHidden/>
    <w:rsid w:val="00A9670D"/>
    <w:rPr>
      <w:sz w:val="24"/>
      <w:szCs w:val="24"/>
    </w:rPr>
  </w:style>
  <w:style w:type="character" w:customStyle="1" w:styleId="80">
    <w:name w:val="Заголовок 8 Знак"/>
    <w:basedOn w:val="a0"/>
    <w:link w:val="8"/>
    <w:uiPriority w:val="9"/>
    <w:semiHidden/>
    <w:rsid w:val="00A9670D"/>
    <w:rPr>
      <w:i/>
      <w:iCs/>
      <w:sz w:val="24"/>
      <w:szCs w:val="24"/>
    </w:rPr>
  </w:style>
  <w:style w:type="character" w:customStyle="1" w:styleId="90">
    <w:name w:val="Заголовок 9 Знак"/>
    <w:basedOn w:val="a0"/>
    <w:link w:val="9"/>
    <w:uiPriority w:val="9"/>
    <w:semiHidden/>
    <w:rsid w:val="00A9670D"/>
    <w:rPr>
      <w:rFonts w:asciiTheme="majorHAnsi" w:eastAsiaTheme="majorEastAsia" w:hAnsiTheme="majorHAnsi"/>
    </w:rPr>
  </w:style>
  <w:style w:type="paragraph" w:styleId="af0">
    <w:name w:val="Title"/>
    <w:basedOn w:val="a"/>
    <w:next w:val="a"/>
    <w:link w:val="af1"/>
    <w:uiPriority w:val="10"/>
    <w:qFormat/>
    <w:rsid w:val="00A9670D"/>
    <w:pPr>
      <w:spacing w:before="240" w:after="60"/>
      <w:jc w:val="center"/>
      <w:outlineLvl w:val="0"/>
    </w:pPr>
    <w:rPr>
      <w:rFonts w:asciiTheme="majorHAnsi" w:eastAsiaTheme="majorEastAsia" w:hAnsiTheme="majorHAnsi"/>
      <w:b/>
      <w:bCs/>
      <w:kern w:val="28"/>
      <w:sz w:val="32"/>
      <w:szCs w:val="32"/>
    </w:rPr>
  </w:style>
  <w:style w:type="character" w:customStyle="1" w:styleId="af1">
    <w:name w:val="Название Знак"/>
    <w:basedOn w:val="a0"/>
    <w:link w:val="af0"/>
    <w:uiPriority w:val="10"/>
    <w:rsid w:val="00A9670D"/>
    <w:rPr>
      <w:rFonts w:asciiTheme="majorHAnsi" w:eastAsiaTheme="majorEastAsia" w:hAnsiTheme="majorHAnsi"/>
      <w:b/>
      <w:bCs/>
      <w:kern w:val="28"/>
      <w:sz w:val="32"/>
      <w:szCs w:val="32"/>
    </w:rPr>
  </w:style>
  <w:style w:type="paragraph" w:styleId="af2">
    <w:name w:val="Subtitle"/>
    <w:basedOn w:val="a"/>
    <w:next w:val="a"/>
    <w:link w:val="af3"/>
    <w:uiPriority w:val="11"/>
    <w:qFormat/>
    <w:rsid w:val="00A9670D"/>
    <w:pPr>
      <w:spacing w:after="60"/>
      <w:jc w:val="center"/>
      <w:outlineLvl w:val="1"/>
    </w:pPr>
    <w:rPr>
      <w:rFonts w:asciiTheme="majorHAnsi" w:eastAsiaTheme="majorEastAsia" w:hAnsiTheme="majorHAnsi"/>
    </w:rPr>
  </w:style>
  <w:style w:type="character" w:customStyle="1" w:styleId="af3">
    <w:name w:val="Подзаголовок Знак"/>
    <w:basedOn w:val="a0"/>
    <w:link w:val="af2"/>
    <w:uiPriority w:val="11"/>
    <w:rsid w:val="00A9670D"/>
    <w:rPr>
      <w:rFonts w:asciiTheme="majorHAnsi" w:eastAsiaTheme="majorEastAsia" w:hAnsiTheme="majorHAnsi"/>
      <w:sz w:val="24"/>
      <w:szCs w:val="24"/>
    </w:rPr>
  </w:style>
  <w:style w:type="character" w:styleId="af4">
    <w:name w:val="Strong"/>
    <w:basedOn w:val="a0"/>
    <w:uiPriority w:val="22"/>
    <w:qFormat/>
    <w:rsid w:val="00A9670D"/>
    <w:rPr>
      <w:b/>
      <w:bCs/>
    </w:rPr>
  </w:style>
  <w:style w:type="character" w:styleId="af5">
    <w:name w:val="Emphasis"/>
    <w:basedOn w:val="a0"/>
    <w:uiPriority w:val="20"/>
    <w:qFormat/>
    <w:rsid w:val="00A9670D"/>
    <w:rPr>
      <w:rFonts w:asciiTheme="minorHAnsi" w:hAnsiTheme="minorHAnsi"/>
      <w:b/>
      <w:i/>
      <w:iCs/>
    </w:rPr>
  </w:style>
  <w:style w:type="paragraph" w:styleId="af6">
    <w:name w:val="No Spacing"/>
    <w:basedOn w:val="a"/>
    <w:uiPriority w:val="1"/>
    <w:qFormat/>
    <w:rsid w:val="00A9670D"/>
    <w:rPr>
      <w:szCs w:val="32"/>
    </w:rPr>
  </w:style>
  <w:style w:type="paragraph" w:styleId="21">
    <w:name w:val="Quote"/>
    <w:basedOn w:val="a"/>
    <w:next w:val="a"/>
    <w:link w:val="22"/>
    <w:uiPriority w:val="29"/>
    <w:qFormat/>
    <w:rsid w:val="00A9670D"/>
    <w:rPr>
      <w:i/>
    </w:rPr>
  </w:style>
  <w:style w:type="character" w:customStyle="1" w:styleId="22">
    <w:name w:val="Цитата 2 Знак"/>
    <w:basedOn w:val="a0"/>
    <w:link w:val="21"/>
    <w:uiPriority w:val="29"/>
    <w:rsid w:val="00A9670D"/>
    <w:rPr>
      <w:i/>
      <w:sz w:val="24"/>
      <w:szCs w:val="24"/>
    </w:rPr>
  </w:style>
  <w:style w:type="paragraph" w:styleId="af7">
    <w:name w:val="Intense Quote"/>
    <w:basedOn w:val="a"/>
    <w:next w:val="a"/>
    <w:link w:val="af8"/>
    <w:uiPriority w:val="30"/>
    <w:qFormat/>
    <w:rsid w:val="00A9670D"/>
    <w:pPr>
      <w:ind w:left="720" w:right="720"/>
    </w:pPr>
    <w:rPr>
      <w:b/>
      <w:i/>
      <w:szCs w:val="22"/>
    </w:rPr>
  </w:style>
  <w:style w:type="character" w:customStyle="1" w:styleId="af8">
    <w:name w:val="Выделенная цитата Знак"/>
    <w:basedOn w:val="a0"/>
    <w:link w:val="af7"/>
    <w:uiPriority w:val="30"/>
    <w:rsid w:val="00A9670D"/>
    <w:rPr>
      <w:b/>
      <w:i/>
      <w:sz w:val="24"/>
    </w:rPr>
  </w:style>
  <w:style w:type="character" w:styleId="af9">
    <w:name w:val="Subtle Emphasis"/>
    <w:uiPriority w:val="19"/>
    <w:qFormat/>
    <w:rsid w:val="00A9670D"/>
    <w:rPr>
      <w:i/>
      <w:color w:val="5A5A5A" w:themeColor="text1" w:themeTint="A5"/>
    </w:rPr>
  </w:style>
  <w:style w:type="character" w:styleId="afa">
    <w:name w:val="Intense Emphasis"/>
    <w:basedOn w:val="a0"/>
    <w:uiPriority w:val="21"/>
    <w:qFormat/>
    <w:rsid w:val="00A9670D"/>
    <w:rPr>
      <w:b/>
      <w:i/>
      <w:sz w:val="24"/>
      <w:szCs w:val="24"/>
      <w:u w:val="single"/>
    </w:rPr>
  </w:style>
  <w:style w:type="character" w:styleId="afb">
    <w:name w:val="Subtle Reference"/>
    <w:basedOn w:val="a0"/>
    <w:uiPriority w:val="31"/>
    <w:qFormat/>
    <w:rsid w:val="00A9670D"/>
    <w:rPr>
      <w:sz w:val="24"/>
      <w:szCs w:val="24"/>
      <w:u w:val="single"/>
    </w:rPr>
  </w:style>
  <w:style w:type="character" w:styleId="afc">
    <w:name w:val="Intense Reference"/>
    <w:basedOn w:val="a0"/>
    <w:uiPriority w:val="32"/>
    <w:qFormat/>
    <w:rsid w:val="00A9670D"/>
    <w:rPr>
      <w:b/>
      <w:sz w:val="24"/>
      <w:u w:val="single"/>
    </w:rPr>
  </w:style>
  <w:style w:type="character" w:styleId="afd">
    <w:name w:val="Book Title"/>
    <w:basedOn w:val="a0"/>
    <w:uiPriority w:val="33"/>
    <w:qFormat/>
    <w:rsid w:val="00A9670D"/>
    <w:rPr>
      <w:rFonts w:asciiTheme="majorHAnsi" w:eastAsiaTheme="majorEastAsia" w:hAnsiTheme="majorHAnsi"/>
      <w:b/>
      <w:i/>
      <w:sz w:val="24"/>
      <w:szCs w:val="24"/>
    </w:rPr>
  </w:style>
  <w:style w:type="paragraph" w:styleId="23">
    <w:name w:val="toc 2"/>
    <w:basedOn w:val="a"/>
    <w:next w:val="a"/>
    <w:autoRedefine/>
    <w:uiPriority w:val="39"/>
    <w:unhideWhenUsed/>
    <w:rsid w:val="00A9670D"/>
    <w:pPr>
      <w:spacing w:after="100"/>
      <w:ind w:left="240"/>
    </w:pPr>
  </w:style>
  <w:style w:type="paragraph" w:styleId="afe">
    <w:name w:val="Normal (Web)"/>
    <w:basedOn w:val="a"/>
    <w:uiPriority w:val="99"/>
    <w:semiHidden/>
    <w:unhideWhenUsed/>
    <w:rsid w:val="0091736B"/>
    <w:pPr>
      <w:spacing w:before="100" w:beforeAutospacing="1" w:after="100" w:afterAutospacing="1"/>
    </w:pPr>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7769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1.sldx"/><Relationship Id="rId18" Type="http://schemas.openxmlformats.org/officeDocument/2006/relationships/hyperlink" Target="http://ext.spb.ru" TargetMode="Externa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hyperlink" Target="https://pikabu.ru/story/10_faktov_o_stalingradskoy_bitve_4071297" TargetMode="Externa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png"/><Relationship Id="rId7" Type="http://schemas.openxmlformats.org/officeDocument/2006/relationships/footnotes" Target="foot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png"/><Relationship Id="rId11" Type="http://schemas.openxmlformats.org/officeDocument/2006/relationships/image" Target="media/image2.jpe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46.png"/><Relationship Id="rId82"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hyperlink" Target="http://www.pravoslavie.ru/53349.html%20&#1076;&#1072;&#1090;&#1072;%20&#1086;&#1073;&#1088;&#1072;&#1097;&#1077;&#1085;&#1080;&#1103;%2026.01.2018"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s://pikabu.ru/story/10_faktov_o_stalingradskoy_bitve_4071297" TargetMode="Externa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http://&#1084;&#1080;&#1085;&#1086;&#1073;&#1088;&#1085;&#1072;&#1091;&#1082;&#1080;.&#1088;&#1092;/%D0%B4%D0%BE%D0%BA%D1%83%D0%BC%D0%B5%D0%BD%D1%82%D1%8B/543"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hyperlink" Target="http://xn--c1ao1b.xn--p1ai/games" TargetMode="Externa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s>
</file>

<file path=word/_rels/footnotes.xml.rels><?xml version="1.0" encoding="UTF-8" standalone="yes"?>
<Relationships xmlns="http://schemas.openxmlformats.org/package/2006/relationships"><Relationship Id="rId3" Type="http://schemas.openxmlformats.org/officeDocument/2006/relationships/hyperlink" Target="http://xn--c1ao1b.xn--p1ai/games/desyatka/" TargetMode="External"/><Relationship Id="rId2" Type="http://schemas.openxmlformats.org/officeDocument/2006/relationships/hyperlink" Target="http://ext.spb.ru/" TargetMode="External"/><Relationship Id="rId1" Type="http://schemas.openxmlformats.org/officeDocument/2006/relationships/hyperlink" Target="http://&#1084;&#1080;&#1085;&#1086;&#1073;&#1088;&#1085;&#1072;&#1091;&#1082;&#1080;.&#1088;&#1092;/%D0%B4%D0%BE%D0%BA%D1%83%D0%BC%D0%B5%D0%BD%D1%82%D1%8B/543" TargetMode="External"/><Relationship Id="rId4" Type="http://schemas.openxmlformats.org/officeDocument/2006/relationships/hyperlink" Target="http://xn--c1ao1b.xn--p1ai/games/azbuk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D7A788-4B7C-460B-B8B2-08AD1A0AB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Pages>
  <Words>5247</Words>
  <Characters>29911</Characters>
  <Application>Microsoft Office Word</Application>
  <DocSecurity>0</DocSecurity>
  <Lines>249</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35088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Dremina-IA</cp:lastModifiedBy>
  <cp:revision>4</cp:revision>
  <cp:lastPrinted>2018-01-22T10:01:00Z</cp:lastPrinted>
  <dcterms:created xsi:type="dcterms:W3CDTF">2020-09-17T10:48:00Z</dcterms:created>
  <dcterms:modified xsi:type="dcterms:W3CDTF">2020-09-17T11:04:00Z</dcterms:modified>
</cp:coreProperties>
</file>