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-1" w:left="0" w:firstLine="0"/>
        <w:jc w:val="center"/>
        <w:rPr>
          <w:rFonts w:ascii="Times New Roman" w:hAnsi="Times New Roman" w:cs="Times New Roman" w:eastAsia="Times New Roman"/>
          <w:b/>
          <w:color w:val="1F497D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1F497D"/>
          <w:spacing w:val="0"/>
          <w:position w:val="0"/>
          <w:sz w:val="28"/>
          <w:shd w:fill="auto" w:val="clear"/>
        </w:rPr>
        <w:t xml:space="preserve">Технологическая карта урока по теме "Амины"</w:t>
      </w:r>
    </w:p>
    <w:p>
      <w:pPr>
        <w:spacing w:before="0" w:after="0" w:line="240"/>
        <w:ind w:right="-1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ИНФОРМАЦИЯ О РАЗРАБОТЧИКЕ ПЛАНА</w:t>
      </w:r>
    </w:p>
    <w:tbl>
      <w:tblPr>
        <w:tblInd w:w="90" w:type="dxa"/>
      </w:tblPr>
      <w:tblGrid>
        <w:gridCol w:w="4553"/>
        <w:gridCol w:w="4912"/>
      </w:tblGrid>
      <w:tr>
        <w:trPr>
          <w:trHeight w:val="1" w:hRule="atLeast"/>
          <w:jc w:val="left"/>
        </w:trPr>
        <w:tc>
          <w:tcPr>
            <w:tcW w:w="4553" w:type="dxa"/>
            <w:tcBorders>
              <w:top w:val="single" w:color="000000" w:sz="7"/>
              <w:left w:val="single" w:color="000000" w:sz="7"/>
              <w:bottom w:val="single" w:color="000000" w:sz="7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ФИО разработчика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491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4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Черепанова Наталья Георгиевна</w:t>
            </w:r>
          </w:p>
        </w:tc>
      </w:tr>
      <w:tr>
        <w:trPr>
          <w:trHeight w:val="1" w:hRule="atLeast"/>
          <w:jc w:val="left"/>
        </w:trPr>
        <w:tc>
          <w:tcPr>
            <w:tcW w:w="4553" w:type="dxa"/>
            <w:tcBorders>
              <w:top w:val="single" w:color="000000" w:sz="4"/>
              <w:left w:val="single" w:color="000000" w:sz="7"/>
              <w:bottom w:val="single" w:color="000000" w:sz="7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Место работы </w:t>
            </w:r>
          </w:p>
        </w:tc>
        <w:tc>
          <w:tcPr>
            <w:tcW w:w="491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4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МАОУ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Многопрофильная школа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Приоритет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г.Перми</w:t>
            </w:r>
          </w:p>
        </w:tc>
      </w:tr>
    </w:tbl>
    <w:p>
      <w:pPr>
        <w:spacing w:before="0" w:after="0" w:line="240"/>
        <w:ind w:right="-1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ОБЩАЯ ИНФОРМАЦИЯ ПО УРОКУ</w:t>
      </w:r>
    </w:p>
    <w:tbl>
      <w:tblPr>
        <w:tblInd w:w="90" w:type="dxa"/>
      </w:tblPr>
      <w:tblGrid>
        <w:gridCol w:w="4571"/>
        <w:gridCol w:w="4894"/>
      </w:tblGrid>
      <w:tr>
        <w:trPr>
          <w:trHeight w:val="1" w:hRule="atLeast"/>
          <w:jc w:val="left"/>
        </w:trPr>
        <w:tc>
          <w:tcPr>
            <w:tcW w:w="457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Класс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(укажите класс, к которому относится урок):</w:t>
            </w:r>
          </w:p>
        </w:tc>
        <w:tc>
          <w:tcPr>
            <w:tcW w:w="489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профиль)</w:t>
            </w:r>
          </w:p>
        </w:tc>
      </w:tr>
      <w:tr>
        <w:trPr>
          <w:trHeight w:val="1" w:hRule="atLeast"/>
          <w:jc w:val="left"/>
        </w:trPr>
        <w:tc>
          <w:tcPr>
            <w:tcW w:w="457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Место урока (по тематическому планированию ПРП)</w:t>
            </w:r>
          </w:p>
        </w:tc>
        <w:tc>
          <w:tcPr>
            <w:tcW w:w="489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Азотсодержащие органические соединения</w:t>
            </w:r>
          </w:p>
        </w:tc>
      </w:tr>
      <w:tr>
        <w:trPr>
          <w:trHeight w:val="1" w:hRule="atLeast"/>
          <w:jc w:val="left"/>
        </w:trPr>
        <w:tc>
          <w:tcPr>
            <w:tcW w:w="457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Тема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урока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489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Амины</w:t>
            </w:r>
          </w:p>
        </w:tc>
      </w:tr>
      <w:tr>
        <w:trPr>
          <w:trHeight w:val="1" w:hRule="atLeast"/>
          <w:jc w:val="left"/>
        </w:trPr>
        <w:tc>
          <w:tcPr>
            <w:tcW w:w="457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Уровень изучения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(укажите один или оба уровня изучения (базовый, углубленный), на которые рассчитан урок):</w:t>
            </w:r>
          </w:p>
        </w:tc>
        <w:tc>
          <w:tcPr>
            <w:tcW w:w="489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профиль</w:t>
            </w:r>
          </w:p>
        </w:tc>
      </w:tr>
      <w:tr>
        <w:trPr>
          <w:trHeight w:val="1" w:hRule="atLeast"/>
          <w:jc w:val="left"/>
        </w:trPr>
        <w:tc>
          <w:tcPr>
            <w:tcW w:w="457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-1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Тип урока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(укажите тип урока):</w:t>
            </w:r>
          </w:p>
        </w:tc>
        <w:tc>
          <w:tcPr>
            <w:tcW w:w="489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урок освоения новых знаний и умений</w:t>
            </w:r>
          </w:p>
        </w:tc>
      </w:tr>
      <w:tr>
        <w:trPr>
          <w:trHeight w:val="1" w:hRule="atLeast"/>
          <w:jc w:val="left"/>
        </w:trPr>
        <w:tc>
          <w:tcPr>
            <w:tcW w:w="9465" w:type="dxa"/>
            <w:gridSpan w:val="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Планируемые результаты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(по ПРП)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:</w:t>
            </w:r>
          </w:p>
        </w:tc>
      </w:tr>
      <w:tr>
        <w:trPr>
          <w:trHeight w:val="1" w:hRule="atLeast"/>
          <w:jc w:val="left"/>
        </w:trPr>
        <w:tc>
          <w:tcPr>
            <w:tcW w:w="9465" w:type="dxa"/>
            <w:gridSpan w:val="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Личностные:  Ценность научного познания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</w:tr>
      <w:tr>
        <w:trPr>
          <w:trHeight w:val="1" w:hRule="atLeast"/>
          <w:jc w:val="left"/>
        </w:trPr>
        <w:tc>
          <w:tcPr>
            <w:tcW w:w="9465" w:type="dxa"/>
            <w:gridSpan w:val="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Метапредметные: 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Выявлять характерные признаки изучаемых веществ;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осуществлять самоконтроль деятельности на основе самоанализа и самооценки;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работа с информацией.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465" w:type="dxa"/>
            <w:gridSpan w:val="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Предметные: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-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характеризовать химические свойства типичных представителей различных классов органических соединений;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составлять уравнения химических реакций;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использовать системные знания по органической химии для обьяснения и прогнозирования явлений, имеющих естественно- научную природу.</w:t>
            </w:r>
          </w:p>
        </w:tc>
      </w:tr>
      <w:tr>
        <w:trPr>
          <w:trHeight w:val="1" w:hRule="atLeast"/>
          <w:jc w:val="left"/>
        </w:trPr>
        <w:tc>
          <w:tcPr>
            <w:tcW w:w="9465" w:type="dxa"/>
            <w:gridSpan w:val="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Ключевые слова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: межпредметный, практико-ориентированный урок</w:t>
            </w:r>
          </w:p>
        </w:tc>
      </w:tr>
      <w:tr>
        <w:trPr>
          <w:trHeight w:val="1" w:hRule="atLeast"/>
          <w:jc w:val="left"/>
        </w:trPr>
        <w:tc>
          <w:tcPr>
            <w:tcW w:w="9465" w:type="dxa"/>
            <w:gridSpan w:val="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Краткое описание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: Содержательная цель урока: освоение знаний о строении и свойствах аминов.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Деятельностная цель: умение применять полученные знания для обьяснения явлений, имеющих естественно-научную природу.</w:t>
            </w:r>
          </w:p>
        </w:tc>
      </w:tr>
    </w:tbl>
    <w:p>
      <w:pPr>
        <w:spacing w:before="0" w:after="0" w:line="240"/>
        <w:ind w:right="-1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БЛОЧНО-МОДУЛЬНОЕ ОПИСАНИЕ УРОКА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tbl>
      <w:tblPr>
        <w:tblInd w:w="98" w:type="dxa"/>
      </w:tblPr>
      <w:tblGrid>
        <w:gridCol w:w="9473"/>
      </w:tblGrid>
      <w:tr>
        <w:trPr>
          <w:trHeight w:val="1" w:hRule="atLeast"/>
          <w:jc w:val="left"/>
        </w:trPr>
        <w:tc>
          <w:tcPr>
            <w:tcW w:w="9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2f2f2" w:fill="c6d9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1F497D"/>
                <w:spacing w:val="0"/>
                <w:position w:val="0"/>
                <w:sz w:val="24"/>
                <w:shd w:fill="auto" w:val="clear"/>
              </w:rPr>
              <w:t xml:space="preserve">БЛОК 1. Вхождение в тему урока и создание условий для осознанного восприятия нового материала</w:t>
            </w:r>
          </w:p>
        </w:tc>
      </w:tr>
      <w:tr>
        <w:trPr>
          <w:trHeight w:val="1" w:hRule="atLeast"/>
          <w:jc w:val="left"/>
        </w:trPr>
        <w:tc>
          <w:tcPr>
            <w:tcW w:w="9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Этап 1.1.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Мотивирование на учебную деятельность</w:t>
            </w:r>
          </w:p>
        </w:tc>
      </w:tr>
      <w:tr>
        <w:trPr>
          <w:trHeight w:val="1" w:hRule="atLeast"/>
          <w:jc w:val="left"/>
        </w:trPr>
        <w:tc>
          <w:tcPr>
            <w:tcW w:w="9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Укажите формы организации учебной деятельности на данном этапе урока. Опишите конкретную учебную установку, вопрос, задание, интересный факт, которые мотивируют мыслительную деятельность школьника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 (это интересно/знаешь ли ты, что)</w:t>
            </w:r>
          </w:p>
        </w:tc>
      </w:tr>
      <w:tr>
        <w:trPr>
          <w:trHeight w:val="1" w:hRule="atLeast"/>
          <w:jc w:val="left"/>
        </w:trPr>
        <w:tc>
          <w:tcPr>
            <w:tcW w:w="9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 доске </w:t>
            </w:r>
            <w:r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4"/>
                <w:shd w:fill="auto" w:val="clear"/>
              </w:rPr>
              <w:t xml:space="preserve">задание 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.: Соотнесите формулы органических соединений с классом органических веществ. (Среди формул О-содержащих органических веществ  встречаются N-содержащие).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Задание на повторение изученного и новое знание.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Помимо С, О, Н в состав молекул органических веществ часто входят атомы азота. Именно N-содержащие соединения и составляют основу живой природы.</w:t>
            </w:r>
          </w:p>
        </w:tc>
      </w:tr>
      <w:tr>
        <w:trPr>
          <w:trHeight w:val="1" w:hRule="atLeast"/>
          <w:jc w:val="left"/>
        </w:trPr>
        <w:tc>
          <w:tcPr>
            <w:tcW w:w="9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Этап 1.2.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Актуализация опорных знаний</w:t>
            </w:r>
          </w:p>
        </w:tc>
      </w:tr>
      <w:tr>
        <w:trPr>
          <w:trHeight w:val="1" w:hRule="atLeast"/>
          <w:jc w:val="left"/>
        </w:trPr>
        <w:tc>
          <w:tcPr>
            <w:tcW w:w="9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FFFFFF" w:val="clear"/>
              </w:rPr>
              <w:t xml:space="preserve">Укажите формы организации учебной деятельности и учебные задания для актуализации опорных знаний, необходимых для изучения нового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4"/>
                <w:shd w:fill="FFFFFF" w:val="clear"/>
              </w:rPr>
              <w:t xml:space="preserve">Задание 2.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 Решите задачу: При сгорании 5,64 г органического вещества, состоящего из углерода, водорода и азота, образовалось 3,84 г воды и 15,94 г оксида углерода(IV). Определите молекулярную формулу вещества.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FFFFFF" w:val="clear"/>
              </w:rPr>
              <w:t xml:space="preserve">Фронтальная работа с последующим разбором.</w:t>
            </w:r>
          </w:p>
        </w:tc>
      </w:tr>
      <w:tr>
        <w:trPr>
          <w:trHeight w:val="1" w:hRule="atLeast"/>
          <w:jc w:val="left"/>
        </w:trPr>
        <w:tc>
          <w:tcPr>
            <w:tcW w:w="9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Этап 1.3.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Целеполагание</w:t>
            </w:r>
          </w:p>
        </w:tc>
      </w:tr>
      <w:tr>
        <w:trPr>
          <w:trHeight w:val="1" w:hRule="atLeast"/>
          <w:jc w:val="left"/>
        </w:trPr>
        <w:tc>
          <w:tcPr>
            <w:tcW w:w="9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Назовите цель (стратегия успеха): 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ты узнаешь, ты научишься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Узнаем строение аминов, их изомерию, номенклатуру, химические свойства и получение.</w:t>
            </w:r>
          </w:p>
        </w:tc>
      </w:tr>
      <w:tr>
        <w:trPr>
          <w:trHeight w:val="1" w:hRule="atLeast"/>
          <w:jc w:val="left"/>
        </w:trPr>
        <w:tc>
          <w:tcPr>
            <w:tcW w:w="9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c6d9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1F497D"/>
                <w:spacing w:val="0"/>
                <w:position w:val="0"/>
                <w:sz w:val="24"/>
                <w:shd w:fill="auto" w:val="clear"/>
              </w:rPr>
              <w:t xml:space="preserve">БЛОК 2. Освоение нового материала</w:t>
            </w:r>
          </w:p>
        </w:tc>
      </w:tr>
      <w:tr>
        <w:trPr>
          <w:trHeight w:val="1" w:hRule="atLeast"/>
          <w:jc w:val="left"/>
        </w:trPr>
        <w:tc>
          <w:tcPr>
            <w:tcW w:w="9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Этап 2.1. Осуществление учебных действий по освоению нового материала</w:t>
            </w:r>
          </w:p>
        </w:tc>
      </w:tr>
      <w:tr>
        <w:trPr>
          <w:trHeight w:val="1" w:hRule="atLeast"/>
          <w:jc w:val="left"/>
        </w:trPr>
        <w:tc>
          <w:tcPr>
            <w:tcW w:w="9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Укажите формы организации учебной деятельности, включая самостоятельную учебную деятельность учащихся (изучаем новое/открываем новое).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Приведите учебные задания для 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самостоятельной работы с учебником, электронными образовательными материалам (р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екомендуется обратить внимание учеников на необходимость двукратного прочтения, просмотра, прослушивания материала. 1) на общее понимание и мотивацию 2) на детали). Приведите 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задания по составлению плана, тезисов, резюме, аннотации, презентаций; по наблюдению за процессами, их объяснением, проведению эксперимента и интерпретации результатов, по построению гипотезы на основе анализа имеющихся данных и т.д.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Классификация аминов, номенклатура, изомерия.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4"/>
                <w:shd w:fill="auto" w:val="clear"/>
              </w:rPr>
              <w:t xml:space="preserve">Задание 3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 Прочитайте текст учебника на стр 312, постройте схему классификации аминов в тетради. (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самостоятельная работа)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Как вы считаете, какие свойства проявляют амины? (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через наводящие вопросы выйти на основные свойства, сравнить с аммиаком)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4"/>
                <w:shd w:fill="auto" w:val="clear"/>
              </w:rPr>
              <w:t xml:space="preserve">Задание 4.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Расположите следующие вещества по возрастанию силы основания: анилин, аммиак, метиламин, изопропиламин, пропиламин, п-нитроанилин. Ответ мотивируйте.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Работа в парах. Обсуждение.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4"/>
                <w:shd w:fill="auto" w:val="clear"/>
              </w:rPr>
              <w:t xml:space="preserve">Задание 5.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Посмотреть видеофильм </w:t>
            </w:r>
            <w:hyperlink xmlns:r="http://schemas.openxmlformats.org/officeDocument/2006/relationships" r:id="docRId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https://youtu.be/GM0O0rXCk3w</w:t>
              </w:r>
            </w:hyperlink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Запишите химические свойства аминов. (самостоятельная работа. Задание выполняется по ходу изучения материала)</w:t>
            </w:r>
          </w:p>
        </w:tc>
      </w:tr>
      <w:tr>
        <w:trPr>
          <w:trHeight w:val="1" w:hRule="atLeast"/>
          <w:jc w:val="left"/>
        </w:trPr>
        <w:tc>
          <w:tcPr>
            <w:tcW w:w="9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Этап 2.2. Проверка первичного усвоения </w:t>
            </w:r>
          </w:p>
        </w:tc>
      </w:tr>
      <w:tr>
        <w:trPr>
          <w:trHeight w:val="1" w:hRule="atLeast"/>
          <w:jc w:val="left"/>
        </w:trPr>
        <w:tc>
          <w:tcPr>
            <w:tcW w:w="9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Укажите виды учебной деятельности, используйте соответствующие методические приемы. 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Сформулируйте/Изложите факты/Проверьте себя/Дайте определение понятию/Установите, что (где, когда)/Сформулируйте главное (тезис, мысль, правило, закон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</w:tr>
      <w:tr>
        <w:trPr>
          <w:trHeight w:val="1" w:hRule="atLeast"/>
          <w:jc w:val="left"/>
        </w:trPr>
        <w:tc>
          <w:tcPr>
            <w:tcW w:w="9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4"/>
                <w:shd w:fill="auto" w:val="clear"/>
              </w:rPr>
              <w:t xml:space="preserve">Задание 6.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Назовите по международной номенклатуре следующие амины: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Взаимопроверка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4"/>
                <w:shd w:fill="auto" w:val="clear"/>
              </w:rPr>
              <w:t xml:space="preserve">Задание 7.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Составьте формулы следующих веществ: а) диэтиламин,  б) втор-бутиламин, в) п-нитроанилин, г) изобутилфениламин.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Самопроверка(формулы на экране).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4"/>
                <w:shd w:fill="auto" w:val="clear"/>
              </w:rPr>
              <w:t xml:space="preserve">Задание 8.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Задание выполняется в паре.</w:t>
            </w:r>
          </w:p>
        </w:tc>
      </w:tr>
      <w:tr>
        <w:trPr>
          <w:trHeight w:val="1" w:hRule="atLeast"/>
          <w:jc w:val="left"/>
        </w:trPr>
        <w:tc>
          <w:tcPr>
            <w:tcW w:w="9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c6d9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1F497D"/>
                <w:spacing w:val="0"/>
                <w:position w:val="0"/>
                <w:sz w:val="24"/>
                <w:shd w:fill="auto" w:val="clear"/>
              </w:rPr>
              <w:t xml:space="preserve">БЛОК 3. Применение изученного материала</w:t>
            </w:r>
          </w:p>
        </w:tc>
      </w:tr>
      <w:tr>
        <w:trPr>
          <w:trHeight w:val="1" w:hRule="atLeast"/>
          <w:jc w:val="left"/>
        </w:trPr>
        <w:tc>
          <w:tcPr>
            <w:tcW w:w="9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Этап 3.1. Применение знаний, в том числе в новых ситуациях</w:t>
            </w:r>
          </w:p>
        </w:tc>
      </w:tr>
      <w:tr>
        <w:trPr>
          <w:trHeight w:val="1" w:hRule="atLeast"/>
          <w:jc w:val="left"/>
        </w:trPr>
        <w:tc>
          <w:tcPr>
            <w:tcW w:w="9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Укажите формы организации соответствующего этапа урока. Предложите виды деятельности (решение задач, выполнение заданий, выполнение лабораторных работ, выполнение работ практикума, проведение исследовательского эксперимента, моделирование и конструирование и пр.), используйте соответствующие методические приемы 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(используй правило/закон/формулу/теорию/идею/принцип и т.д.; докажите истинность/ложность утверждения и т.д.; аргументируйте собственное мнение; выполните задание; решите задачу; выполните/сделайте практическую/лабораторную работу и т.д.)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</w:p>
        </w:tc>
      </w:tr>
      <w:tr>
        <w:trPr>
          <w:trHeight w:val="1" w:hRule="atLeast"/>
          <w:jc w:val="left"/>
        </w:trPr>
        <w:tc>
          <w:tcPr>
            <w:tcW w:w="9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Решение практико-ориентированных заданий. Работа в мини-группах с предоставлением результатов.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4"/>
                <w:shd w:fill="auto" w:val="clear"/>
              </w:rPr>
              <w:t xml:space="preserve">Задание 9.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Препарат сальбутамол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object w:dxaOrig="2307" w:dyaOrig="1275">
                <v:rect xmlns:o="urn:schemas-microsoft-com:office:office" xmlns:v="urn:schemas-microsoft-com:vml" id="rectole0000000000" style="width:115.350000pt;height:63.750000pt" o:preferrelative="t" o:ole="">
                  <o:lock v:ext="edit"/>
                  <v:imagedata xmlns:r="http://schemas.openxmlformats.org/officeDocument/2006/relationships" r:id="docRId2" o:title=""/>
                </v:rect>
                <o:OLEObject xmlns:r="http://schemas.openxmlformats.org/officeDocument/2006/relationships" xmlns:o="urn:schemas-microsoft-com:office:office" Type="Embed" ProgID="StaticMetafile" DrawAspect="Content" ObjectID="0000000000" ShapeID="rectole0000000000" r:id="docRId1"/>
              </w:objec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Используется для ликвидации приступа удушья при бронхиальной астме. Какие функциональные группы входят в состав молекулы этого соединения? Напишите 3 уравнения реакции, характеризующие химические свойства сальбутамола с участием этих функциональных групп.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Этап 3.2. Выполнение межпредметных заданий и заданий из реальной жизни </w:t>
            </w:r>
          </w:p>
        </w:tc>
      </w:tr>
      <w:tr>
        <w:trPr>
          <w:trHeight w:val="1" w:hRule="atLeast"/>
          <w:jc w:val="left"/>
        </w:trPr>
        <w:tc>
          <w:tcPr>
            <w:tcW w:w="9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Подберите соответствующие учебные задания</w:t>
            </w:r>
          </w:p>
        </w:tc>
      </w:tr>
      <w:tr>
        <w:trPr>
          <w:trHeight w:val="1" w:hRule="atLeast"/>
          <w:jc w:val="left"/>
        </w:trPr>
        <w:tc>
          <w:tcPr>
            <w:tcW w:w="9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4"/>
                <w:shd w:fill="auto" w:val="clear"/>
              </w:rPr>
              <w:t xml:space="preserve">Задание 10. 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В древности особым почтением пользовался </w:t>
            </w:r>
            <w:r>
              <w:rPr>
                <w:rFonts w:ascii="Times New Roman" w:hAnsi="Times New Roman" w:cs="Times New Roman" w:eastAsia="Times New Roman"/>
                <w:i/>
                <w:color w:val="0070C0"/>
                <w:spacing w:val="0"/>
                <w:position w:val="0"/>
                <w:sz w:val="24"/>
                <w:shd w:fill="auto" w:val="clear"/>
              </w:rPr>
              <w:t xml:space="preserve">тирский пурпур.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Окрашенные им ткани предназначались исключительно для царских семей. А получали этот ценнейший краситель из моллюска, обитавшего вдоль всего юго-восточного побережья Средиземного моря. Из 8000 моллюсков извлекали 1 г драгоценного пурпура.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2733" w:dyaOrig="1174">
                <v:rect xmlns:o="urn:schemas-microsoft-com:office:office" xmlns:v="urn:schemas-microsoft-com:vml" id="rectole0000000001" style="width:136.650000pt;height:58.700000pt" o:preferrelative="t" o:ole="">
                  <o:lock v:ext="edit"/>
                  <v:imagedata xmlns:r="http://schemas.openxmlformats.org/officeDocument/2006/relationships" r:id="docRId4" o:title=""/>
                </v:rect>
                <o:OLEObject xmlns:r="http://schemas.openxmlformats.org/officeDocument/2006/relationships" xmlns:o="urn:schemas-microsoft-com:office:office" Type="Embed" ProgID="StaticMetafile" DrawAspect="Content" ObjectID="0000000001" ShapeID="rectole0000000001" r:id="docRId3"/>
              </w:objec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Сколько моллюсков необходимо для получения 4 граммов тирского пурпура, если выход продукта реакции равен 85%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Этап 3.3. Выполнение заданий в формате ГИА (ОГЭ, ЕГЭ)</w:t>
            </w:r>
          </w:p>
        </w:tc>
      </w:tr>
      <w:tr>
        <w:trPr>
          <w:trHeight w:val="1" w:hRule="atLeast"/>
          <w:jc w:val="left"/>
        </w:trPr>
        <w:tc>
          <w:tcPr>
            <w:tcW w:w="9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Подберите соответствующие учебные задания</w:t>
            </w:r>
          </w:p>
        </w:tc>
      </w:tr>
      <w:tr>
        <w:trPr>
          <w:trHeight w:val="1" w:hRule="atLeast"/>
          <w:jc w:val="left"/>
        </w:trPr>
        <w:tc>
          <w:tcPr>
            <w:tcW w:w="9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4"/>
                <w:shd w:fill="auto" w:val="clear"/>
              </w:rPr>
              <w:t xml:space="preserve">Задание 11.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Из предложенного перечня выберите две реакции, которые можно использовать для получения метиламина. Запишите номера выбранных ответов</w:t>
            </w:r>
          </w:p>
          <w:p>
            <w:pPr>
              <w:numPr>
                <w:ilvl w:val="0"/>
                <w:numId w:val="102"/>
              </w:numPr>
              <w:tabs>
                <w:tab w:val="left" w:pos="720" w:leader="none"/>
              </w:tabs>
              <w:spacing w:before="100" w:after="10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CH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  <w:vertAlign w:val="subscript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 HNO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  <w:vertAlign w:val="subscript"/>
              </w:rPr>
              <w:t xml:space="preserve">3</w:t>
            </w:r>
          </w:p>
          <w:p>
            <w:pPr>
              <w:numPr>
                <w:ilvl w:val="0"/>
                <w:numId w:val="102"/>
              </w:numPr>
              <w:tabs>
                <w:tab w:val="left" w:pos="720" w:leader="none"/>
              </w:tabs>
              <w:spacing w:before="100" w:after="10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CH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  <w:vertAlign w:val="subscript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OH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 N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  <w:vertAlign w:val="subscript"/>
              </w:rPr>
              <w:t xml:space="preserve">2</w:t>
            </w:r>
          </w:p>
          <w:p>
            <w:pPr>
              <w:numPr>
                <w:ilvl w:val="0"/>
                <w:numId w:val="102"/>
              </w:numPr>
              <w:tabs>
                <w:tab w:val="left" w:pos="720" w:leader="none"/>
              </w:tabs>
              <w:spacing w:before="100" w:after="10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CH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  <w:vertAlign w:val="subscript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NO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  <w:vertAlign w:val="subscript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 H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  <w:vertAlign w:val="subscript"/>
              </w:rPr>
              <w:t xml:space="preserve">2</w:t>
            </w:r>
          </w:p>
          <w:p>
            <w:pPr>
              <w:numPr>
                <w:ilvl w:val="0"/>
                <w:numId w:val="102"/>
              </w:numPr>
              <w:tabs>
                <w:tab w:val="left" w:pos="720" w:leader="none"/>
              </w:tabs>
              <w:spacing w:before="100" w:after="10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[CH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  <w:vertAlign w:val="subscript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NH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  <w:vertAlign w:val="subscript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]Cl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 KOH</w:t>
            </w:r>
          </w:p>
          <w:p>
            <w:pPr>
              <w:numPr>
                <w:ilvl w:val="0"/>
                <w:numId w:val="102"/>
              </w:numPr>
              <w:tabs>
                <w:tab w:val="left" w:pos="720" w:leader="none"/>
              </w:tabs>
              <w:spacing w:before="100" w:after="10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CH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  <w:vertAlign w:val="subscript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CH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  <w:vertAlign w:val="subscript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 NH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  <w:vertAlign w:val="subscript"/>
              </w:rPr>
              <w:t xml:space="preserve">3</w:t>
            </w:r>
          </w:p>
          <w:p>
            <w:pPr>
              <w:spacing w:before="100" w:after="100" w:line="240"/>
              <w:ind w:right="0" w:left="36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4"/>
                <w:shd w:fill="auto" w:val="clear"/>
              </w:rPr>
              <w:t xml:space="preserve">Задание 12.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Установите соответствие между названием реакции, в которую вступает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анилин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, и названием основного продукта реакции.</w:t>
            </w:r>
          </w:p>
          <w:tbl>
            <w:tblPr>
              <w:tblInd w:w="360" w:type="dxa"/>
            </w:tblPr>
            <w:tblGrid>
              <w:gridCol w:w="4438"/>
              <w:gridCol w:w="4449"/>
            </w:tblGrid>
            <w:tr>
              <w:trPr>
                <w:trHeight w:val="1" w:hRule="atLeast"/>
                <w:jc w:val="left"/>
              </w:trPr>
              <w:tc>
                <w:tcPr>
                  <w:tcW w:w="443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100" w:after="100" w:line="240"/>
                    <w:ind w:right="0" w:left="0" w:firstLine="0"/>
                    <w:jc w:val="center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Название реакции</w:t>
                  </w:r>
                </w:p>
              </w:tc>
              <w:tc>
                <w:tcPr>
                  <w:tcW w:w="4449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100" w:after="100" w:line="240"/>
                    <w:ind w:right="0" w:left="0" w:firstLine="0"/>
                    <w:jc w:val="center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Название продукта реакции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3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100" w:after="10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А) взаимодействие с серной кислотой при нагревании</w:t>
                  </w:r>
                </w:p>
              </w:tc>
              <w:tc>
                <w:tcPr>
                  <w:tcW w:w="4449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100" w:after="10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1)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хлорбензол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3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100" w:after="10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Б) взаимодействие с соляной кислотой</w:t>
                  </w:r>
                </w:p>
              </w:tc>
              <w:tc>
                <w:tcPr>
                  <w:tcW w:w="4449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100" w:after="10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2)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бромид фениламмония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3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100" w:after="10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В) взаимодействие с бромной водой</w:t>
                  </w:r>
                </w:p>
              </w:tc>
              <w:tc>
                <w:tcPr>
                  <w:tcW w:w="4449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100" w:after="10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3)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сульфаниловая кислота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3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100" w:after="10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Г) восстановление водородом</w:t>
                  </w:r>
                </w:p>
              </w:tc>
              <w:tc>
                <w:tcPr>
                  <w:tcW w:w="4449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100" w:after="10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4)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хлорид фениламмония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3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100" w:after="10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4449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100" w:after="10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5)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циклогексиламин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3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100" w:after="10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4449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100" w:after="10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6) 2,4,6-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триброманилин</w:t>
                  </w: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4"/>
                <w:shd w:fill="auto" w:val="clear"/>
              </w:rPr>
              <w:t xml:space="preserve">Задание 13. 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Напишите уравнения реакций, с помощью которых можно осуществить следующие превращения:</w:t>
            </w:r>
          </w:p>
          <w:p>
            <w:pPr>
              <w:spacing w:before="100" w:after="1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object w:dxaOrig="8747" w:dyaOrig="546">
                <v:rect xmlns:o="urn:schemas-microsoft-com:office:office" xmlns:v="urn:schemas-microsoft-com:vml" id="rectole0000000002" style="width:437.350000pt;height:27.300000pt" o:preferrelative="t" o:ole="">
                  <o:lock v:ext="edit"/>
                  <v:imagedata xmlns:r="http://schemas.openxmlformats.org/officeDocument/2006/relationships" r:id="docRId6" o:title=""/>
                </v:rect>
                <o:OLEObject xmlns:r="http://schemas.openxmlformats.org/officeDocument/2006/relationships" xmlns:o="urn:schemas-microsoft-com:office:office" Type="Embed" ProgID="StaticMetafile" DrawAspect="Content" ObjectID="0000000002" ShapeID="rectole0000000002" r:id="docRId5"/>
              </w:objec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Этап 3.4. Развитие функциональной грамотности</w:t>
            </w:r>
          </w:p>
        </w:tc>
      </w:tr>
      <w:tr>
        <w:trPr>
          <w:trHeight w:val="1" w:hRule="atLeast"/>
          <w:jc w:val="left"/>
        </w:trPr>
        <w:tc>
          <w:tcPr>
            <w:tcW w:w="9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Подберите соответствующие учебные задания</w:t>
            </w:r>
          </w:p>
        </w:tc>
      </w:tr>
      <w:tr>
        <w:trPr>
          <w:trHeight w:val="1" w:hRule="atLeast"/>
          <w:jc w:val="left"/>
        </w:trPr>
        <w:tc>
          <w:tcPr>
            <w:tcW w:w="9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4"/>
                <w:shd w:fill="auto" w:val="clear"/>
              </w:rPr>
              <w:t xml:space="preserve">Задание 14.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состав красителей для волос, помимо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п-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фенилдиамина, обычно включают следующие вещества: </w:t>
            </w:r>
          </w:p>
          <w:p>
            <w:pPr>
              <w:numPr>
                <w:ilvl w:val="0"/>
                <w:numId w:val="130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1,3-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диоксибензол, придающий красителю светоустойчивость; </w:t>
            </w:r>
          </w:p>
          <w:p>
            <w:pPr>
              <w:numPr>
                <w:ilvl w:val="0"/>
                <w:numId w:val="130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п-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аминофенол, который придает волосам серые оттенки;</w:t>
            </w:r>
          </w:p>
          <w:p>
            <w:pPr>
              <w:numPr>
                <w:ilvl w:val="0"/>
                <w:numId w:val="130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п-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диоксибензол (гидрохинон)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хорошо закрашивает седые волосы.</w:t>
            </w:r>
          </w:p>
          <w:p>
            <w:pPr>
              <w:numPr>
                <w:ilvl w:val="0"/>
                <w:numId w:val="130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Что общего в природе всех этих соединений?</w:t>
            </w:r>
          </w:p>
          <w:p>
            <w:pPr>
              <w:numPr>
                <w:ilvl w:val="0"/>
                <w:numId w:val="130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Почему краска для волос часто имеет аммиачный запах? Какие соединения его придают?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Этап 3.5. Систематизация знаний и умений</w:t>
            </w:r>
          </w:p>
        </w:tc>
      </w:tr>
      <w:tr>
        <w:trPr>
          <w:trHeight w:val="1" w:hRule="atLeast"/>
          <w:jc w:val="left"/>
        </w:trPr>
        <w:tc>
          <w:tcPr>
            <w:tcW w:w="9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Подберите учебные задания на выявление связи изученной на уроке темы с освоенным ранее материалом/другими предметами</w:t>
            </w:r>
          </w:p>
        </w:tc>
      </w:tr>
      <w:tr>
        <w:trPr>
          <w:trHeight w:val="1" w:hRule="atLeast"/>
          <w:jc w:val="left"/>
        </w:trPr>
        <w:tc>
          <w:tcPr>
            <w:tcW w:w="9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4"/>
                <w:shd w:fill="auto" w:val="clear"/>
              </w:rPr>
              <w:t xml:space="preserve">Задание 15.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В трех пробирках находятся следующие вещества: фенол, анилин, бензойная кислота. Предложите способы распознавания этих веществ. Составьте план эксперимента и запишите уравнения реакции.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4"/>
                <w:shd w:fill="auto" w:val="clear"/>
              </w:rPr>
              <w:t xml:space="preserve">Задание 16.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Предложите метод синтеза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м-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броманилина из бензола и неорганических реагентов.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4"/>
                <w:shd w:fill="auto" w:val="clear"/>
              </w:rPr>
              <w:t xml:space="preserve">Задание 17.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Предложите условия и реагенты для осуществления следующих превращений: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А) бутадиен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1,3 </w:t>
            </w:r>
            <w:r>
              <w:rPr>
                <w:rFonts w:ascii="Cambria Math" w:hAnsi="Cambria Math" w:cs="Cambria Math" w:eastAsia="Cambria Math"/>
                <w:color w:val="auto"/>
                <w:spacing w:val="0"/>
                <w:position w:val="0"/>
                <w:sz w:val="24"/>
                <w:shd w:fill="auto" w:val="clear"/>
              </w:rPr>
              <w:t xml:space="preserve">→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 </w:t>
            </w:r>
            <w:r>
              <w:rPr>
                <w:rFonts w:ascii="Cambria Math" w:hAnsi="Cambria Math" w:cs="Cambria Math" w:eastAsia="Cambria Math"/>
                <w:color w:val="auto"/>
                <w:spacing w:val="0"/>
                <w:position w:val="0"/>
                <w:sz w:val="24"/>
                <w:shd w:fill="auto" w:val="clear"/>
              </w:rPr>
              <w:t xml:space="preserve">→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 </w:t>
            </w:r>
            <w:r>
              <w:rPr>
                <w:rFonts w:ascii="Cambria Math" w:hAnsi="Cambria Math" w:cs="Cambria Math" w:eastAsia="Cambria Math"/>
                <w:color w:val="auto"/>
                <w:spacing w:val="0"/>
                <w:position w:val="0"/>
                <w:sz w:val="24"/>
                <w:shd w:fill="auto" w:val="clear"/>
              </w:rPr>
              <w:t xml:space="preserve">→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этиламин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Б) этан </w:t>
            </w:r>
            <w:r>
              <w:rPr>
                <w:rFonts w:ascii="Cambria Math" w:hAnsi="Cambria Math" w:cs="Cambria Math" w:eastAsia="Cambria Math"/>
                <w:color w:val="auto"/>
                <w:spacing w:val="0"/>
                <w:position w:val="0"/>
                <w:sz w:val="24"/>
                <w:shd w:fill="auto" w:val="clear"/>
              </w:rPr>
              <w:t xml:space="preserve">→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 </w:t>
            </w:r>
            <w:r>
              <w:rPr>
                <w:rFonts w:ascii="Cambria Math" w:hAnsi="Cambria Math" w:cs="Cambria Math" w:eastAsia="Cambria Math"/>
                <w:color w:val="auto"/>
                <w:spacing w:val="0"/>
                <w:position w:val="0"/>
                <w:sz w:val="24"/>
                <w:shd w:fill="auto" w:val="clear"/>
              </w:rPr>
              <w:t xml:space="preserve">→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 </w:t>
            </w:r>
            <w:r>
              <w:rPr>
                <w:rFonts w:ascii="Cambria Math" w:hAnsi="Cambria Math" w:cs="Cambria Math" w:eastAsia="Cambria Math"/>
                <w:color w:val="auto"/>
                <w:spacing w:val="0"/>
                <w:position w:val="0"/>
                <w:sz w:val="24"/>
                <w:shd w:fill="auto" w:val="clear"/>
              </w:rPr>
              <w:t xml:space="preserve">→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этанол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В) ацетилен </w:t>
            </w:r>
            <w:r>
              <w:rPr>
                <w:rFonts w:ascii="Cambria Math" w:hAnsi="Cambria Math" w:cs="Cambria Math" w:eastAsia="Cambria Math"/>
                <w:color w:val="auto"/>
                <w:spacing w:val="0"/>
                <w:position w:val="0"/>
                <w:sz w:val="24"/>
                <w:shd w:fill="auto" w:val="clear"/>
              </w:rPr>
              <w:t xml:space="preserve">→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 </w:t>
            </w:r>
            <w:r>
              <w:rPr>
                <w:rFonts w:ascii="Cambria Math" w:hAnsi="Cambria Math" w:cs="Cambria Math" w:eastAsia="Cambria Math"/>
                <w:color w:val="auto"/>
                <w:spacing w:val="0"/>
                <w:position w:val="0"/>
                <w:sz w:val="24"/>
                <w:shd w:fill="auto" w:val="clear"/>
              </w:rPr>
              <w:t xml:space="preserve">→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 </w:t>
            </w:r>
            <w:r>
              <w:rPr>
                <w:rFonts w:ascii="Cambria Math" w:hAnsi="Cambria Math" w:cs="Cambria Math" w:eastAsia="Cambria Math"/>
                <w:color w:val="auto"/>
                <w:spacing w:val="0"/>
                <w:position w:val="0"/>
                <w:sz w:val="24"/>
                <w:shd w:fill="auto" w:val="clear"/>
              </w:rPr>
              <w:t xml:space="preserve">→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анилин</w:t>
            </w:r>
          </w:p>
        </w:tc>
      </w:tr>
      <w:tr>
        <w:trPr>
          <w:trHeight w:val="1" w:hRule="atLeast"/>
          <w:jc w:val="left"/>
        </w:trPr>
        <w:tc>
          <w:tcPr>
            <w:tcW w:w="9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f2f2f2" w:fill="c6d9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1F497D"/>
                <w:spacing w:val="0"/>
                <w:position w:val="0"/>
                <w:sz w:val="24"/>
                <w:shd w:fill="auto" w:val="clear"/>
              </w:rPr>
              <w:t xml:space="preserve">БЛОК 4. Проверка приобретенных знаний, умений и навыков</w:t>
            </w:r>
          </w:p>
        </w:tc>
      </w:tr>
      <w:tr>
        <w:trPr>
          <w:trHeight w:val="1" w:hRule="atLeast"/>
          <w:jc w:val="left"/>
        </w:trPr>
        <w:tc>
          <w:tcPr>
            <w:tcW w:w="9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Этап 4.1. Диагностика/самодиагностика</w:t>
            </w:r>
          </w:p>
        </w:tc>
      </w:tr>
      <w:tr>
        <w:trPr>
          <w:trHeight w:val="1" w:hRule="atLeast"/>
          <w:jc w:val="left"/>
        </w:trPr>
        <w:tc>
          <w:tcPr>
            <w:tcW w:w="9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Укажите формы организации и поддержки самостоятельной учебной деятельности ученика, критерии оценивания</w:t>
            </w:r>
          </w:p>
        </w:tc>
      </w:tr>
      <w:tr>
        <w:trPr>
          <w:trHeight w:val="1" w:hRule="atLeast"/>
          <w:jc w:val="left"/>
        </w:trPr>
        <w:tc>
          <w:tcPr>
            <w:tcW w:w="9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4"/>
                <w:shd w:fill="auto" w:val="clear"/>
              </w:rPr>
              <w:t xml:space="preserve">Задание 18.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Выполните тест на самопроверку знаний.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4"/>
                <w:shd w:fill="auto" w:val="clear"/>
              </w:rPr>
              <w:t xml:space="preserve">Задание 19.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Оцените себя в соответствии с критериями.</w:t>
            </w:r>
          </w:p>
        </w:tc>
      </w:tr>
      <w:tr>
        <w:trPr>
          <w:trHeight w:val="1" w:hRule="atLeast"/>
          <w:jc w:val="left"/>
        </w:trPr>
        <w:tc>
          <w:tcPr>
            <w:tcW w:w="9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c6d9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1F497D"/>
                <w:spacing w:val="0"/>
                <w:position w:val="0"/>
                <w:sz w:val="24"/>
                <w:shd w:fill="auto" w:val="clear"/>
              </w:rPr>
              <w:t xml:space="preserve">БЛОК 5. Подведение итогов, домашнее задание</w:t>
            </w:r>
          </w:p>
        </w:tc>
      </w:tr>
      <w:tr>
        <w:trPr>
          <w:trHeight w:val="1" w:hRule="atLeast"/>
          <w:jc w:val="left"/>
        </w:trPr>
        <w:tc>
          <w:tcPr>
            <w:tcW w:w="9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Этап 5.1. Рефлексия</w:t>
            </w:r>
          </w:p>
        </w:tc>
      </w:tr>
      <w:tr>
        <w:trPr>
          <w:trHeight w:val="1" w:hRule="atLeast"/>
          <w:jc w:val="left"/>
        </w:trPr>
        <w:tc>
          <w:tcPr>
            <w:tcW w:w="9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Введите рекомендации для учителя по организации в классе рефлексии 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по достигнутым либо недостигнутым образовательным результатам</w:t>
            </w:r>
          </w:p>
        </w:tc>
      </w:tr>
      <w:tr>
        <w:trPr>
          <w:trHeight w:val="1" w:hRule="atLeast"/>
          <w:jc w:val="left"/>
        </w:trPr>
        <w:tc>
          <w:tcPr>
            <w:tcW w:w="9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Этап 5.2.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Домашнее задание</w:t>
            </w:r>
          </w:p>
        </w:tc>
      </w:tr>
      <w:tr>
        <w:trPr>
          <w:trHeight w:val="1" w:hRule="atLeast"/>
          <w:jc w:val="left"/>
        </w:trPr>
        <w:tc>
          <w:tcPr>
            <w:tcW w:w="9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Введите рекомендации по домашнему заданию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.</w:t>
            </w:r>
          </w:p>
        </w:tc>
      </w:tr>
      <w:tr>
        <w:trPr>
          <w:trHeight w:val="1" w:hRule="atLeast"/>
          <w:jc w:val="left"/>
        </w:trPr>
        <w:tc>
          <w:tcPr>
            <w:tcW w:w="9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Изучить химические свойства анилина, реакцию различных аминов с азотистой кислотой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  <w:t xml:space="preserve">Задание 18. Химические свойства аминов.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Установите соответствие между названием амина и его типом.</w:t>
      </w:r>
    </w:p>
    <w:tbl>
      <w:tblPr>
        <w:tblInd w:w="720" w:type="dxa"/>
      </w:tblPr>
      <w:tblGrid>
        <w:gridCol w:w="4443"/>
        <w:gridCol w:w="4408"/>
      </w:tblGrid>
      <w:tr>
        <w:trPr>
          <w:trHeight w:val="1" w:hRule="atLeast"/>
          <w:jc w:val="left"/>
        </w:trPr>
        <w:tc>
          <w:tcPr>
            <w:tcW w:w="4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Название амина</w:t>
            </w:r>
          </w:p>
        </w:tc>
        <w:tc>
          <w:tcPr>
            <w:tcW w:w="44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Тип амина</w:t>
            </w:r>
          </w:p>
        </w:tc>
      </w:tr>
      <w:tr>
        <w:trPr>
          <w:trHeight w:val="1" w:hRule="atLeast"/>
          <w:jc w:val="left"/>
        </w:trPr>
        <w:tc>
          <w:tcPr>
            <w:tcW w:w="4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А) диметилэтиламин</w:t>
            </w:r>
          </w:p>
        </w:tc>
        <w:tc>
          <w:tcPr>
            <w:tcW w:w="44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первичный амин</w:t>
            </w:r>
          </w:p>
        </w:tc>
      </w:tr>
      <w:tr>
        <w:trPr>
          <w:trHeight w:val="1" w:hRule="atLeast"/>
          <w:jc w:val="left"/>
        </w:trPr>
        <w:tc>
          <w:tcPr>
            <w:tcW w:w="4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Б) фениламин</w:t>
            </w:r>
          </w:p>
        </w:tc>
        <w:tc>
          <w:tcPr>
            <w:tcW w:w="44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вторичный амин</w:t>
            </w:r>
          </w:p>
        </w:tc>
      </w:tr>
      <w:tr>
        <w:trPr>
          <w:trHeight w:val="1" w:hRule="atLeast"/>
          <w:jc w:val="left"/>
        </w:trPr>
        <w:tc>
          <w:tcPr>
            <w:tcW w:w="4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В)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трет-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бутиламин</w:t>
            </w:r>
          </w:p>
        </w:tc>
        <w:tc>
          <w:tcPr>
            <w:tcW w:w="44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третичный амин</w:t>
            </w:r>
          </w:p>
        </w:tc>
      </w:tr>
      <w:tr>
        <w:trPr>
          <w:trHeight w:val="1" w:hRule="atLeast"/>
          <w:jc w:val="left"/>
        </w:trPr>
        <w:tc>
          <w:tcPr>
            <w:tcW w:w="4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Г) диэтиламин</w:t>
            </w:r>
          </w:p>
        </w:tc>
        <w:tc>
          <w:tcPr>
            <w:tcW w:w="44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ароматический амин</w:t>
            </w:r>
          </w:p>
        </w:tc>
      </w:tr>
    </w:tbl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  <w:t xml:space="preserve">Ответ: 3412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Из предложенного перечня  выберите три вещества, с которыми взаимодействует этиламин </w:t>
      </w:r>
    </w:p>
    <w:p>
      <w:pPr>
        <w:numPr>
          <w:ilvl w:val="0"/>
          <w:numId w:val="180"/>
        </w:numPr>
        <w:spacing w:before="0" w:after="0" w:line="24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Хлорид натрия      </w:t>
      </w:r>
    </w:p>
    <w:p>
      <w:pPr>
        <w:numPr>
          <w:ilvl w:val="0"/>
          <w:numId w:val="180"/>
        </w:numPr>
        <w:spacing w:before="0" w:after="0" w:line="24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серная кислота  </w:t>
      </w:r>
    </w:p>
    <w:p>
      <w:pPr>
        <w:numPr>
          <w:ilvl w:val="0"/>
          <w:numId w:val="180"/>
        </w:numPr>
        <w:spacing w:before="0" w:after="0" w:line="24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пропан     </w:t>
      </w:r>
    </w:p>
    <w:p>
      <w:pPr>
        <w:numPr>
          <w:ilvl w:val="0"/>
          <w:numId w:val="180"/>
        </w:numPr>
        <w:spacing w:before="0" w:after="0" w:line="24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бромэтан</w:t>
      </w:r>
    </w:p>
    <w:p>
      <w:pPr>
        <w:numPr>
          <w:ilvl w:val="0"/>
          <w:numId w:val="180"/>
        </w:numPr>
        <w:spacing w:before="0" w:after="0" w:line="24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кислород</w:t>
      </w:r>
    </w:p>
    <w:p>
      <w:pPr>
        <w:numPr>
          <w:ilvl w:val="0"/>
          <w:numId w:val="180"/>
        </w:numPr>
        <w:spacing w:before="0" w:after="0" w:line="24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гидроксид натрия       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  <w:t xml:space="preserve">Ответ: 245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Из предложенного перечня выберите два вещества, каждое из взаимодействует с анилином. </w:t>
      </w:r>
    </w:p>
    <w:p>
      <w:pPr>
        <w:spacing w:before="0" w:after="0" w:line="240"/>
        <w:ind w:right="0" w:left="0" w:firstLine="71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Br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bscript"/>
        </w:rPr>
        <w:t xml:space="preserve">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р-р)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bscript"/>
        </w:rPr>
        <w:t xml:space="preserve">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 NaCl (р-р)    3.  HNO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bscript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(р-р)    4. CuSO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bscript"/>
        </w:rPr>
        <w:t xml:space="preserve">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(р-р)      5. 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bscript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  <w:t xml:space="preserve">Ответ: 13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Задана следующая схема превращений: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  <w:vertAlign w:val="subscript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               HNO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  <w:vertAlign w:val="subscript"/>
        </w:rPr>
        <w:t xml:space="preserve">2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       HCl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этан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4"/>
          <w:shd w:fill="auto" w:val="clear"/>
        </w:rPr>
        <w:t xml:space="preserve">→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нитроэтан  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4"/>
          <w:shd w:fill="auto" w:val="clear"/>
        </w:rPr>
        <w:t xml:space="preserve">→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X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bscript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4"/>
          <w:shd w:fill="auto" w:val="clear"/>
        </w:rPr>
        <w:t xml:space="preserve">→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X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bscript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4"/>
          <w:shd w:fill="auto" w:val="clear"/>
        </w:rPr>
        <w:t xml:space="preserve">→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X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bscript"/>
        </w:rPr>
        <w:t xml:space="preserve">3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Определите, какие из указанных веществ являются веществами 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bscript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bscript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bscript"/>
        </w:rPr>
        <w:t xml:space="preserve">3</w:t>
      </w:r>
    </w:p>
    <w:p>
      <w:pPr>
        <w:spacing w:before="0" w:after="0" w:line="240"/>
        <w:ind w:right="0" w:left="568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Метиламин      5. хлорэтан</w:t>
      </w:r>
    </w:p>
    <w:p>
      <w:pPr>
        <w:spacing w:before="0" w:after="0" w:line="240"/>
        <w:ind w:right="0" w:left="568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Этаналь            6. метанол</w:t>
      </w:r>
    </w:p>
    <w:p>
      <w:pPr>
        <w:spacing w:before="0" w:after="0" w:line="240"/>
        <w:ind w:right="0" w:left="568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Этан                  7. нитроэтан</w:t>
      </w:r>
    </w:p>
    <w:p>
      <w:pPr>
        <w:spacing w:before="0" w:after="0" w:line="240"/>
        <w:ind w:right="0" w:left="568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Этиламин         8. этанол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  <w:t xml:space="preserve">           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  <w:t xml:space="preserve">Ответ: 485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Из предложенного перечня выберите две реакции, которые можно использовать для получения метиламина. Запишите номера выбранных ответов</w:t>
      </w:r>
    </w:p>
    <w:p>
      <w:pPr>
        <w:numPr>
          <w:ilvl w:val="0"/>
          <w:numId w:val="189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bscript"/>
        </w:rPr>
        <w:t xml:space="preserve">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HNO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bscript"/>
        </w:rPr>
        <w:t xml:space="preserve">3</w:t>
      </w:r>
    </w:p>
    <w:p>
      <w:pPr>
        <w:numPr>
          <w:ilvl w:val="0"/>
          <w:numId w:val="189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bscript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OH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bscript"/>
        </w:rPr>
        <w:t xml:space="preserve">2</w:t>
      </w:r>
    </w:p>
    <w:p>
      <w:pPr>
        <w:numPr>
          <w:ilvl w:val="0"/>
          <w:numId w:val="189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bscript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bscript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bscript"/>
        </w:rPr>
        <w:t xml:space="preserve">2</w:t>
      </w:r>
    </w:p>
    <w:p>
      <w:pPr>
        <w:numPr>
          <w:ilvl w:val="0"/>
          <w:numId w:val="189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[CH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bscript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bscript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]Cl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KOH</w:t>
      </w:r>
    </w:p>
    <w:p>
      <w:pPr>
        <w:numPr>
          <w:ilvl w:val="0"/>
          <w:numId w:val="189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bscript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bscript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NH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bscript"/>
        </w:rPr>
        <w:t xml:space="preserve">3</w:t>
      </w:r>
    </w:p>
    <w:p>
      <w:pPr>
        <w:spacing w:before="100" w:after="100" w:line="240"/>
        <w:ind w:right="0" w:left="72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  <w:t xml:space="preserve">Ответ: 34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  <w:t xml:space="preserve">Задание 19. Самооценка работы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Критерии оценивания:</w:t>
      </w:r>
    </w:p>
    <w:tbl>
      <w:tblPr/>
      <w:tblGrid>
        <w:gridCol w:w="1242"/>
        <w:gridCol w:w="8329"/>
      </w:tblGrid>
      <w:tr>
        <w:trPr>
          <w:trHeight w:val="1" w:hRule="atLeast"/>
          <w:jc w:val="left"/>
        </w:trPr>
        <w:tc>
          <w:tcPr>
            <w:tcW w:w="12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Задание 1</w:t>
            </w:r>
          </w:p>
        </w:tc>
        <w:tc>
          <w:tcPr>
            <w:tcW w:w="83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балла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верный ответ, 1 балл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одна ошибка или лишний ответ</w:t>
            </w:r>
          </w:p>
        </w:tc>
      </w:tr>
      <w:tr>
        <w:trPr>
          <w:trHeight w:val="1" w:hRule="atLeast"/>
          <w:jc w:val="left"/>
        </w:trPr>
        <w:tc>
          <w:tcPr>
            <w:tcW w:w="12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Задание 2</w:t>
            </w:r>
          </w:p>
        </w:tc>
        <w:tc>
          <w:tcPr>
            <w:tcW w:w="83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балла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верный ответ, 1 балл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одна ошибка или лишний ответ</w:t>
            </w:r>
          </w:p>
        </w:tc>
      </w:tr>
      <w:tr>
        <w:trPr>
          <w:trHeight w:val="1" w:hRule="atLeast"/>
          <w:jc w:val="left"/>
        </w:trPr>
        <w:tc>
          <w:tcPr>
            <w:tcW w:w="12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Задание 3</w:t>
            </w:r>
          </w:p>
        </w:tc>
        <w:tc>
          <w:tcPr>
            <w:tcW w:w="83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балла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верный ответ, 1 балл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одна ошибка или лишний ответ</w:t>
            </w:r>
          </w:p>
        </w:tc>
      </w:tr>
      <w:tr>
        <w:trPr>
          <w:trHeight w:val="1" w:hRule="atLeast"/>
          <w:jc w:val="left"/>
        </w:trPr>
        <w:tc>
          <w:tcPr>
            <w:tcW w:w="12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Задание 4</w:t>
            </w:r>
          </w:p>
        </w:tc>
        <w:tc>
          <w:tcPr>
            <w:tcW w:w="83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балла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верный ответ, 1 балл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одна ошибка или лишний ответ</w:t>
            </w:r>
          </w:p>
        </w:tc>
      </w:tr>
      <w:tr>
        <w:trPr>
          <w:trHeight w:val="1" w:hRule="atLeast"/>
          <w:jc w:val="left"/>
        </w:trPr>
        <w:tc>
          <w:tcPr>
            <w:tcW w:w="12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Задание 5</w:t>
            </w:r>
          </w:p>
        </w:tc>
        <w:tc>
          <w:tcPr>
            <w:tcW w:w="83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балла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верный ответ, 1 балл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одна ошибка или лишний ответ</w:t>
            </w:r>
          </w:p>
        </w:tc>
      </w:tr>
      <w:tr>
        <w:trPr>
          <w:trHeight w:val="1" w:hRule="atLeast"/>
          <w:jc w:val="left"/>
        </w:trPr>
        <w:tc>
          <w:tcPr>
            <w:tcW w:w="12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Итог:</w:t>
            </w:r>
          </w:p>
        </w:tc>
        <w:tc>
          <w:tcPr>
            <w:tcW w:w="83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9-10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баллов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оценка 5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7-8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баллов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оценка 4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5-6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баллов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оценка 3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0-4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баллов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оценка 2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Результат метапредметный:</w:t>
      </w:r>
    </w:p>
    <w:p>
      <w:pPr>
        <w:numPr>
          <w:ilvl w:val="0"/>
          <w:numId w:val="207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Осуществлять самоконтроль деятельности на основе самоанализа и самооценки</w:t>
      </w:r>
    </w:p>
    <w:p>
      <w:pPr>
        <w:numPr>
          <w:ilvl w:val="0"/>
          <w:numId w:val="207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Признать свое право и право других на ошибки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">
    <w:lvl w:ilvl="0">
      <w:start w:val="1"/>
      <w:numFmt w:val="decimal"/>
      <w:lvlText w:val="%1."/>
    </w:lvl>
  </w:abstractNum>
  <w:abstractNum w:abstractNumId="7">
    <w:lvl w:ilvl="0">
      <w:start w:val="1"/>
      <w:numFmt w:val="decimal"/>
      <w:lvlText w:val="%1."/>
    </w:lvl>
  </w:abstractNum>
  <w:abstractNum w:abstractNumId="12">
    <w:lvl w:ilvl="0">
      <w:start w:val="1"/>
      <w:numFmt w:val="bullet"/>
      <w:lvlText w:val="•"/>
    </w:lvl>
  </w:abstractNum>
  <w:num w:numId="102">
    <w:abstractNumId w:val="12"/>
  </w:num>
  <w:num w:numId="130">
    <w:abstractNumId w:val="6"/>
  </w:num>
  <w:num w:numId="180">
    <w:abstractNumId w:val="7"/>
  </w:num>
  <w:num w:numId="189">
    <w:abstractNumId w:val="1"/>
  </w:num>
  <w:num w:numId="20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1.bin" Id="docRId3" Type="http://schemas.openxmlformats.org/officeDocument/2006/relationships/oleObject" /><Relationship Target="numbering.xml" Id="docRId7" Type="http://schemas.openxmlformats.org/officeDocument/2006/relationships/numbering" /><Relationship TargetMode="External" Target="https://youtu.be/GM0O0rXCk3w" Id="docRId0" Type="http://schemas.openxmlformats.org/officeDocument/2006/relationships/hyperlink" /><Relationship Target="media/image0.wmf" Id="docRId2" Type="http://schemas.openxmlformats.org/officeDocument/2006/relationships/image" /><Relationship Target="media/image1.wmf" Id="docRId4" Type="http://schemas.openxmlformats.org/officeDocument/2006/relationships/image" /><Relationship Target="media/image2.wmf" Id="docRId6" Type="http://schemas.openxmlformats.org/officeDocument/2006/relationships/image" /><Relationship Target="styles.xml" Id="docRId8" Type="http://schemas.openxmlformats.org/officeDocument/2006/relationships/styles" /><Relationship Target="embeddings/oleObject0.bin" Id="docRId1" Type="http://schemas.openxmlformats.org/officeDocument/2006/relationships/oleObject" /><Relationship Target="embeddings/oleObject2.bin" Id="docRId5" Type="http://schemas.openxmlformats.org/officeDocument/2006/relationships/oleObject" /></Relationships>
</file>