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0B9F" w:rsidRPr="00940B9F" w:rsidRDefault="00940B9F" w:rsidP="00940B9F">
      <w:pPr>
        <w:shd w:val="clear" w:color="auto" w:fill="FFFFFF"/>
        <w:spacing w:after="0" w:line="240" w:lineRule="auto"/>
        <w:ind w:firstLine="993"/>
        <w:jc w:val="both"/>
        <w:textAlignment w:val="baseline"/>
        <w:rPr>
          <w:rFonts w:ascii="Times New Roman" w:eastAsia="Times New Roman" w:hAnsi="Times New Roman" w:cs="Times New Roman"/>
          <w:bdr w:val="none" w:sz="0" w:space="0" w:color="auto" w:frame="1"/>
        </w:rPr>
      </w:pPr>
      <w:r w:rsidRPr="00940B9F">
        <w:rPr>
          <w:rFonts w:ascii="Times New Roman" w:eastAsia="Times New Roman" w:hAnsi="Times New Roman" w:cs="Times New Roman"/>
          <w:bdr w:val="none" w:sz="0" w:space="0" w:color="auto" w:frame="1"/>
        </w:rPr>
        <w:t>     Во все времена система образования была основным хранилищем и транслятором народных культурных традиций, участвуя в формировании менталитета личности, в развитии её диалогичности, полилогичности, в воспитании патриотизма и культуры межэтнического общения.</w:t>
      </w:r>
    </w:p>
    <w:p w:rsidR="00940B9F" w:rsidRPr="00940B9F" w:rsidRDefault="00940B9F" w:rsidP="00940B9F">
      <w:pPr>
        <w:shd w:val="clear" w:color="auto" w:fill="FFFFFF"/>
        <w:spacing w:after="30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0B9F">
        <w:rPr>
          <w:rFonts w:ascii="Times New Roman" w:eastAsia="Times New Roman" w:hAnsi="Times New Roman" w:cs="Times New Roman"/>
        </w:rPr>
        <w:t>Важность решения проблемы этнокультурного образования школьников отмечается в Ф</w:t>
      </w:r>
      <w:r w:rsidR="0020240C">
        <w:rPr>
          <w:rFonts w:ascii="Times New Roman" w:eastAsia="Times New Roman" w:hAnsi="Times New Roman" w:cs="Times New Roman"/>
        </w:rPr>
        <w:t>ГОС НОО</w:t>
      </w:r>
      <w:r w:rsidRPr="00940B9F">
        <w:rPr>
          <w:rFonts w:ascii="Times New Roman" w:eastAsia="Times New Roman" w:hAnsi="Times New Roman" w:cs="Times New Roman"/>
        </w:rPr>
        <w:t>: «Стандарт направлен на обеспечение: сохранения и развития культурного разнообразия и языкового наследия многонационального народа Российской Федерации, овладения духовными ценностями и культурой многонационального народа России».</w:t>
      </w:r>
      <w:r w:rsidRPr="00940B9F">
        <w:rPr>
          <w:rFonts w:ascii="Times New Roman" w:eastAsia="Times New Roman" w:hAnsi="Times New Roman" w:cs="Times New Roman"/>
          <w:b/>
          <w:bCs/>
          <w:color w:val="000000"/>
        </w:rPr>
        <w:t>Этнокультурный аспект воспитания</w:t>
      </w:r>
      <w:r w:rsidRPr="00940B9F">
        <w:rPr>
          <w:rFonts w:ascii="Times New Roman" w:eastAsia="Times New Roman" w:hAnsi="Times New Roman" w:cs="Times New Roman"/>
          <w:color w:val="000000"/>
        </w:rPr>
        <w:t> преследует цель - через приобщение детей к культуре родного народа, пробудить интерес к изучению культуры народов ближайшего национального окружения с последующим ознакомлением с культурой народов мира. Эта задача должна решаться на протяжении всего процесса воспитания и образования ребенка. Этнокультурное воспитание младших школьников выполняет ряд важных функций: повышение этнической осведомленности, формирование этнического самосознания, выработка устойчивой системы ценностей, обеспечение целостного представления о национальной культуре. Это целый мир – яркий, радостный, наполненный жизненной силой и красотой. Он соседствует с миром взрослых, но не подвластен ему и живет по своим собственным законам и в соответствии со своим видением природы и человеческих отношений. Дети с живым интересом вглядываются в жизнь взрослых и охотно заимствуют их опыт, но видоизменяют его. Знакомя детей с поговорками, загадками, пословицами, сказками, песнями, мы тем самым приобщаем их к общечеловеческим нравственным ценностям, формируем основы этнокультурного сознания.</w:t>
      </w:r>
    </w:p>
    <w:p w:rsidR="0035220A" w:rsidRPr="00940B9F" w:rsidRDefault="0035220A" w:rsidP="0035220A">
      <w:pPr>
        <w:pStyle w:val="a3"/>
        <w:ind w:firstLine="708"/>
        <w:jc w:val="both"/>
        <w:rPr>
          <w:sz w:val="22"/>
          <w:szCs w:val="22"/>
        </w:rPr>
      </w:pPr>
    </w:p>
    <w:p w:rsidR="0020240C" w:rsidRDefault="0035220A" w:rsidP="0020240C">
      <w:pPr>
        <w:pStyle w:val="a3"/>
        <w:jc w:val="both"/>
        <w:rPr>
          <w:rStyle w:val="a4"/>
          <w:i/>
        </w:rPr>
      </w:pPr>
      <w:r w:rsidRPr="00C42627">
        <w:rPr>
          <w:i/>
        </w:rPr>
        <w:t> </w:t>
      </w:r>
    </w:p>
    <w:p w:rsidR="00C74C9C" w:rsidRDefault="00C74C9C" w:rsidP="00C74C9C">
      <w:pPr>
        <w:spacing w:after="0" w:line="240" w:lineRule="auto"/>
        <w:ind w:firstLine="993"/>
        <w:jc w:val="both"/>
        <w:rPr>
          <w:rFonts w:ascii="Times New Roman" w:eastAsia="Calibri" w:hAnsi="Times New Roman" w:cs="Times New Roman"/>
          <w:lang w:eastAsia="en-US"/>
        </w:rPr>
      </w:pPr>
    </w:p>
    <w:p w:rsidR="00796295" w:rsidRDefault="00796295" w:rsidP="00C74C9C">
      <w:pPr>
        <w:spacing w:after="0" w:line="240" w:lineRule="auto"/>
        <w:ind w:firstLine="993"/>
        <w:jc w:val="both"/>
        <w:rPr>
          <w:rFonts w:ascii="Times New Roman" w:eastAsia="Calibri" w:hAnsi="Times New Roman" w:cs="Times New Roman"/>
          <w:lang w:eastAsia="en-US"/>
        </w:rPr>
      </w:pPr>
      <w:r>
        <w:rPr>
          <w:rFonts w:ascii="Times New Roman" w:eastAsia="Calibri" w:hAnsi="Times New Roman" w:cs="Times New Roman"/>
          <w:lang w:eastAsia="en-US"/>
        </w:rPr>
        <w:t>ПедагогиМАОУ «СОШ № 118»</w:t>
      </w:r>
      <w:r w:rsidRPr="00796295">
        <w:rPr>
          <w:rFonts w:ascii="Times New Roman" w:eastAsia="Calibri" w:hAnsi="Times New Roman" w:cs="Times New Roman"/>
          <w:lang w:eastAsia="en-US"/>
        </w:rPr>
        <w:t xml:space="preserve">, </w:t>
      </w:r>
      <w:r w:rsidR="00C74C9C">
        <w:rPr>
          <w:rFonts w:ascii="Times New Roman" w:eastAsia="Calibri" w:hAnsi="Times New Roman" w:cs="Times New Roman"/>
          <w:lang w:eastAsia="en-US"/>
        </w:rPr>
        <w:t xml:space="preserve"> успешно</w:t>
      </w:r>
      <w:r w:rsidRPr="00796295">
        <w:rPr>
          <w:rFonts w:ascii="Times New Roman" w:eastAsia="Calibri" w:hAnsi="Times New Roman" w:cs="Times New Roman"/>
          <w:lang w:eastAsia="en-US"/>
        </w:rPr>
        <w:t xml:space="preserve"> и</w:t>
      </w:r>
      <w:r w:rsidR="00C74C9C">
        <w:rPr>
          <w:rFonts w:ascii="Times New Roman" w:eastAsia="Calibri" w:hAnsi="Times New Roman" w:cs="Times New Roman"/>
          <w:lang w:eastAsia="en-US"/>
        </w:rPr>
        <w:t>спользуют</w:t>
      </w:r>
      <w:r w:rsidRPr="00796295">
        <w:rPr>
          <w:rFonts w:ascii="Times New Roman" w:eastAsia="Calibri" w:hAnsi="Times New Roman" w:cs="Times New Roman"/>
          <w:lang w:eastAsia="en-US"/>
        </w:rPr>
        <w:t xml:space="preserve"> традиц</w:t>
      </w:r>
      <w:r w:rsidR="00C74C9C">
        <w:rPr>
          <w:rFonts w:ascii="Times New Roman" w:eastAsia="Calibri" w:hAnsi="Times New Roman" w:cs="Times New Roman"/>
          <w:lang w:eastAsia="en-US"/>
        </w:rPr>
        <w:t>ии  народов</w:t>
      </w:r>
      <w:r w:rsidRPr="00796295">
        <w:rPr>
          <w:rFonts w:ascii="Times New Roman" w:eastAsia="Calibri" w:hAnsi="Times New Roman" w:cs="Times New Roman"/>
          <w:lang w:eastAsia="en-US"/>
        </w:rPr>
        <w:t xml:space="preserve"> в этнок</w:t>
      </w:r>
      <w:r w:rsidR="00E83D0E">
        <w:rPr>
          <w:rFonts w:ascii="Times New Roman" w:eastAsia="Calibri" w:hAnsi="Times New Roman" w:cs="Times New Roman"/>
          <w:lang w:eastAsia="en-US"/>
        </w:rPr>
        <w:t xml:space="preserve">ультурном </w:t>
      </w:r>
      <w:r w:rsidR="00C74C9C">
        <w:rPr>
          <w:rFonts w:ascii="Times New Roman" w:eastAsia="Calibri" w:hAnsi="Times New Roman" w:cs="Times New Roman"/>
          <w:lang w:eastAsia="en-US"/>
        </w:rPr>
        <w:t xml:space="preserve">воспитании школьников, </w:t>
      </w:r>
      <w:r w:rsidRPr="00796295">
        <w:rPr>
          <w:rFonts w:ascii="Times New Roman" w:eastAsia="Calibri" w:hAnsi="Times New Roman" w:cs="Times New Roman"/>
          <w:lang w:eastAsia="en-US"/>
        </w:rPr>
        <w:t>различные методы и приемы знакомства с культуро</w:t>
      </w:r>
      <w:r>
        <w:rPr>
          <w:rFonts w:ascii="Times New Roman" w:eastAsia="Calibri" w:hAnsi="Times New Roman" w:cs="Times New Roman"/>
          <w:lang w:eastAsia="en-US"/>
        </w:rPr>
        <w:t>й  народов, живущих в Пермском крае</w:t>
      </w:r>
      <w:r w:rsidRPr="00796295">
        <w:rPr>
          <w:rFonts w:ascii="Times New Roman" w:eastAsia="Calibri" w:hAnsi="Times New Roman" w:cs="Times New Roman"/>
          <w:lang w:eastAsia="en-US"/>
        </w:rPr>
        <w:t>: беседы, народные праздники</w:t>
      </w:r>
      <w:r w:rsidR="00AE4DB8">
        <w:rPr>
          <w:rFonts w:ascii="Times New Roman" w:eastAsia="Calibri" w:hAnsi="Times New Roman" w:cs="Times New Roman"/>
          <w:lang w:eastAsia="en-US"/>
        </w:rPr>
        <w:t>(Масленница)</w:t>
      </w:r>
      <w:bookmarkStart w:id="0" w:name="_GoBack"/>
      <w:bookmarkEnd w:id="0"/>
      <w:r w:rsidRPr="00796295">
        <w:rPr>
          <w:rFonts w:ascii="Times New Roman" w:eastAsia="Calibri" w:hAnsi="Times New Roman" w:cs="Times New Roman"/>
          <w:lang w:eastAsia="en-US"/>
        </w:rPr>
        <w:t>,</w:t>
      </w:r>
      <w:r w:rsidR="00166E27">
        <w:rPr>
          <w:rFonts w:ascii="Times New Roman" w:eastAsia="Calibri" w:hAnsi="Times New Roman" w:cs="Times New Roman"/>
          <w:lang w:eastAsia="en-US"/>
        </w:rPr>
        <w:t xml:space="preserve"> Мамины </w:t>
      </w:r>
      <w:r w:rsidRPr="00796295">
        <w:rPr>
          <w:rFonts w:ascii="Times New Roman" w:eastAsia="Calibri" w:hAnsi="Times New Roman" w:cs="Times New Roman"/>
          <w:lang w:eastAsia="en-US"/>
        </w:rPr>
        <w:t xml:space="preserve">посиделки с обычаями и обрядами, организация выставок декоративно-прикладного творчества учащихся, конкурсы рисунков по народным промыслам, встречи с местными умельцами, экскурсии в краеведческие музеи. </w:t>
      </w:r>
    </w:p>
    <w:p w:rsidR="00C74C9C" w:rsidRPr="00796295" w:rsidRDefault="006D71DB" w:rsidP="0049174E">
      <w:pPr>
        <w:spacing w:after="0" w:line="240" w:lineRule="auto"/>
        <w:jc w:val="both"/>
        <w:rPr>
          <w:rFonts w:ascii="Times New Roman" w:eastAsia="Calibri" w:hAnsi="Times New Roman" w:cs="Times New Roman"/>
          <w:lang w:eastAsia="en-US"/>
        </w:rPr>
      </w:pPr>
      <w:r w:rsidRPr="0049174E">
        <w:rPr>
          <w:rFonts w:ascii="Times New Roman" w:eastAsia="Calibri" w:hAnsi="Times New Roman" w:cs="Times New Roman"/>
          <w:lang w:eastAsia="en-US"/>
        </w:rPr>
        <w:t>Впервые переступив порог школы, дети попадают в мир сказки.</w:t>
      </w:r>
    </w:p>
    <w:p w:rsidR="006D71DB" w:rsidRPr="006D71DB" w:rsidRDefault="006D71DB" w:rsidP="006D71DB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</w:rPr>
      </w:pPr>
      <w:r w:rsidRPr="0049174E">
        <w:rPr>
          <w:rFonts w:ascii="Roboto" w:eastAsia="Times New Roman" w:hAnsi="Roboto" w:cs="Times New Roman"/>
        </w:rPr>
        <w:t>Из  опыта работы с первоклассниками можно сделать вывод</w:t>
      </w:r>
      <w:r w:rsidRPr="006D71DB">
        <w:rPr>
          <w:rFonts w:ascii="Roboto" w:eastAsia="Times New Roman" w:hAnsi="Roboto" w:cs="Times New Roman"/>
        </w:rPr>
        <w:t xml:space="preserve">: «Урок идет интересно — это значит, что обучение, мышления сопровождается чувствами подъема, взволнованности ученика, удивления, осознанием и ощущением своих умственных сил, </w:t>
      </w:r>
      <w:r w:rsidR="0049174E" w:rsidRPr="0049174E">
        <w:rPr>
          <w:rFonts w:ascii="Roboto" w:eastAsia="Times New Roman" w:hAnsi="Roboto" w:cs="Times New Roman"/>
        </w:rPr>
        <w:t>радостью творчества» </w:t>
      </w:r>
      <w:r w:rsidRPr="006D71DB">
        <w:rPr>
          <w:rFonts w:ascii="Roboto" w:eastAsia="Times New Roman" w:hAnsi="Roboto" w:cs="Times New Roman"/>
        </w:rPr>
        <w:t>.</w:t>
      </w:r>
      <w:r w:rsidR="0049174E" w:rsidRPr="0049174E">
        <w:rPr>
          <w:rFonts w:ascii="Roboto" w:eastAsia="Times New Roman" w:hAnsi="Roboto" w:cs="Times New Roman"/>
        </w:rPr>
        <w:t xml:space="preserve"> В.А. Сухомлинский говорил:</w:t>
      </w:r>
      <w:r w:rsidRPr="006D71DB">
        <w:rPr>
          <w:rFonts w:ascii="Roboto" w:eastAsia="Times New Roman" w:hAnsi="Roboto" w:cs="Times New Roman"/>
        </w:rPr>
        <w:t xml:space="preserve"> «сказка - это свежий ветер, раздувает огонек детской мысли и речи, потому что реб</w:t>
      </w:r>
      <w:r w:rsidR="0049174E" w:rsidRPr="0049174E">
        <w:rPr>
          <w:rFonts w:ascii="Roboto" w:eastAsia="Times New Roman" w:hAnsi="Roboto" w:cs="Times New Roman"/>
        </w:rPr>
        <w:t>енок мыслит образами» </w:t>
      </w:r>
      <w:r w:rsidRPr="006D71DB">
        <w:rPr>
          <w:rFonts w:ascii="Roboto" w:eastAsia="Times New Roman" w:hAnsi="Roboto" w:cs="Times New Roman"/>
        </w:rPr>
        <w:t xml:space="preserve"> и то, что «клетки детского мозга настолько нежны и нормально работать могут только при условии, когда объектом восприятия, осмысления яв</w:t>
      </w:r>
      <w:r w:rsidR="001071BF">
        <w:rPr>
          <w:rFonts w:ascii="Roboto" w:eastAsia="Times New Roman" w:hAnsi="Roboto" w:cs="Times New Roman"/>
        </w:rPr>
        <w:t>ляется образ». Учителя начальной школы используют</w:t>
      </w:r>
      <w:r w:rsidRPr="006D71DB">
        <w:rPr>
          <w:rFonts w:ascii="Roboto" w:eastAsia="Times New Roman" w:hAnsi="Roboto" w:cs="Times New Roman"/>
        </w:rPr>
        <w:t xml:space="preserve"> сказки как средство обучения. Сказочное, игровое восприятие окружающего мира, которое переносится первоклассниками с раннего детства в школьные годы и волшебная ниточка сказочности, помогает маленьким шко</w:t>
      </w:r>
      <w:r w:rsidR="0049174E">
        <w:rPr>
          <w:rFonts w:ascii="Roboto" w:eastAsia="Times New Roman" w:hAnsi="Roboto" w:cs="Times New Roman"/>
        </w:rPr>
        <w:t xml:space="preserve">льникам входить в страну знаний  и помогать в решении </w:t>
      </w:r>
      <w:r w:rsidRPr="006D71DB">
        <w:rPr>
          <w:rFonts w:ascii="Roboto" w:eastAsia="Times New Roman" w:hAnsi="Roboto" w:cs="Times New Roman"/>
        </w:rPr>
        <w:t xml:space="preserve"> педагогических проблем:</w:t>
      </w:r>
    </w:p>
    <w:p w:rsidR="006D71DB" w:rsidRPr="007A08BC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t>Преодолении трудности в переходе от жизни дошкольника в школьную;</w:t>
      </w:r>
    </w:p>
    <w:p w:rsidR="006D71DB" w:rsidRPr="007A08BC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t>Установлении взаимопонимания между педагогом и ребенком;</w:t>
      </w:r>
    </w:p>
    <w:p w:rsidR="006D71DB" w:rsidRPr="007A08BC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t>Овладении необходимыми знаниями, лучшим их усвоением и запоминании и формировании умения самостоятельно применять усвоенное на практике;</w:t>
      </w:r>
    </w:p>
    <w:p w:rsidR="006D71DB" w:rsidRPr="007A08BC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t>Поддержании интереса к предметам, развития познавательной активности;</w:t>
      </w:r>
    </w:p>
    <w:p w:rsidR="006D71DB" w:rsidRPr="007A08BC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lastRenderedPageBreak/>
        <w:t>Развития мыслительных процессов: внимания, восприятия, памяти, мышления;</w:t>
      </w:r>
    </w:p>
    <w:p w:rsidR="006D71DB" w:rsidRPr="007A08BC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t>Снятии усталости во время умственного труда и в получении положительных эмоций;</w:t>
      </w:r>
    </w:p>
    <w:p w:rsidR="006D71DB" w:rsidRPr="007A08BC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t>Развития творческих возможностей, индивидуальных способностей каждого ученика;</w:t>
      </w:r>
    </w:p>
    <w:p w:rsidR="006D71DB" w:rsidRDefault="006D71DB" w:rsidP="0049174E">
      <w:pPr>
        <w:pStyle w:val="a7"/>
        <w:numPr>
          <w:ilvl w:val="0"/>
          <w:numId w:val="4"/>
        </w:num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 w:rsidRPr="007A08BC">
        <w:rPr>
          <w:rFonts w:ascii="Roboto" w:eastAsia="Times New Roman" w:hAnsi="Roboto" w:cs="Times New Roman"/>
          <w:b/>
          <w:i/>
          <w:sz w:val="18"/>
          <w:szCs w:val="18"/>
        </w:rPr>
        <w:t>Содействии обогащению активного словаря, развитию связной речи через слух.</w:t>
      </w:r>
    </w:p>
    <w:p w:rsidR="001D60E2" w:rsidRPr="001D60E2" w:rsidRDefault="001D60E2" w:rsidP="001D60E2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  <w:r>
        <w:rPr>
          <w:noProof/>
        </w:rPr>
        <w:drawing>
          <wp:inline distT="0" distB="0" distL="0" distR="0">
            <wp:extent cx="1709530" cy="993913"/>
            <wp:effectExtent l="0" t="0" r="508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3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699" cy="994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A08BC" w:rsidRPr="001D60E2" w:rsidRDefault="007A08BC" w:rsidP="007A08BC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</w:rPr>
      </w:pPr>
      <w:r w:rsidRPr="001D60E2">
        <w:rPr>
          <w:rFonts w:ascii="Roboto" w:eastAsia="Times New Roman" w:hAnsi="Roboto" w:cs="Times New Roman"/>
        </w:rPr>
        <w:t>«Сказочные пазлы»</w:t>
      </w:r>
    </w:p>
    <w:p w:rsidR="007A08BC" w:rsidRPr="001D60E2" w:rsidRDefault="007A08BC" w:rsidP="007A08BC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</w:rPr>
      </w:pPr>
      <w:r w:rsidRPr="001D60E2">
        <w:rPr>
          <w:rFonts w:ascii="Roboto" w:eastAsia="Times New Roman" w:hAnsi="Roboto" w:cs="Times New Roman"/>
        </w:rPr>
        <w:t>Пазлы нацелены на создание творческой и игровой среды. Можно предложить следующие задания:пересказ данного эпизода сказки, изображенной на картинке; описание персонажа;сочинение своего продолжения сказки.</w:t>
      </w:r>
    </w:p>
    <w:p w:rsidR="007A08BC" w:rsidRPr="007A08BC" w:rsidRDefault="007A08BC" w:rsidP="007A08BC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b/>
          <w:i/>
          <w:sz w:val="18"/>
          <w:szCs w:val="18"/>
        </w:rPr>
      </w:pPr>
    </w:p>
    <w:p w:rsidR="00166E27" w:rsidRDefault="00166E27" w:rsidP="0020240C">
      <w:pPr>
        <w:pStyle w:val="a3"/>
        <w:jc w:val="both"/>
        <w:rPr>
          <w:rFonts w:ascii="Arial" w:eastAsia="+mn-ea" w:hAnsi="Arial" w:cs="+mn-cs"/>
          <w:b/>
          <w:bCs/>
          <w:color w:val="C00000"/>
          <w:kern w:val="24"/>
          <w:sz w:val="18"/>
          <w:szCs w:val="18"/>
        </w:rPr>
      </w:pPr>
      <w:r w:rsidRPr="007A08BC">
        <w:rPr>
          <w:rFonts w:ascii="Arial" w:eastAsia="+mn-ea" w:hAnsi="Arial" w:cs="+mn-cs"/>
          <w:b/>
          <w:bCs/>
          <w:color w:val="C00000"/>
          <w:kern w:val="24"/>
          <w:sz w:val="18"/>
          <w:szCs w:val="18"/>
        </w:rPr>
        <w:t>Наши герои решили построить новый теремок</w:t>
      </w:r>
      <w:r w:rsidR="001071BF" w:rsidRPr="007A08BC">
        <w:rPr>
          <w:noProof/>
          <w:sz w:val="18"/>
          <w:szCs w:val="18"/>
        </w:rPr>
        <w:drawing>
          <wp:inline distT="0" distB="0" distL="0" distR="0">
            <wp:extent cx="2524539" cy="1620079"/>
            <wp:effectExtent l="0" t="0" r="9525" b="0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551" cy="1622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A08BC" w:rsidRPr="007A08BC" w:rsidRDefault="007A08BC" w:rsidP="007A08BC">
      <w:pPr>
        <w:pStyle w:val="a3"/>
        <w:jc w:val="both"/>
        <w:rPr>
          <w:rFonts w:ascii="Arial" w:eastAsia="+mn-ea" w:hAnsi="Arial" w:cs="+mn-cs"/>
          <w:b/>
          <w:bCs/>
          <w:color w:val="C00000"/>
          <w:kern w:val="24"/>
          <w:sz w:val="18"/>
          <w:szCs w:val="18"/>
        </w:rPr>
      </w:pPr>
    </w:p>
    <w:p w:rsidR="00F41D98" w:rsidRPr="00166E27" w:rsidRDefault="00166E27" w:rsidP="0035220A">
      <w:pPr>
        <w:pStyle w:val="a3"/>
        <w:jc w:val="both"/>
        <w:rPr>
          <w:noProof/>
          <w:sz w:val="22"/>
          <w:szCs w:val="22"/>
        </w:rPr>
      </w:pPr>
      <w:r w:rsidRPr="00166E27">
        <w:rPr>
          <w:rFonts w:eastAsia="Calibri"/>
          <w:sz w:val="22"/>
          <w:szCs w:val="22"/>
          <w:lang w:eastAsia="en-US"/>
        </w:rPr>
        <w:t xml:space="preserve">Также учителя начальных классов активно используют такие приемы работы с фольклорными произведениями, как составление кроссвордов на тему «Герои татарских сказок», «Герои русских сказок», сборников загадок, пословиц и поговорок, проведение конкурса инсценированной сказки. </w:t>
      </w:r>
    </w:p>
    <w:p w:rsidR="0049174E" w:rsidRDefault="00166E27" w:rsidP="0035220A">
      <w:pPr>
        <w:pStyle w:val="a3"/>
        <w:jc w:val="both"/>
      </w:pPr>
      <w:r>
        <w:rPr>
          <w:noProof/>
        </w:rPr>
        <w:lastRenderedPageBreak/>
        <w:drawing>
          <wp:inline distT="0" distB="0" distL="0" distR="0">
            <wp:extent cx="2524539" cy="1898374"/>
            <wp:effectExtent l="0" t="0" r="0" b="6985"/>
            <wp:docPr id="3" name="Рисунок 3" descr="Картинки по запросу &quot;Кроссворд по сказкам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&quot;Кроссворд по сказкам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805" cy="189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8BC" w:rsidRDefault="007A08BC" w:rsidP="0035220A">
      <w:pPr>
        <w:pStyle w:val="a3"/>
        <w:jc w:val="both"/>
      </w:pPr>
    </w:p>
    <w:p w:rsidR="00AE4DB8" w:rsidRPr="00AE4DB8" w:rsidRDefault="00AE4DB8" w:rsidP="00AE4DB8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sz w:val="21"/>
          <w:szCs w:val="21"/>
        </w:rPr>
      </w:pPr>
      <w:r w:rsidRPr="00AE4DB8">
        <w:rPr>
          <w:rFonts w:ascii="Roboto" w:eastAsia="Times New Roman" w:hAnsi="Roboto" w:cs="Times New Roman"/>
          <w:sz w:val="21"/>
          <w:szCs w:val="21"/>
        </w:rPr>
        <w:t>Анализ опыта применения сказки в период обучения дает возможность сделать следующие выводы:</w:t>
      </w:r>
    </w:p>
    <w:p w:rsidR="00AE4DB8" w:rsidRPr="00AE4DB8" w:rsidRDefault="00AE4DB8" w:rsidP="00AE4DB8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sz w:val="21"/>
          <w:szCs w:val="21"/>
        </w:rPr>
      </w:pPr>
      <w:r w:rsidRPr="00AE4DB8">
        <w:rPr>
          <w:rFonts w:ascii="Roboto" w:eastAsia="Times New Roman" w:hAnsi="Roboto" w:cs="Times New Roman"/>
          <w:sz w:val="21"/>
          <w:szCs w:val="21"/>
        </w:rPr>
        <w:t>· Учебная деятельность становится для  младшего школьника личностно значимой, если включает игру, сказку, фантазию;</w:t>
      </w:r>
    </w:p>
    <w:p w:rsidR="00AE4DB8" w:rsidRPr="00AE4DB8" w:rsidRDefault="00E83D0E" w:rsidP="00AE4DB8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sz w:val="21"/>
          <w:szCs w:val="21"/>
        </w:rPr>
      </w:pPr>
      <w:r>
        <w:rPr>
          <w:rFonts w:ascii="Roboto" w:eastAsia="Times New Roman" w:hAnsi="Roboto" w:cs="Times New Roman"/>
          <w:sz w:val="21"/>
          <w:szCs w:val="21"/>
        </w:rPr>
        <w:t>·  Создаются в</w:t>
      </w:r>
      <w:r w:rsidR="00AE4DB8" w:rsidRPr="00AE4DB8">
        <w:rPr>
          <w:rFonts w:ascii="Roboto" w:eastAsia="Times New Roman" w:hAnsi="Roboto" w:cs="Times New Roman"/>
          <w:sz w:val="21"/>
          <w:szCs w:val="21"/>
        </w:rPr>
        <w:t xml:space="preserve"> усло</w:t>
      </w:r>
      <w:r>
        <w:rPr>
          <w:rFonts w:ascii="Roboto" w:eastAsia="Times New Roman" w:hAnsi="Roboto" w:cs="Times New Roman"/>
          <w:sz w:val="21"/>
          <w:szCs w:val="21"/>
        </w:rPr>
        <w:t xml:space="preserve">вия для </w:t>
      </w:r>
      <w:r w:rsidR="00AE4DB8" w:rsidRPr="00AE4DB8">
        <w:rPr>
          <w:rFonts w:ascii="Roboto" w:eastAsia="Times New Roman" w:hAnsi="Roboto" w:cs="Times New Roman"/>
          <w:sz w:val="21"/>
          <w:szCs w:val="21"/>
        </w:rPr>
        <w:t>творчества</w:t>
      </w:r>
      <w:r>
        <w:rPr>
          <w:rFonts w:eastAsia="Times New Roman" w:cs="Times New Roman"/>
          <w:sz w:val="21"/>
          <w:szCs w:val="21"/>
        </w:rPr>
        <w:t xml:space="preserve"> детей</w:t>
      </w:r>
      <w:r>
        <w:rPr>
          <w:rFonts w:ascii="Roboto" w:eastAsia="Times New Roman" w:hAnsi="Roboto" w:cs="Times New Roman"/>
          <w:sz w:val="21"/>
          <w:szCs w:val="21"/>
        </w:rPr>
        <w:t xml:space="preserve">, </w:t>
      </w:r>
      <w:r w:rsidR="00AE4DB8" w:rsidRPr="00AE4DB8">
        <w:rPr>
          <w:rFonts w:ascii="Roboto" w:eastAsia="Times New Roman" w:hAnsi="Roboto" w:cs="Times New Roman"/>
          <w:sz w:val="21"/>
          <w:szCs w:val="21"/>
        </w:rPr>
        <w:t xml:space="preserve"> стимулирует</w:t>
      </w:r>
      <w:r>
        <w:rPr>
          <w:rFonts w:eastAsia="Times New Roman" w:cs="Times New Roman"/>
          <w:sz w:val="21"/>
          <w:szCs w:val="21"/>
        </w:rPr>
        <w:t>ся</w:t>
      </w:r>
      <w:r w:rsidR="00AE4DB8" w:rsidRPr="00AE4DB8">
        <w:rPr>
          <w:rFonts w:ascii="Roboto" w:eastAsia="Times New Roman" w:hAnsi="Roboto" w:cs="Times New Roman"/>
          <w:sz w:val="21"/>
          <w:szCs w:val="21"/>
        </w:rPr>
        <w:t xml:space="preserve"> познавательный интерес;</w:t>
      </w:r>
    </w:p>
    <w:p w:rsidR="00AE4DB8" w:rsidRDefault="00AE4DB8" w:rsidP="00AE4DB8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  <w:sz w:val="21"/>
          <w:szCs w:val="21"/>
        </w:rPr>
      </w:pPr>
      <w:r w:rsidRPr="00AE4DB8">
        <w:rPr>
          <w:rFonts w:ascii="Roboto" w:eastAsia="Times New Roman" w:hAnsi="Roboto" w:cs="Times New Roman"/>
          <w:sz w:val="21"/>
          <w:szCs w:val="21"/>
        </w:rPr>
        <w:t>·  Сказка способна объединить учеников одной интересной работой и разгрузить, облегчить учебную деятельность ;</w:t>
      </w:r>
    </w:p>
    <w:p w:rsidR="00AE4DB8" w:rsidRPr="00AE4DB8" w:rsidRDefault="00AE4DB8" w:rsidP="00AE4DB8">
      <w:pPr>
        <w:spacing w:after="0" w:line="240" w:lineRule="auto"/>
        <w:ind w:firstLine="993"/>
        <w:jc w:val="both"/>
        <w:rPr>
          <w:rFonts w:ascii="Times New Roman" w:eastAsia="Calibri" w:hAnsi="Times New Roman" w:cs="Times New Roman"/>
          <w:lang w:eastAsia="en-US"/>
        </w:rPr>
      </w:pPr>
      <w:r w:rsidRPr="007A08BC">
        <w:rPr>
          <w:rFonts w:ascii="Times New Roman" w:eastAsia="Calibri" w:hAnsi="Times New Roman" w:cs="Times New Roman"/>
          <w:lang w:eastAsia="en-US"/>
        </w:rPr>
        <w:t xml:space="preserve"> Э</w:t>
      </w:r>
      <w:r w:rsidRPr="00AE4DB8">
        <w:rPr>
          <w:rFonts w:ascii="Times New Roman" w:eastAsia="Calibri" w:hAnsi="Times New Roman" w:cs="Times New Roman"/>
          <w:lang w:eastAsia="en-US"/>
        </w:rPr>
        <w:t>тнокультурное образование детей младшего школьного возраста на основе народной культуры, позволяет ребёнку само реализовываться, укреплять межнациональную дружбу,  жить в многонациональном сообществе, бережно и терпимо относиться к своеобразию других культур и традиций, жизненных устоев.</w:t>
      </w:r>
    </w:p>
    <w:p w:rsidR="001D60E2" w:rsidRPr="00AE4DB8" w:rsidRDefault="001D60E2" w:rsidP="00AE4DB8">
      <w:pPr>
        <w:shd w:val="clear" w:color="auto" w:fill="FFFFFF"/>
        <w:spacing w:after="255" w:line="240" w:lineRule="auto"/>
        <w:jc w:val="both"/>
        <w:rPr>
          <w:rFonts w:ascii="Roboto" w:eastAsia="Times New Roman" w:hAnsi="Roboto" w:cs="Times New Roman"/>
        </w:rPr>
      </w:pPr>
    </w:p>
    <w:p w:rsidR="00AE4DB8" w:rsidRPr="00AE4DB8" w:rsidRDefault="00AE4DB8" w:rsidP="00AE4DB8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</w:rPr>
      </w:pPr>
      <w:r w:rsidRPr="00AE4DB8">
        <w:rPr>
          <w:rFonts w:ascii="Times New Roman" w:eastAsia="Times New Roman" w:hAnsi="Times New Roman" w:cs="Times New Roman"/>
          <w:i/>
        </w:rPr>
        <w:t>Воспитание любви к родному краю,</w:t>
      </w:r>
      <w:r w:rsidRPr="00AE4DB8">
        <w:rPr>
          <w:rFonts w:ascii="Times New Roman" w:eastAsia="Times New Roman" w:hAnsi="Times New Roman" w:cs="Times New Roman"/>
          <w:i/>
        </w:rPr>
        <w:br/>
        <w:t>к родной культуре, к родной речи – </w:t>
      </w:r>
      <w:r w:rsidRPr="00AE4DB8">
        <w:rPr>
          <w:rFonts w:ascii="Times New Roman" w:eastAsia="Times New Roman" w:hAnsi="Times New Roman" w:cs="Times New Roman"/>
          <w:i/>
        </w:rPr>
        <w:br/>
        <w:t>задача первостепенной важности,</w:t>
      </w:r>
      <w:r w:rsidRPr="00AE4DB8">
        <w:rPr>
          <w:rFonts w:ascii="Times New Roman" w:eastAsia="Times New Roman" w:hAnsi="Times New Roman" w:cs="Times New Roman"/>
          <w:i/>
        </w:rPr>
        <w:br/>
        <w:t>и нет необходимости это доказывать.</w:t>
      </w:r>
    </w:p>
    <w:p w:rsidR="0049174E" w:rsidRDefault="00AE4DB8" w:rsidP="007A08BC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iCs/>
        </w:rPr>
      </w:pPr>
      <w:r w:rsidRPr="00AE4DB8">
        <w:rPr>
          <w:rFonts w:ascii="Times New Roman" w:eastAsia="Times New Roman" w:hAnsi="Times New Roman" w:cs="Times New Roman"/>
          <w:i/>
          <w:iCs/>
        </w:rPr>
        <w:t>Д.С.Лихачев</w:t>
      </w:r>
    </w:p>
    <w:p w:rsidR="007A08BC" w:rsidRPr="007A08BC" w:rsidRDefault="007A08BC" w:rsidP="007A08BC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</w:rPr>
      </w:pPr>
    </w:p>
    <w:p w:rsidR="00F41D98" w:rsidRDefault="00940B9F" w:rsidP="0035220A">
      <w:pPr>
        <w:pStyle w:val="a3"/>
        <w:jc w:val="both"/>
      </w:pPr>
      <w:r>
        <w:rPr>
          <w:noProof/>
        </w:rPr>
        <w:drawing>
          <wp:inline distT="0" distB="0" distL="0" distR="0">
            <wp:extent cx="3089549" cy="2009671"/>
            <wp:effectExtent l="0" t="0" r="0" b="0"/>
            <wp:docPr id="2" name="Рисунок 2" descr="Картинки по запросу &quot;этнокультурное воспитание младших школьников посредством сказок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&quot;этнокультурное воспитание младших школьников посредством сказок&quot;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545" cy="2010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8BC" w:rsidRDefault="007A08BC" w:rsidP="0035220A">
      <w:pPr>
        <w:pStyle w:val="a3"/>
        <w:jc w:val="both"/>
      </w:pP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 xml:space="preserve">«Без памяти – нет традиций, </w:t>
      </w: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>без традиций – нет культуры,</w:t>
      </w: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>без культуры – нет воспитания,</w:t>
      </w: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 xml:space="preserve"> без воспитания – нет духовности,</w:t>
      </w: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>без духовности – нет личности,</w:t>
      </w: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>без личности – нет народа</w:t>
      </w: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 xml:space="preserve"> как исторической общности»</w:t>
      </w:r>
    </w:p>
    <w:p w:rsidR="00940B9F" w:rsidRPr="00940B9F" w:rsidRDefault="00940B9F" w:rsidP="00940B9F">
      <w:pPr>
        <w:shd w:val="clear" w:color="auto" w:fill="FFFFFF"/>
        <w:spacing w:after="135" w:line="240" w:lineRule="auto"/>
        <w:ind w:firstLine="993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0B9F">
        <w:rPr>
          <w:rFonts w:ascii="Times New Roman" w:eastAsia="Times New Roman" w:hAnsi="Times New Roman" w:cs="Times New Roman"/>
          <w:i/>
          <w:sz w:val="28"/>
          <w:szCs w:val="28"/>
        </w:rPr>
        <w:t>Г.Н.Волков.</w:t>
      </w:r>
    </w:p>
    <w:p w:rsidR="007A08BC" w:rsidRDefault="007A08BC" w:rsidP="00940B9F">
      <w:pPr>
        <w:pStyle w:val="a3"/>
        <w:jc w:val="right"/>
      </w:pPr>
    </w:p>
    <w:p w:rsidR="007A08BC" w:rsidRPr="001D60E2" w:rsidRDefault="00F41D98" w:rsidP="001D60E2">
      <w:pPr>
        <w:pStyle w:val="a3"/>
        <w:jc w:val="right"/>
        <w:rPr>
          <w:bCs/>
          <w:i/>
          <w:sz w:val="20"/>
          <w:szCs w:val="20"/>
        </w:rPr>
      </w:pPr>
      <w:r w:rsidRPr="00D94B3B">
        <w:rPr>
          <w:rStyle w:val="a4"/>
          <w:i/>
          <w:sz w:val="20"/>
          <w:szCs w:val="20"/>
        </w:rPr>
        <w:t>МАОУ « СОШ № 118» г. Пермь</w:t>
      </w:r>
      <w:r>
        <w:rPr>
          <w:rStyle w:val="a4"/>
          <w:i/>
          <w:sz w:val="20"/>
          <w:szCs w:val="20"/>
        </w:rPr>
        <w:t>, ул. Колыбалова, 44</w:t>
      </w:r>
    </w:p>
    <w:p w:rsidR="001D60E2" w:rsidRDefault="001D60E2" w:rsidP="0035220A">
      <w:pPr>
        <w:pStyle w:val="a3"/>
        <w:jc w:val="both"/>
        <w:rPr>
          <w:rStyle w:val="a4"/>
          <w:i/>
          <w:sz w:val="22"/>
          <w:szCs w:val="22"/>
        </w:rPr>
      </w:pPr>
    </w:p>
    <w:p w:rsidR="001D60E2" w:rsidRDefault="001D60E2" w:rsidP="0035220A">
      <w:pPr>
        <w:pStyle w:val="a3"/>
        <w:jc w:val="both"/>
        <w:rPr>
          <w:rStyle w:val="a4"/>
          <w:i/>
          <w:sz w:val="22"/>
          <w:szCs w:val="22"/>
        </w:rPr>
      </w:pPr>
    </w:p>
    <w:p w:rsidR="001D60E2" w:rsidRDefault="001D60E2" w:rsidP="0035220A">
      <w:pPr>
        <w:pStyle w:val="a3"/>
        <w:jc w:val="both"/>
        <w:rPr>
          <w:rStyle w:val="a4"/>
          <w:i/>
          <w:sz w:val="22"/>
          <w:szCs w:val="22"/>
        </w:rPr>
      </w:pPr>
    </w:p>
    <w:p w:rsidR="00F41D98" w:rsidRDefault="00F41D98" w:rsidP="0035220A">
      <w:pPr>
        <w:pStyle w:val="a3"/>
        <w:jc w:val="both"/>
        <w:rPr>
          <w:rStyle w:val="a4"/>
          <w:i/>
          <w:sz w:val="22"/>
          <w:szCs w:val="22"/>
        </w:rPr>
      </w:pPr>
      <w:r>
        <w:rPr>
          <w:rStyle w:val="a4"/>
          <w:i/>
          <w:sz w:val="22"/>
          <w:szCs w:val="22"/>
        </w:rPr>
        <w:t xml:space="preserve">Муниципальное </w:t>
      </w:r>
      <w:r w:rsidR="00D94B3B" w:rsidRPr="00D94B3B">
        <w:rPr>
          <w:rStyle w:val="a4"/>
          <w:i/>
          <w:sz w:val="22"/>
          <w:szCs w:val="22"/>
        </w:rPr>
        <w:t>автономное общеобразовательное учреждение  «Средняя общеобразовательная школа № 118» г. Перми</w:t>
      </w:r>
    </w:p>
    <w:p w:rsidR="001D60E2" w:rsidRDefault="001D60E2" w:rsidP="0035220A">
      <w:pPr>
        <w:pStyle w:val="a3"/>
        <w:jc w:val="both"/>
        <w:rPr>
          <w:rStyle w:val="a4"/>
          <w:i/>
          <w:sz w:val="22"/>
          <w:szCs w:val="22"/>
        </w:rPr>
      </w:pPr>
    </w:p>
    <w:p w:rsidR="001D60E2" w:rsidRPr="00F41D98" w:rsidRDefault="001D60E2" w:rsidP="0035220A">
      <w:pPr>
        <w:pStyle w:val="a3"/>
        <w:jc w:val="both"/>
        <w:rPr>
          <w:rStyle w:val="a4"/>
          <w:i/>
          <w:sz w:val="22"/>
          <w:szCs w:val="22"/>
        </w:rPr>
      </w:pPr>
    </w:p>
    <w:p w:rsidR="00D94B3B" w:rsidRDefault="00D94B3B" w:rsidP="0035220A">
      <w:pPr>
        <w:pStyle w:val="a3"/>
        <w:jc w:val="both"/>
        <w:rPr>
          <w:rStyle w:val="a4"/>
          <w:i/>
          <w:sz w:val="40"/>
          <w:szCs w:val="40"/>
        </w:rPr>
      </w:pPr>
      <w:r w:rsidRPr="00D94B3B">
        <w:rPr>
          <w:rStyle w:val="a4"/>
          <w:i/>
          <w:sz w:val="40"/>
          <w:szCs w:val="40"/>
        </w:rPr>
        <w:t>«Этнокультурное воспитание младших школьников через народную сказку»</w:t>
      </w:r>
    </w:p>
    <w:p w:rsidR="001D60E2" w:rsidRDefault="001D60E2" w:rsidP="0035220A">
      <w:pPr>
        <w:pStyle w:val="a3"/>
        <w:jc w:val="both"/>
        <w:rPr>
          <w:rStyle w:val="a4"/>
          <w:i/>
          <w:sz w:val="40"/>
          <w:szCs w:val="40"/>
        </w:rPr>
      </w:pPr>
    </w:p>
    <w:p w:rsidR="00D94B3B" w:rsidRPr="007A08BC" w:rsidRDefault="00D94B3B" w:rsidP="007A08BC">
      <w:pPr>
        <w:pStyle w:val="a3"/>
        <w:jc w:val="both"/>
        <w:rPr>
          <w:rStyle w:val="a4"/>
          <w:i/>
          <w:sz w:val="40"/>
          <w:szCs w:val="40"/>
        </w:rPr>
      </w:pPr>
      <w:r>
        <w:rPr>
          <w:noProof/>
        </w:rPr>
        <w:drawing>
          <wp:inline distT="0" distB="0" distL="0" distR="0">
            <wp:extent cx="3090545" cy="2343482"/>
            <wp:effectExtent l="0" t="0" r="0" b="0"/>
            <wp:docPr id="1127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545" cy="2343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D60E2" w:rsidRDefault="001D60E2" w:rsidP="00D94B3B">
      <w:pPr>
        <w:pStyle w:val="a3"/>
        <w:jc w:val="right"/>
        <w:rPr>
          <w:rStyle w:val="a4"/>
          <w:i/>
          <w:sz w:val="20"/>
          <w:szCs w:val="20"/>
        </w:rPr>
      </w:pPr>
    </w:p>
    <w:p w:rsidR="00D94B3B" w:rsidRPr="00D94B3B" w:rsidRDefault="00D94B3B" w:rsidP="00D94B3B">
      <w:pPr>
        <w:pStyle w:val="a3"/>
        <w:jc w:val="right"/>
        <w:rPr>
          <w:rStyle w:val="a4"/>
          <w:i/>
          <w:sz w:val="20"/>
          <w:szCs w:val="20"/>
        </w:rPr>
      </w:pPr>
      <w:r w:rsidRPr="00D94B3B">
        <w:rPr>
          <w:rStyle w:val="a4"/>
          <w:i/>
          <w:sz w:val="20"/>
          <w:szCs w:val="20"/>
        </w:rPr>
        <w:t>Авторы работы:</w:t>
      </w:r>
    </w:p>
    <w:p w:rsidR="00D94B3B" w:rsidRPr="00D94B3B" w:rsidRDefault="00D94B3B" w:rsidP="00D94B3B">
      <w:pPr>
        <w:pStyle w:val="a3"/>
        <w:jc w:val="right"/>
        <w:rPr>
          <w:rStyle w:val="a4"/>
          <w:i/>
          <w:sz w:val="20"/>
          <w:szCs w:val="20"/>
        </w:rPr>
      </w:pPr>
      <w:r w:rsidRPr="00D94B3B">
        <w:rPr>
          <w:rStyle w:val="a4"/>
          <w:i/>
          <w:sz w:val="20"/>
          <w:szCs w:val="20"/>
        </w:rPr>
        <w:t>В. Р. Трусова</w:t>
      </w:r>
      <w:r>
        <w:rPr>
          <w:rStyle w:val="a4"/>
          <w:i/>
          <w:sz w:val="20"/>
          <w:szCs w:val="20"/>
        </w:rPr>
        <w:t xml:space="preserve">, </w:t>
      </w:r>
      <w:r w:rsidRPr="00D94B3B">
        <w:rPr>
          <w:rStyle w:val="a4"/>
          <w:i/>
          <w:sz w:val="20"/>
          <w:szCs w:val="20"/>
        </w:rPr>
        <w:t>Л.А. Дудина</w:t>
      </w:r>
    </w:p>
    <w:p w:rsidR="00D94B3B" w:rsidRPr="00D94B3B" w:rsidRDefault="00D94B3B" w:rsidP="00D94B3B">
      <w:pPr>
        <w:pStyle w:val="a3"/>
        <w:jc w:val="right"/>
        <w:rPr>
          <w:bCs/>
          <w:i/>
          <w:sz w:val="20"/>
          <w:szCs w:val="20"/>
        </w:rPr>
      </w:pPr>
      <w:r w:rsidRPr="00D94B3B">
        <w:rPr>
          <w:rStyle w:val="a4"/>
          <w:i/>
          <w:sz w:val="20"/>
          <w:szCs w:val="20"/>
        </w:rPr>
        <w:t>МАОУ « СОШ № 118» г. Пермь</w:t>
      </w:r>
    </w:p>
    <w:sectPr w:rsidR="00D94B3B" w:rsidRPr="00D94B3B" w:rsidSect="00841972">
      <w:pgSz w:w="16838" w:h="11906" w:orient="landscape"/>
      <w:pgMar w:top="426" w:right="395" w:bottom="142" w:left="426" w:header="709" w:footer="709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AC2A8F"/>
    <w:multiLevelType w:val="hybridMultilevel"/>
    <w:tmpl w:val="BA9099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2F20F68"/>
    <w:multiLevelType w:val="multilevel"/>
    <w:tmpl w:val="97702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6C64BD5"/>
    <w:multiLevelType w:val="hybridMultilevel"/>
    <w:tmpl w:val="F09E69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681EEC"/>
    <w:multiLevelType w:val="hybridMultilevel"/>
    <w:tmpl w:val="9B629F98"/>
    <w:lvl w:ilvl="0" w:tplc="24B45462">
      <w:numFmt w:val="bullet"/>
      <w:lvlText w:val="·"/>
      <w:lvlJc w:val="left"/>
      <w:pPr>
        <w:ind w:left="765" w:hanging="405"/>
      </w:pPr>
      <w:rPr>
        <w:rFonts w:ascii="Roboto" w:eastAsia="Times New Roman" w:hAnsi="Roboto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oNotDisplayPageBoundaries/>
  <w:defaultTabStop w:val="708"/>
  <w:characterSpacingControl w:val="doNotCompress"/>
  <w:compat>
    <w:useFELayout/>
  </w:compat>
  <w:rsids>
    <w:rsidRoot w:val="0035220A"/>
    <w:rsid w:val="001071BF"/>
    <w:rsid w:val="00125D7B"/>
    <w:rsid w:val="00166E27"/>
    <w:rsid w:val="001D60E2"/>
    <w:rsid w:val="0020240C"/>
    <w:rsid w:val="0020299F"/>
    <w:rsid w:val="0035220A"/>
    <w:rsid w:val="003D589E"/>
    <w:rsid w:val="0049174E"/>
    <w:rsid w:val="006D71DB"/>
    <w:rsid w:val="00796295"/>
    <w:rsid w:val="007A08BC"/>
    <w:rsid w:val="00841972"/>
    <w:rsid w:val="00940B9F"/>
    <w:rsid w:val="00AE4DB8"/>
    <w:rsid w:val="00C42627"/>
    <w:rsid w:val="00C74C9C"/>
    <w:rsid w:val="00D432B9"/>
    <w:rsid w:val="00D94B3B"/>
    <w:rsid w:val="00DF4AD0"/>
    <w:rsid w:val="00E83D0E"/>
    <w:rsid w:val="00EB5960"/>
    <w:rsid w:val="00F41D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5960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5220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35220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35220A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35220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3522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35220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C426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2627"/>
    <w:rPr>
      <w:rFonts w:ascii="Tahoma" w:hAnsi="Tahoma" w:cs="Tahoma"/>
      <w:sz w:val="16"/>
      <w:szCs w:val="16"/>
    </w:rPr>
  </w:style>
  <w:style w:type="paragraph" w:customStyle="1" w:styleId="rtejustify">
    <w:name w:val="rtejustify"/>
    <w:basedOn w:val="a"/>
    <w:rsid w:val="00202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uiPriority w:val="34"/>
    <w:qFormat/>
    <w:rsid w:val="0049174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5220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35220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35220A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35220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3522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35220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C426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2627"/>
    <w:rPr>
      <w:rFonts w:ascii="Tahoma" w:hAnsi="Tahoma" w:cs="Tahoma"/>
      <w:sz w:val="16"/>
      <w:szCs w:val="16"/>
    </w:rPr>
  </w:style>
  <w:style w:type="paragraph" w:customStyle="1" w:styleId="rtejustify">
    <w:name w:val="rtejustify"/>
    <w:basedOn w:val="a"/>
    <w:rsid w:val="00202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uiPriority w:val="34"/>
    <w:qFormat/>
    <w:rsid w:val="0049174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822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6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1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6033F9-003B-43F1-9F69-A60768F855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834</Words>
  <Characters>4756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</dc:creator>
  <cp:lastModifiedBy>Инга</cp:lastModifiedBy>
  <cp:revision>2</cp:revision>
  <cp:lastPrinted>2020-02-13T07:15:00Z</cp:lastPrinted>
  <dcterms:created xsi:type="dcterms:W3CDTF">2020-02-21T18:16:00Z</dcterms:created>
  <dcterms:modified xsi:type="dcterms:W3CDTF">2020-02-21T18:16:00Z</dcterms:modified>
</cp:coreProperties>
</file>