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4F" w:rsidRPr="006078F0" w:rsidRDefault="0059594F" w:rsidP="006078F0">
      <w:pPr>
        <w:jc w:val="center"/>
        <w:rPr>
          <w:b/>
          <w:color w:val="000000" w:themeColor="text1"/>
          <w:sz w:val="32"/>
          <w:szCs w:val="36"/>
        </w:rPr>
      </w:pPr>
      <w:r w:rsidRPr="006078F0">
        <w:rPr>
          <w:b/>
          <w:color w:val="C00000"/>
          <w:sz w:val="32"/>
          <w:szCs w:val="36"/>
        </w:rPr>
        <w:t xml:space="preserve">Ссылка на скачивание материалов семинара с Яндекс-диска: </w:t>
      </w:r>
      <w:hyperlink r:id="rId5" w:history="1">
        <w:r w:rsidRPr="006078F0">
          <w:rPr>
            <w:rStyle w:val="a9"/>
            <w:b/>
            <w:sz w:val="32"/>
            <w:szCs w:val="36"/>
          </w:rPr>
          <w:t>https://yadi.sk/d/-9pevgkjOVeB_g</w:t>
        </w:r>
      </w:hyperlink>
    </w:p>
    <w:p w:rsidR="0059594F" w:rsidRPr="006078F0" w:rsidRDefault="006078F0" w:rsidP="006078F0">
      <w:pPr>
        <w:jc w:val="both"/>
        <w:rPr>
          <w:color w:val="002060"/>
          <w:szCs w:val="36"/>
        </w:rPr>
      </w:pPr>
      <w:r w:rsidRPr="006078F0">
        <w:rPr>
          <w:color w:val="002060"/>
          <w:szCs w:val="36"/>
        </w:rPr>
        <w:t>С</w:t>
      </w:r>
      <w:r w:rsidR="0059594F" w:rsidRPr="006078F0">
        <w:rPr>
          <w:color w:val="002060"/>
          <w:szCs w:val="36"/>
        </w:rPr>
        <w:t>сылку лучше скопировать и вставить в адресную строку браузера; каждый материал из папки можно скачать отдельно, при нажатии на название соответствующего материала вверху страницы</w:t>
      </w:r>
      <w:r w:rsidR="0059594F" w:rsidRPr="006078F0">
        <w:rPr>
          <w:color w:val="002060"/>
          <w:szCs w:val="36"/>
        </w:rPr>
        <w:t xml:space="preserve"> появляется кнопка «Скачать»</w:t>
      </w:r>
      <w:r w:rsidR="0059594F" w:rsidRPr="006078F0">
        <w:rPr>
          <w:color w:val="002060"/>
          <w:szCs w:val="36"/>
        </w:rPr>
        <w:t xml:space="preserve">): </w:t>
      </w:r>
    </w:p>
    <w:p w:rsidR="0059594F" w:rsidRDefault="006078F0" w:rsidP="006078F0">
      <w:pPr>
        <w:jc w:val="center"/>
        <w:rPr>
          <w:color w:val="002060"/>
          <w:sz w:val="32"/>
          <w:szCs w:val="36"/>
        </w:rPr>
      </w:pPr>
      <w:r>
        <w:rPr>
          <w:noProof/>
        </w:rPr>
        <w:drawing>
          <wp:inline distT="0" distB="0" distL="0" distR="0" wp14:anchorId="4A840D23" wp14:editId="483078CB">
            <wp:extent cx="5314950" cy="35705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2827" cy="357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94F" w:rsidRPr="00BE60AF" w:rsidRDefault="0059594F" w:rsidP="0059594F">
      <w:pPr>
        <w:rPr>
          <w:color w:val="002060"/>
          <w:sz w:val="32"/>
          <w:szCs w:val="36"/>
        </w:rPr>
      </w:pPr>
    </w:p>
    <w:p w:rsidR="000B2F21" w:rsidRPr="00186EE5" w:rsidRDefault="000B2F21" w:rsidP="000B2F21">
      <w:pPr>
        <w:ind w:firstLine="709"/>
        <w:jc w:val="center"/>
        <w:rPr>
          <w:b/>
        </w:rPr>
      </w:pPr>
      <w:r w:rsidRPr="00186EE5">
        <w:rPr>
          <w:b/>
        </w:rPr>
        <w:t xml:space="preserve">Программа </w:t>
      </w:r>
      <w:r w:rsidR="00186EE5" w:rsidRPr="00186EE5">
        <w:rPr>
          <w:b/>
        </w:rPr>
        <w:t>с</w:t>
      </w:r>
      <w:r w:rsidRPr="00186EE5">
        <w:rPr>
          <w:b/>
        </w:rPr>
        <w:t>еминара</w:t>
      </w:r>
      <w:r w:rsidR="00186EE5" w:rsidRPr="00186EE5">
        <w:rPr>
          <w:b/>
        </w:rPr>
        <w:t>-секции</w:t>
      </w:r>
      <w:r w:rsidRPr="00186EE5">
        <w:rPr>
          <w:b/>
        </w:rPr>
        <w:t xml:space="preserve"> «Формы и методы работы учителя химии по повышению образовательных результатов обучающихся»</w:t>
      </w:r>
      <w:r w:rsidR="00186EE5" w:rsidRPr="00186EE5">
        <w:rPr>
          <w:b/>
        </w:rPr>
        <w:t xml:space="preserve"> в рамках краевой научно-практической конференции</w:t>
      </w:r>
    </w:p>
    <w:p w:rsidR="000B2F21" w:rsidRPr="00186EE5" w:rsidRDefault="000B2F21" w:rsidP="000B2F21">
      <w:pPr>
        <w:jc w:val="both"/>
      </w:pPr>
      <w:r w:rsidRPr="00186EE5">
        <w:rPr>
          <w:b/>
        </w:rPr>
        <w:t>Цель:</w:t>
      </w:r>
      <w:r w:rsidRPr="00186EE5">
        <w:t xml:space="preserve"> обобщение и представление опыта </w:t>
      </w:r>
      <w:r w:rsidR="00FE1458" w:rsidRPr="00186EE5">
        <w:t xml:space="preserve">педагогов </w:t>
      </w:r>
      <w:r w:rsidR="00554B96" w:rsidRPr="00186EE5">
        <w:t xml:space="preserve">по направлениям </w:t>
      </w:r>
      <w:r w:rsidRPr="00186EE5">
        <w:t xml:space="preserve">деятельности </w:t>
      </w:r>
      <w:r w:rsidR="00554B96" w:rsidRPr="00186EE5">
        <w:t>сетевой</w:t>
      </w:r>
      <w:r w:rsidRPr="00186EE5">
        <w:t xml:space="preserve"> </w:t>
      </w:r>
      <w:r w:rsidR="00FE1458" w:rsidRPr="00186EE5">
        <w:t xml:space="preserve">предметной группы </w:t>
      </w:r>
      <w:r w:rsidRPr="00186EE5">
        <w:t xml:space="preserve">по повышению образовательных результатов обучающихся, </w:t>
      </w:r>
      <w:r w:rsidR="0002307F" w:rsidRPr="00186EE5">
        <w:t xml:space="preserve">в т.ч. </w:t>
      </w:r>
      <w:r w:rsidRPr="00186EE5">
        <w:t>оптимизации их подготовки к мониторингам качества химического образования в рамках реализации краевого проекта «Образовательный лифт»</w:t>
      </w:r>
    </w:p>
    <w:p w:rsidR="0002307F" w:rsidRPr="00186EE5" w:rsidRDefault="000B2F21" w:rsidP="000B2F21">
      <w:pPr>
        <w:jc w:val="both"/>
      </w:pPr>
      <w:r w:rsidRPr="00186EE5">
        <w:rPr>
          <w:b/>
        </w:rPr>
        <w:t>Участники:</w:t>
      </w:r>
      <w:r w:rsidRPr="00186EE5">
        <w:t xml:space="preserve"> </w:t>
      </w:r>
      <w:r w:rsidR="0002307F" w:rsidRPr="00186EE5">
        <w:t xml:space="preserve">учителя химии </w:t>
      </w:r>
      <w:r w:rsidR="00186EE5" w:rsidRPr="00186EE5">
        <w:t xml:space="preserve">краевой сетевой предметной группы, учителя химии </w:t>
      </w:r>
      <w:r w:rsidRPr="00186EE5">
        <w:t>общеобразовательн</w:t>
      </w:r>
      <w:r w:rsidR="0002307F" w:rsidRPr="00186EE5">
        <w:t xml:space="preserve">ых организаций города Пермь и Пермского края, </w:t>
      </w:r>
      <w:r w:rsidR="00186EE5" w:rsidRPr="00186EE5">
        <w:t>заинтересованные в тематике семинара</w:t>
      </w:r>
      <w:r w:rsidR="0002307F" w:rsidRPr="00186EE5">
        <w:t>.</w:t>
      </w:r>
    </w:p>
    <w:p w:rsidR="000B2F21" w:rsidRPr="00186EE5" w:rsidRDefault="000B2F21" w:rsidP="000B2F21">
      <w:pPr>
        <w:jc w:val="both"/>
      </w:pPr>
      <w:r w:rsidRPr="00186EE5">
        <w:rPr>
          <w:b/>
        </w:rPr>
        <w:t>Место проведения:</w:t>
      </w:r>
      <w:r w:rsidRPr="00186EE5">
        <w:t xml:space="preserve"> г. Пермь, МАОУ «СОШ № </w:t>
      </w:r>
      <w:r w:rsidR="00554B96" w:rsidRPr="00186EE5">
        <w:t>72</w:t>
      </w:r>
      <w:r w:rsidRPr="00186EE5">
        <w:t>»</w:t>
      </w:r>
    </w:p>
    <w:p w:rsidR="000B2F21" w:rsidRPr="00186EE5" w:rsidRDefault="000B2F21" w:rsidP="000B2F21">
      <w:pPr>
        <w:jc w:val="both"/>
      </w:pPr>
      <w:r w:rsidRPr="00186EE5">
        <w:rPr>
          <w:b/>
        </w:rPr>
        <w:t>Дата проведения:</w:t>
      </w:r>
      <w:r w:rsidRPr="00186EE5">
        <w:t xml:space="preserve"> </w:t>
      </w:r>
      <w:r w:rsidR="00554B96" w:rsidRPr="00186EE5">
        <w:t>16</w:t>
      </w:r>
      <w:r w:rsidRPr="00186EE5">
        <w:t xml:space="preserve"> ноября 201</w:t>
      </w:r>
      <w:r w:rsidR="00554B96" w:rsidRPr="00186EE5">
        <w:t>9</w:t>
      </w:r>
      <w:r w:rsidRPr="00186EE5">
        <w:t xml:space="preserve"> г</w:t>
      </w:r>
    </w:p>
    <w:p w:rsidR="000B2F21" w:rsidRDefault="000B2F21" w:rsidP="003C2A07">
      <w:pPr>
        <w:jc w:val="both"/>
      </w:pPr>
      <w:r w:rsidRPr="00186EE5">
        <w:rPr>
          <w:b/>
        </w:rPr>
        <w:t>Время проведения:</w:t>
      </w:r>
      <w:r w:rsidRPr="00186EE5">
        <w:t xml:space="preserve"> 11.00-16.00 с перерывом на обед</w:t>
      </w:r>
      <w:r w:rsidR="009E1EF0" w:rsidRPr="00186EE5">
        <w:t xml:space="preserve"> </w:t>
      </w:r>
    </w:p>
    <w:p w:rsidR="003C2A07" w:rsidRPr="00186EE5" w:rsidRDefault="003C2A07" w:rsidP="003C2A07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4394"/>
      </w:tblGrid>
      <w:tr w:rsidR="000B2F21" w:rsidRPr="00186EE5" w:rsidTr="00902270">
        <w:tc>
          <w:tcPr>
            <w:tcW w:w="704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№</w:t>
            </w:r>
          </w:p>
        </w:tc>
        <w:tc>
          <w:tcPr>
            <w:tcW w:w="5670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Этап семинара</w:t>
            </w:r>
            <w:r w:rsidRPr="00186EE5">
              <w:rPr>
                <w:b/>
                <w:lang w:val="en-US"/>
              </w:rPr>
              <w:t>/</w:t>
            </w:r>
            <w:r w:rsidRPr="00186EE5">
              <w:rPr>
                <w:b/>
              </w:rPr>
              <w:t xml:space="preserve">Тема выступления </w:t>
            </w:r>
          </w:p>
          <w:p w:rsidR="000B2F21" w:rsidRPr="00186EE5" w:rsidRDefault="000B2F21" w:rsidP="002B5AB4">
            <w:pPr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Докладчик</w:t>
            </w:r>
            <w:r w:rsidRPr="00186EE5">
              <w:rPr>
                <w:b/>
                <w:lang w:val="en-US"/>
              </w:rPr>
              <w:t>/</w:t>
            </w:r>
            <w:r w:rsidRPr="00186EE5">
              <w:rPr>
                <w:b/>
              </w:rPr>
              <w:t>ответственный</w:t>
            </w:r>
          </w:p>
        </w:tc>
      </w:tr>
      <w:tr w:rsidR="000B2F21" w:rsidRPr="00186EE5" w:rsidTr="00902270">
        <w:tc>
          <w:tcPr>
            <w:tcW w:w="704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1</w:t>
            </w:r>
          </w:p>
        </w:tc>
        <w:tc>
          <w:tcPr>
            <w:tcW w:w="5670" w:type="dxa"/>
          </w:tcPr>
          <w:p w:rsidR="000B2F21" w:rsidRPr="00966440" w:rsidRDefault="000B2F21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Вступительная часть семинара.</w:t>
            </w:r>
          </w:p>
        </w:tc>
        <w:tc>
          <w:tcPr>
            <w:tcW w:w="4394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</w:p>
        </w:tc>
      </w:tr>
      <w:tr w:rsidR="00DC18FD" w:rsidRPr="00186EE5" w:rsidTr="00902270">
        <w:tc>
          <w:tcPr>
            <w:tcW w:w="704" w:type="dxa"/>
          </w:tcPr>
          <w:p w:rsidR="00DC18FD" w:rsidRPr="00186EE5" w:rsidRDefault="00DC18FD" w:rsidP="002B5AB4">
            <w:pPr>
              <w:jc w:val="both"/>
            </w:pPr>
            <w:r w:rsidRPr="00186EE5">
              <w:t>1.1</w:t>
            </w:r>
          </w:p>
        </w:tc>
        <w:tc>
          <w:tcPr>
            <w:tcW w:w="5670" w:type="dxa"/>
          </w:tcPr>
          <w:p w:rsidR="00DC18FD" w:rsidRPr="00186EE5" w:rsidRDefault="00DC18FD" w:rsidP="00767CEC">
            <w:pPr>
              <w:jc w:val="both"/>
            </w:pPr>
            <w:r w:rsidRPr="00186EE5">
              <w:t>Актуализация темы – мозговой штурм «Как повлиять как образовательные результаты школьников» с использованием прием</w:t>
            </w:r>
            <w:r w:rsidR="00767CEC">
              <w:t>а</w:t>
            </w:r>
            <w:r w:rsidRPr="00186EE5">
              <w:t xml:space="preserve"> «Путешествие во времени» </w:t>
            </w:r>
          </w:p>
        </w:tc>
        <w:tc>
          <w:tcPr>
            <w:tcW w:w="4394" w:type="dxa"/>
          </w:tcPr>
          <w:p w:rsidR="00DC18FD" w:rsidRPr="00186EE5" w:rsidRDefault="00DC18FD" w:rsidP="002B5AB4">
            <w:pPr>
              <w:jc w:val="both"/>
              <w:rPr>
                <w:rFonts w:eastAsia="Calibri"/>
              </w:rPr>
            </w:pPr>
            <w:r w:rsidRPr="00186EE5">
              <w:rPr>
                <w:rFonts w:eastAsia="Calibri"/>
              </w:rPr>
              <w:t>Клинова Мария Николаевна, н.с. отдела СФГОС ГАУ ДПО «ИРО ПК», руководитель сетевой группы учителей химии</w:t>
            </w:r>
          </w:p>
        </w:tc>
      </w:tr>
      <w:tr w:rsidR="000B2F21" w:rsidRPr="00186EE5" w:rsidTr="00902270">
        <w:tc>
          <w:tcPr>
            <w:tcW w:w="704" w:type="dxa"/>
          </w:tcPr>
          <w:p w:rsidR="000B2F21" w:rsidRPr="00186EE5" w:rsidRDefault="000B2F21" w:rsidP="002B5AB4">
            <w:pPr>
              <w:jc w:val="both"/>
              <w:rPr>
                <w:b/>
                <w:lang w:val="en-US"/>
              </w:rPr>
            </w:pPr>
            <w:r w:rsidRPr="00186EE5">
              <w:rPr>
                <w:b/>
                <w:lang w:val="en-US"/>
              </w:rPr>
              <w:t>2</w:t>
            </w:r>
          </w:p>
        </w:tc>
        <w:tc>
          <w:tcPr>
            <w:tcW w:w="5670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Основная часть семинара</w:t>
            </w:r>
          </w:p>
        </w:tc>
        <w:tc>
          <w:tcPr>
            <w:tcW w:w="4394" w:type="dxa"/>
          </w:tcPr>
          <w:p w:rsidR="000B2F21" w:rsidRPr="00186EE5" w:rsidRDefault="000B2F21" w:rsidP="002B5AB4">
            <w:pPr>
              <w:jc w:val="both"/>
              <w:rPr>
                <w:b/>
              </w:rPr>
            </w:pPr>
          </w:p>
        </w:tc>
      </w:tr>
      <w:tr w:rsidR="000B2F21" w:rsidRPr="00186EE5" w:rsidTr="00902270">
        <w:tc>
          <w:tcPr>
            <w:tcW w:w="704" w:type="dxa"/>
          </w:tcPr>
          <w:p w:rsidR="000B2F21" w:rsidRPr="00186EE5" w:rsidRDefault="000B2F21" w:rsidP="002B5AB4">
            <w:pPr>
              <w:jc w:val="both"/>
            </w:pPr>
            <w:r w:rsidRPr="00186EE5">
              <w:t>2</w:t>
            </w:r>
            <w:r w:rsidRPr="00186EE5">
              <w:rPr>
                <w:lang w:val="en-US"/>
              </w:rPr>
              <w:t>.1</w:t>
            </w:r>
          </w:p>
        </w:tc>
        <w:tc>
          <w:tcPr>
            <w:tcW w:w="5670" w:type="dxa"/>
          </w:tcPr>
          <w:p w:rsidR="000B2F21" w:rsidRPr="00186EE5" w:rsidRDefault="000B2F21" w:rsidP="002B5AB4">
            <w:pPr>
              <w:jc w:val="both"/>
            </w:pPr>
            <w:r w:rsidRPr="00186EE5">
              <w:t xml:space="preserve">Научно-методическое сопровождение деятельности сетевой проблемной группы учителей химии: </w:t>
            </w:r>
            <w:r w:rsidRPr="00186EE5">
              <w:lastRenderedPageBreak/>
              <w:t>методология, содержание,</w:t>
            </w:r>
            <w:r w:rsidR="004D3C26" w:rsidRPr="00186EE5">
              <w:t xml:space="preserve"> направления</w:t>
            </w:r>
            <w:r w:rsidR="00DC18FD" w:rsidRPr="00186EE5">
              <w:t xml:space="preserve"> и</w:t>
            </w:r>
            <w:r w:rsidR="004D3C26" w:rsidRPr="00186EE5">
              <w:t xml:space="preserve"> </w:t>
            </w:r>
            <w:r w:rsidRPr="00186EE5">
              <w:t>формы работы</w:t>
            </w:r>
          </w:p>
        </w:tc>
        <w:tc>
          <w:tcPr>
            <w:tcW w:w="4394" w:type="dxa"/>
          </w:tcPr>
          <w:p w:rsidR="000B2F21" w:rsidRPr="00186EE5" w:rsidRDefault="000B2F21" w:rsidP="002B5AB4">
            <w:pPr>
              <w:jc w:val="both"/>
            </w:pPr>
            <w:r w:rsidRPr="00186EE5">
              <w:rPr>
                <w:rFonts w:eastAsia="Calibri"/>
              </w:rPr>
              <w:lastRenderedPageBreak/>
              <w:t xml:space="preserve">Клинова Мария Николаевна, н.с. отдела СФГОС ГАУ ДПО «ИРО ПК», </w:t>
            </w:r>
            <w:r w:rsidRPr="00186EE5">
              <w:rPr>
                <w:rFonts w:eastAsia="Calibri"/>
              </w:rPr>
              <w:lastRenderedPageBreak/>
              <w:t>руководитель сетевой группы учителей химии</w:t>
            </w:r>
          </w:p>
        </w:tc>
      </w:tr>
      <w:tr w:rsidR="000B2F21" w:rsidRPr="00186EE5" w:rsidTr="00902270">
        <w:tc>
          <w:tcPr>
            <w:tcW w:w="704" w:type="dxa"/>
          </w:tcPr>
          <w:p w:rsidR="000B2F21" w:rsidRPr="00186EE5" w:rsidRDefault="000B2F21" w:rsidP="002B5AB4">
            <w:pPr>
              <w:jc w:val="both"/>
            </w:pPr>
            <w:r w:rsidRPr="00186EE5">
              <w:lastRenderedPageBreak/>
              <w:t>2.2</w:t>
            </w:r>
          </w:p>
        </w:tc>
        <w:tc>
          <w:tcPr>
            <w:tcW w:w="5670" w:type="dxa"/>
          </w:tcPr>
          <w:p w:rsidR="000B2F21" w:rsidRPr="00186EE5" w:rsidRDefault="004D3C26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Обучение критериальной оценке при реализации пропедевтических учебных практик по химии</w:t>
            </w:r>
          </w:p>
        </w:tc>
        <w:tc>
          <w:tcPr>
            <w:tcW w:w="4394" w:type="dxa"/>
          </w:tcPr>
          <w:p w:rsidR="000B2F21" w:rsidRPr="00186EE5" w:rsidRDefault="000B2F21" w:rsidP="002B5AB4">
            <w:pPr>
              <w:suppressAutoHyphens/>
              <w:jc w:val="both"/>
              <w:rPr>
                <w:color w:val="000000" w:themeColor="text1"/>
              </w:rPr>
            </w:pPr>
            <w:r w:rsidRPr="00186EE5">
              <w:rPr>
                <w:color w:val="000000" w:themeColor="text1"/>
              </w:rPr>
              <w:t xml:space="preserve">Каменева Татьяна Ивановна, учитель химии МБОУ «СОШ №1 г. Оханска» 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2.3</w:t>
            </w:r>
          </w:p>
        </w:tc>
        <w:tc>
          <w:tcPr>
            <w:tcW w:w="5670" w:type="dxa"/>
          </w:tcPr>
          <w:p w:rsidR="00FF1FC9" w:rsidRPr="00186EE5" w:rsidRDefault="00FF1FC9" w:rsidP="00767CEC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 xml:space="preserve">Проведение образовательной практики: Игра «Пентагон» по </w:t>
            </w:r>
            <w:r w:rsidR="00767CEC">
              <w:rPr>
                <w:color w:val="000000"/>
              </w:rPr>
              <w:t>химии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Кузнецов Александр Борисович, учитель химии МАОУ «Ординская СОШ»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2.4</w:t>
            </w:r>
          </w:p>
        </w:tc>
        <w:tc>
          <w:tcPr>
            <w:tcW w:w="5670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Формирование у обучающихся с ОВЗ положительной учебной мотивации к изучению химии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Лукина Валентина Валентиновна</w:t>
            </w:r>
            <w:r w:rsidR="00C64A92" w:rsidRPr="00186EE5">
              <w:rPr>
                <w:color w:val="000000"/>
              </w:rPr>
              <w:t>, учитель биологии и химии МБОУ «СОШ № 91» г. Чусовой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2.5</w:t>
            </w:r>
          </w:p>
        </w:tc>
        <w:tc>
          <w:tcPr>
            <w:tcW w:w="5670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Особенности обучения химии детей с ОВЗ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Маломанова Елена Борисовна</w:t>
            </w:r>
            <w:r w:rsidR="00C64A92" w:rsidRPr="00186EE5">
              <w:rPr>
                <w:color w:val="000000"/>
              </w:rPr>
              <w:t>, учитель химии МАОУ «СОШ №3» г. Лысьва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2.6</w:t>
            </w:r>
          </w:p>
        </w:tc>
        <w:tc>
          <w:tcPr>
            <w:tcW w:w="5670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Разработка и использование дидактического средства «Лабиринты» при формировании экспериментальных навыков школьников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Михалева Анна Павловна</w:t>
            </w:r>
            <w:r w:rsidR="00C64A92" w:rsidRPr="00186EE5">
              <w:rPr>
                <w:color w:val="000000"/>
              </w:rPr>
              <w:t>, учитель химии МАОУ «СОШ № 3» г. Лысьва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2.7</w:t>
            </w:r>
          </w:p>
        </w:tc>
        <w:tc>
          <w:tcPr>
            <w:tcW w:w="5670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Разработка и апробация разноуровневой лабораторной работы для 11 класса с элементами смыслового чтения по теме «ОВР»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Нелюбина Елена Михайловна</w:t>
            </w:r>
            <w:r w:rsidR="00C64A92" w:rsidRPr="00186EE5">
              <w:rPr>
                <w:color w:val="000000"/>
              </w:rPr>
              <w:t>, учитель химии МБОУ «Лицей № 1» г. Лысьва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2.8</w:t>
            </w:r>
          </w:p>
        </w:tc>
        <w:tc>
          <w:tcPr>
            <w:tcW w:w="5670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Проведение мастер-класса: Разработка и реализация урока-игрового квеста по теме «Скорость химической реакции» для 9 класса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Перевалова Светлана Викторовна</w:t>
            </w:r>
            <w:r w:rsidR="00C64A92" w:rsidRPr="00186EE5">
              <w:rPr>
                <w:color w:val="000000"/>
              </w:rPr>
              <w:t xml:space="preserve">, учитель биологии и химии МАОУ «СОШ № 124» г. Пермь </w:t>
            </w:r>
          </w:p>
        </w:tc>
      </w:tr>
      <w:tr w:rsidR="00FF1FC9" w:rsidRPr="00186EE5" w:rsidTr="00902270">
        <w:tc>
          <w:tcPr>
            <w:tcW w:w="704" w:type="dxa"/>
          </w:tcPr>
          <w:p w:rsidR="00FF1FC9" w:rsidRPr="00186EE5" w:rsidRDefault="00FF1FC9" w:rsidP="002B5AB4">
            <w:pPr>
              <w:jc w:val="both"/>
            </w:pPr>
            <w:r w:rsidRPr="00186EE5">
              <w:t>2.9</w:t>
            </w:r>
          </w:p>
        </w:tc>
        <w:tc>
          <w:tcPr>
            <w:tcW w:w="5670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Разработка и реализация программы подготовки к ОГЭ на основе анкетирования и предметных диагностик</w:t>
            </w:r>
          </w:p>
        </w:tc>
        <w:tc>
          <w:tcPr>
            <w:tcW w:w="4394" w:type="dxa"/>
          </w:tcPr>
          <w:p w:rsidR="00FF1FC9" w:rsidRPr="00186EE5" w:rsidRDefault="00FF1FC9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Ушахина Ольга Петровна</w:t>
            </w:r>
            <w:r w:rsidR="00C64A92" w:rsidRPr="00186EE5">
              <w:rPr>
                <w:color w:val="000000"/>
              </w:rPr>
              <w:t xml:space="preserve">, </w:t>
            </w:r>
            <w:r w:rsidR="004C5D44" w:rsidRPr="00186EE5">
              <w:rPr>
                <w:color w:val="000000"/>
              </w:rPr>
              <w:t>учитель химии МАОУ «Ленская СОШ» Кунгурского района</w:t>
            </w:r>
          </w:p>
        </w:tc>
      </w:tr>
      <w:tr w:rsidR="00C64A92" w:rsidRPr="00186EE5" w:rsidTr="00902270">
        <w:tc>
          <w:tcPr>
            <w:tcW w:w="704" w:type="dxa"/>
          </w:tcPr>
          <w:p w:rsidR="00C64A92" w:rsidRPr="00186EE5" w:rsidRDefault="004C5D44" w:rsidP="002B5AB4">
            <w:pPr>
              <w:jc w:val="both"/>
            </w:pPr>
            <w:r w:rsidRPr="00186EE5">
              <w:t>2.10</w:t>
            </w:r>
          </w:p>
        </w:tc>
        <w:tc>
          <w:tcPr>
            <w:tcW w:w="5670" w:type="dxa"/>
          </w:tcPr>
          <w:p w:rsidR="00C64A92" w:rsidRPr="00186EE5" w:rsidRDefault="004C5D44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Презентация опыта: Характеристика содержания и использования наборов для организации практической части ОГЭ</w:t>
            </w:r>
          </w:p>
        </w:tc>
        <w:tc>
          <w:tcPr>
            <w:tcW w:w="4394" w:type="dxa"/>
          </w:tcPr>
          <w:p w:rsidR="00C64A92" w:rsidRPr="00186EE5" w:rsidRDefault="004C5D44" w:rsidP="002B5AB4">
            <w:pPr>
              <w:jc w:val="both"/>
              <w:rPr>
                <w:color w:val="000000"/>
              </w:rPr>
            </w:pPr>
            <w:r w:rsidRPr="00186EE5">
              <w:rPr>
                <w:color w:val="000000"/>
              </w:rPr>
              <w:t>Файзулина Вероника Эдуардовна, учитель химии МАОУ «Усть-Качкинская СШ» Пермского района</w:t>
            </w:r>
          </w:p>
        </w:tc>
      </w:tr>
      <w:tr w:rsidR="00DC18FD" w:rsidRPr="00186EE5" w:rsidTr="00902270">
        <w:tc>
          <w:tcPr>
            <w:tcW w:w="704" w:type="dxa"/>
          </w:tcPr>
          <w:p w:rsidR="00DC18FD" w:rsidRPr="00186EE5" w:rsidRDefault="00DC18FD" w:rsidP="002B5AB4">
            <w:pPr>
              <w:jc w:val="both"/>
            </w:pPr>
            <w:r w:rsidRPr="00186EE5">
              <w:rPr>
                <w:b/>
              </w:rPr>
              <w:t>3</w:t>
            </w:r>
          </w:p>
        </w:tc>
        <w:tc>
          <w:tcPr>
            <w:tcW w:w="5670" w:type="dxa"/>
          </w:tcPr>
          <w:p w:rsidR="00DC18FD" w:rsidRPr="00186EE5" w:rsidRDefault="00DC18FD" w:rsidP="002B5AB4">
            <w:pPr>
              <w:jc w:val="both"/>
              <w:rPr>
                <w:b/>
              </w:rPr>
            </w:pPr>
            <w:r w:rsidRPr="00186EE5">
              <w:rPr>
                <w:b/>
              </w:rPr>
              <w:t>Заключительная часть семинара.</w:t>
            </w:r>
          </w:p>
        </w:tc>
        <w:tc>
          <w:tcPr>
            <w:tcW w:w="4394" w:type="dxa"/>
          </w:tcPr>
          <w:p w:rsidR="00DC18FD" w:rsidRPr="00186EE5" w:rsidRDefault="00DC18FD" w:rsidP="002B5AB4">
            <w:pPr>
              <w:jc w:val="both"/>
              <w:rPr>
                <w:color w:val="000000"/>
              </w:rPr>
            </w:pPr>
          </w:p>
        </w:tc>
      </w:tr>
      <w:tr w:rsidR="000B2F21" w:rsidRPr="00186EE5" w:rsidTr="00902270">
        <w:tc>
          <w:tcPr>
            <w:tcW w:w="704" w:type="dxa"/>
          </w:tcPr>
          <w:p w:rsidR="000B2F21" w:rsidRPr="00186EE5" w:rsidRDefault="00DC18FD" w:rsidP="002B5AB4">
            <w:pPr>
              <w:jc w:val="both"/>
            </w:pPr>
            <w:r w:rsidRPr="00186EE5">
              <w:t>3.1</w:t>
            </w:r>
          </w:p>
        </w:tc>
        <w:tc>
          <w:tcPr>
            <w:tcW w:w="5670" w:type="dxa"/>
          </w:tcPr>
          <w:p w:rsidR="000B2F21" w:rsidRPr="00186EE5" w:rsidRDefault="000B2F21" w:rsidP="002B5AB4">
            <w:pPr>
              <w:jc w:val="both"/>
            </w:pPr>
            <w:r w:rsidRPr="00186EE5">
              <w:t>Обсуждение представленного опыта</w:t>
            </w:r>
            <w:r w:rsidR="009E1EF0" w:rsidRPr="00186EE5">
              <w:t xml:space="preserve"> - </w:t>
            </w:r>
            <w:r w:rsidRPr="00186EE5">
              <w:t xml:space="preserve"> </w:t>
            </w:r>
            <w:r w:rsidR="009E1EF0" w:rsidRPr="00186EE5">
              <w:t>интерактивная рефлексия в малых группах «Телеграмма директору школы»</w:t>
            </w:r>
          </w:p>
        </w:tc>
        <w:tc>
          <w:tcPr>
            <w:tcW w:w="4394" w:type="dxa"/>
          </w:tcPr>
          <w:p w:rsidR="002B5AB4" w:rsidRPr="00186EE5" w:rsidRDefault="000B2F21" w:rsidP="002B5AB4">
            <w:pPr>
              <w:jc w:val="both"/>
              <w:rPr>
                <w:rFonts w:eastAsia="Calibri"/>
              </w:rPr>
            </w:pPr>
            <w:r w:rsidRPr="00186EE5">
              <w:rPr>
                <w:rFonts w:eastAsia="Calibri"/>
              </w:rPr>
              <w:t>Клинова Мария Николаевна, н.с. отдела СФГОС ГАУ ДПО «ИРО ПК», руководитель сетевой группы учителей химии</w:t>
            </w:r>
          </w:p>
        </w:tc>
      </w:tr>
    </w:tbl>
    <w:p w:rsidR="00966440" w:rsidRDefault="00966440" w:rsidP="006078F0">
      <w:pPr>
        <w:ind w:firstLine="709"/>
        <w:jc w:val="right"/>
        <w:rPr>
          <w:rFonts w:eastAsia="Calibri"/>
        </w:rPr>
      </w:pPr>
    </w:p>
    <w:p w:rsidR="003C2A07" w:rsidRDefault="00554B96" w:rsidP="006078F0">
      <w:pPr>
        <w:ind w:firstLine="709"/>
        <w:jc w:val="right"/>
        <w:rPr>
          <w:color w:val="000000" w:themeColor="text1"/>
          <w:sz w:val="28"/>
        </w:rPr>
      </w:pPr>
      <w:bookmarkStart w:id="0" w:name="_GoBack"/>
      <w:bookmarkEnd w:id="0"/>
      <w:r w:rsidRPr="00186EE5">
        <w:rPr>
          <w:rFonts w:eastAsia="Calibri"/>
        </w:rPr>
        <w:t>Руководитель семинара</w:t>
      </w:r>
      <w:r w:rsidR="009E1EF0" w:rsidRPr="00186EE5">
        <w:rPr>
          <w:rFonts w:eastAsia="Calibri"/>
        </w:rPr>
        <w:t>-секции</w:t>
      </w:r>
      <w:r w:rsidR="003C2A07">
        <w:rPr>
          <w:rFonts w:eastAsia="Calibri"/>
        </w:rPr>
        <w:t>:</w:t>
      </w:r>
      <w:r w:rsidRPr="00186EE5">
        <w:rPr>
          <w:rFonts w:eastAsia="Calibri"/>
        </w:rPr>
        <w:t xml:space="preserve"> М.Н. Клинова</w:t>
      </w:r>
    </w:p>
    <w:sectPr w:rsidR="003C2A07" w:rsidSect="006078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DF8"/>
    <w:multiLevelType w:val="hybridMultilevel"/>
    <w:tmpl w:val="747C4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C72"/>
    <w:multiLevelType w:val="hybridMultilevel"/>
    <w:tmpl w:val="94B8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4C8E"/>
    <w:multiLevelType w:val="hybridMultilevel"/>
    <w:tmpl w:val="05DA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92805"/>
    <w:multiLevelType w:val="hybridMultilevel"/>
    <w:tmpl w:val="181C471C"/>
    <w:lvl w:ilvl="0" w:tplc="A9A6C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30994"/>
    <w:multiLevelType w:val="hybridMultilevel"/>
    <w:tmpl w:val="1EF2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C4"/>
    <w:rsid w:val="000028C6"/>
    <w:rsid w:val="000153B4"/>
    <w:rsid w:val="0002307F"/>
    <w:rsid w:val="000513CD"/>
    <w:rsid w:val="00057CB8"/>
    <w:rsid w:val="000B2344"/>
    <w:rsid w:val="000B2F21"/>
    <w:rsid w:val="000F6089"/>
    <w:rsid w:val="00165CEB"/>
    <w:rsid w:val="00174517"/>
    <w:rsid w:val="001824C2"/>
    <w:rsid w:val="00186EE5"/>
    <w:rsid w:val="001915AC"/>
    <w:rsid w:val="001C02C1"/>
    <w:rsid w:val="001C0817"/>
    <w:rsid w:val="00206947"/>
    <w:rsid w:val="00213BCE"/>
    <w:rsid w:val="002709DE"/>
    <w:rsid w:val="0028298F"/>
    <w:rsid w:val="002B5AB4"/>
    <w:rsid w:val="002E71EF"/>
    <w:rsid w:val="00357C8A"/>
    <w:rsid w:val="00357EA3"/>
    <w:rsid w:val="00363F02"/>
    <w:rsid w:val="003C1558"/>
    <w:rsid w:val="003C2A07"/>
    <w:rsid w:val="003D1168"/>
    <w:rsid w:val="003D6B69"/>
    <w:rsid w:val="003F3DA0"/>
    <w:rsid w:val="004167FF"/>
    <w:rsid w:val="00425A3F"/>
    <w:rsid w:val="00437F06"/>
    <w:rsid w:val="00445C7D"/>
    <w:rsid w:val="00447CFA"/>
    <w:rsid w:val="004A21B1"/>
    <w:rsid w:val="004B2E7F"/>
    <w:rsid w:val="004C5D44"/>
    <w:rsid w:val="004D3C26"/>
    <w:rsid w:val="004D5E6A"/>
    <w:rsid w:val="00527C1F"/>
    <w:rsid w:val="00543AEE"/>
    <w:rsid w:val="00554B96"/>
    <w:rsid w:val="0059594F"/>
    <w:rsid w:val="005E3FD4"/>
    <w:rsid w:val="006078F0"/>
    <w:rsid w:val="00691707"/>
    <w:rsid w:val="007146D7"/>
    <w:rsid w:val="007164B4"/>
    <w:rsid w:val="00734104"/>
    <w:rsid w:val="0074622D"/>
    <w:rsid w:val="00755741"/>
    <w:rsid w:val="00767CEC"/>
    <w:rsid w:val="007713D6"/>
    <w:rsid w:val="007E1EF1"/>
    <w:rsid w:val="007F0E1E"/>
    <w:rsid w:val="00803AD4"/>
    <w:rsid w:val="00846758"/>
    <w:rsid w:val="008C6459"/>
    <w:rsid w:val="008D51D9"/>
    <w:rsid w:val="00902270"/>
    <w:rsid w:val="00911853"/>
    <w:rsid w:val="00950AB0"/>
    <w:rsid w:val="00966440"/>
    <w:rsid w:val="0097111E"/>
    <w:rsid w:val="009A39C1"/>
    <w:rsid w:val="009C477D"/>
    <w:rsid w:val="009E1EF0"/>
    <w:rsid w:val="00A44DA4"/>
    <w:rsid w:val="00A70A0F"/>
    <w:rsid w:val="00AB56C5"/>
    <w:rsid w:val="00B227F8"/>
    <w:rsid w:val="00B247DF"/>
    <w:rsid w:val="00B4720D"/>
    <w:rsid w:val="00B57293"/>
    <w:rsid w:val="00B60932"/>
    <w:rsid w:val="00BC2E5D"/>
    <w:rsid w:val="00BE60AF"/>
    <w:rsid w:val="00C541E9"/>
    <w:rsid w:val="00C64A92"/>
    <w:rsid w:val="00C83C83"/>
    <w:rsid w:val="00CC6226"/>
    <w:rsid w:val="00CF02C1"/>
    <w:rsid w:val="00D3760E"/>
    <w:rsid w:val="00D563A1"/>
    <w:rsid w:val="00D61EAA"/>
    <w:rsid w:val="00D90738"/>
    <w:rsid w:val="00DC03D7"/>
    <w:rsid w:val="00DC18FD"/>
    <w:rsid w:val="00DD776B"/>
    <w:rsid w:val="00DD7DF6"/>
    <w:rsid w:val="00DE591F"/>
    <w:rsid w:val="00E50F30"/>
    <w:rsid w:val="00E574A9"/>
    <w:rsid w:val="00E60136"/>
    <w:rsid w:val="00E75221"/>
    <w:rsid w:val="00EB61EB"/>
    <w:rsid w:val="00EE765B"/>
    <w:rsid w:val="00EF3038"/>
    <w:rsid w:val="00F20AC4"/>
    <w:rsid w:val="00F72856"/>
    <w:rsid w:val="00F90B06"/>
    <w:rsid w:val="00FB01D1"/>
    <w:rsid w:val="00FE1458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EB8D1-21E3-4A08-9AB3-2BA4BEA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A3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25A3F"/>
    <w:pPr>
      <w:ind w:left="720"/>
      <w:contextualSpacing/>
    </w:pPr>
  </w:style>
  <w:style w:type="character" w:customStyle="1" w:styleId="BodytextBold">
    <w:name w:val="Body text + Bold"/>
    <w:rsid w:val="00425A3F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5E3F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FD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sonormalmailrucssattributepostfix">
    <w:name w:val="msonormal_mailru_css_attribute_postfix"/>
    <w:basedOn w:val="a"/>
    <w:rsid w:val="007713D6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846758"/>
    <w:rPr>
      <w:i/>
      <w:iCs/>
    </w:rPr>
  </w:style>
  <w:style w:type="table" w:styleId="a8">
    <w:name w:val="Table Grid"/>
    <w:basedOn w:val="a1"/>
    <w:uiPriority w:val="59"/>
    <w:rsid w:val="000B2F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B2F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0B2F21"/>
  </w:style>
  <w:style w:type="character" w:styleId="a9">
    <w:name w:val="Hyperlink"/>
    <w:basedOn w:val="a0"/>
    <w:uiPriority w:val="99"/>
    <w:unhideWhenUsed/>
    <w:rsid w:val="003C2A0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50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di.sk/d/-9pevgkjOVeB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Клинова</dc:creator>
  <cp:keywords/>
  <dc:description/>
  <cp:lastModifiedBy>Пользователь Windows</cp:lastModifiedBy>
  <cp:revision>26</cp:revision>
  <cp:lastPrinted>2018-08-22T08:57:00Z</cp:lastPrinted>
  <dcterms:created xsi:type="dcterms:W3CDTF">2018-04-04T05:17:00Z</dcterms:created>
  <dcterms:modified xsi:type="dcterms:W3CDTF">2019-12-02T15:45:00Z</dcterms:modified>
</cp:coreProperties>
</file>