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2835" w14:textId="5EB4F979" w:rsidR="00D4026D" w:rsidRPr="00672081" w:rsidRDefault="00D4026D" w:rsidP="009D57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72081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КИНОПЕДАГОГИКА</w:t>
      </w:r>
    </w:p>
    <w:p w14:paraId="0E347BC8" w14:textId="7D51342A" w:rsidR="00D4026D" w:rsidRPr="00672081" w:rsidRDefault="00D4026D" w:rsidP="009D57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72081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Методическая разработка </w:t>
      </w:r>
      <w:r w:rsidRPr="006E1B2A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Дмитриев</w:t>
      </w:r>
      <w:r w:rsidRPr="00672081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ой </w:t>
      </w:r>
      <w:r w:rsidRPr="006E1B2A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Ульян</w:t>
      </w:r>
      <w:r w:rsidRPr="00672081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ы</w:t>
      </w:r>
      <w:r w:rsidRPr="006E1B2A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Сергеевн</w:t>
      </w:r>
      <w:r w:rsidRPr="00672081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ы</w:t>
      </w:r>
    </w:p>
    <w:p w14:paraId="51C863AC" w14:textId="3FC962BA" w:rsidR="00D4026D" w:rsidRPr="00672081" w:rsidRDefault="00D4026D" w:rsidP="009D57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72081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(</w:t>
      </w:r>
      <w:r w:rsidRPr="00672081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кризисный</w:t>
      </w:r>
      <w:r w:rsidRPr="00672081">
        <w:rPr>
          <w:rFonts w:ascii="Times New Roman" w:eastAsia="Calibri" w:hAnsi="Times New Roman" w:cs="Times New Roman"/>
          <w:b/>
          <w:bCs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Pr="006E1B2A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клинический</w:t>
      </w:r>
      <w:r w:rsidRPr="00672081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6E1B2A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психолог</w:t>
      </w:r>
      <w:r w:rsidRPr="00672081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r w:rsidRPr="00672081">
        <w:rPr>
          <w:rFonts w:ascii="Times New Roman" w:eastAsia="Calibri" w:hAnsi="Times New Roman" w:cs="Times New Roman"/>
          <w:b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0F3A45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п</w:t>
      </w:r>
      <w:r w:rsidRPr="006E1B2A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едагог</w:t>
      </w:r>
      <w:r w:rsidRPr="00672081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-</w:t>
      </w:r>
      <w:r w:rsidRPr="006E1B2A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>психолог</w:t>
      </w:r>
      <w:r w:rsidRPr="00672081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МАОУ «Школа №18 для обучающихся с ограниченными возможностями здоровья»)</w:t>
      </w:r>
      <w:r w:rsidRPr="006E1B2A">
        <w:rPr>
          <w:rFonts w:ascii="Times New Roman" w:eastAsia="Calibri" w:hAnsi="Times New Roman" w:cs="Times New Roman"/>
          <w:iCs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14993D70" w14:textId="65045F7D" w:rsidR="009D57F7" w:rsidRPr="006E1B2A" w:rsidRDefault="009D57F7" w:rsidP="009D57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Короткометражный фильм «Камень», 2020 </w:t>
      </w:r>
    </w:p>
    <w:p w14:paraId="55D6BD70" w14:textId="77777777" w:rsidR="009D57F7" w:rsidRPr="006E1B2A" w:rsidRDefault="009D57F7" w:rsidP="009D57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(режиссер  Денис  Казанцев,</w:t>
      </w: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 20 минут).</w:t>
      </w:r>
    </w:p>
    <w:p w14:paraId="2A2E6408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Возраст зрителя</w:t>
      </w: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: с 9 лет.</w:t>
      </w:r>
    </w:p>
    <w:p w14:paraId="50C0416D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Вопросы для беседы</w:t>
      </w: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7A9AC71D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Как вначале воспринимается поведение матери?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(Кажется невыдержанным, жестким).</w:t>
      </w:r>
    </w:p>
    <w:p w14:paraId="1ED59F8B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- Почему мы видим мать мечущейся, лишенной спокойствия, стремительной и стремящейся все успеть? (Она знает, что смертельно больна. Реально оценивает отсутствие шансов на выздоровление. Хочет многое успеть.)</w:t>
      </w:r>
    </w:p>
    <w:p w14:paraId="045662A7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Почему мама заставляет сына ударить Петьку?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(Сын ходит побитый, не умеет защищаться. Мать понимает, что его ждет жизнь, в которой уметь защищаться необходимо; она хочет, чтобы он умел защитить сестру. Мать хочет, чтобы он рос настоящим мужчиной).</w:t>
      </w:r>
    </w:p>
    <w:p w14:paraId="01135B44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Почему снова и снова заставляет Димку повторять фамилию, имя, дату рождения сестренки?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(Мать знает, что их разлучат. И если брат забудет данные своей сестры, то не сможет потом найти ее, а значит их не будет друг у друга. Он не сможет ее поддерживать, она не даст ему тепло сестринской любви. Они не станут семьей).</w:t>
      </w:r>
    </w:p>
    <w:p w14:paraId="5EA0F4D3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Что она старается донести до сына?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(Необходимость сохранить семью, родственные отношения, передать память о матери).</w:t>
      </w:r>
    </w:p>
    <w:p w14:paraId="5FDD3A8A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Почему ее отчаяние имеет такую силу проявления? Что его усиливает?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(Единственный родной человек – сестра, отказывает ей в помощи, отказывается от племянников, обрекая их на раздельное существование в детском доме; мать переживает утрату маленькой надежды устроить детей у родного человека).</w:t>
      </w:r>
    </w:p>
    <w:p w14:paraId="451B970D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В последней день перед отъездом в больницу, мать везет детей на пикник. Что важного там происходит?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(Димка запоминает маму радостной, все свое последнее время она дарит детям, оставляет добрые воспоминания. Они не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просто отдыхают. Они разговаривают. Стоят на вершине горы, с которой открывается безграничный мир, как символ будущего, продолжения жизни, в которой всегда будет место маме. В сердце сына. А потом, взрослый, он научит любить и помнить маму свою сестру. Они вместе кричат мечту мальчика : «Велоси-и-и-пе-е-е-е-ед». Кричат вместе, на вершине горы. Исполнять мечту мальчику придется самому. Мама дала ему силы для этого!). </w:t>
      </w:r>
    </w:p>
    <w:p w14:paraId="4E7E9C2C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Перед пикником мама и сын разговаривают. Мама говорит сыну важные слова о твердости, мужестве и силе характера. С чем она проводит сравнение?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 С камнем).</w:t>
      </w: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6A3A24A4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Мать говорит о воде, которая точит камень. Что означает вода?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(Вода – это жизнь, разные обстоятельства, встречи и люди).</w:t>
      </w:r>
    </w:p>
    <w:p w14:paraId="539C8D8E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- Димка спрашивает у мамы, может ли вода совсем сточить камень? Сточить так, чтобы он рассыпался. Что отвечает мама?</w:t>
      </w:r>
    </w:p>
    <w:p w14:paraId="37EF6298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Если вода – это жизнь, то камень –это…?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(Человек).</w:t>
      </w:r>
    </w:p>
    <w:p w14:paraId="75A62B2C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Что происходит с человеком, которого «сточила» жизнь?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(Человек делает неправильные жизненные выборы, не сопротивляется своим недостаткам, позволяет страстям и порокам погубить его жизнь).</w:t>
      </w:r>
    </w:p>
    <w:p w14:paraId="02D31B8B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- Как должен жить человек, чтобы жизнь не «сточила» его?</w:t>
      </w:r>
    </w:p>
    <w:p w14:paraId="77D44DFA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- Кого мы видим в конце фильма, стоящими на вершине горы?</w:t>
      </w:r>
    </w:p>
    <w:p w14:paraId="26C06FA7" w14:textId="77777777" w:rsidR="009D57F7" w:rsidRPr="006E1B2A" w:rsidRDefault="009D57F7" w:rsidP="009D57F7">
      <w:pPr>
        <w:spacing w:after="200" w:line="276" w:lineRule="auto"/>
        <w:jc w:val="both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Вначале фильма мы не понимаем, почему мать так ведет себя. Если бы мы остановили фильм и стали обсуждать поведение матери, то могли бы сделать неверные выводы, так как еще не знали всех обстоятельств ее жизни. Иногда ваша мама кричит и ругает вас, а вы сердитесь и обижаетесь на нее, допустите мысль, что не все обстоятельства, заставляющие ее сейчас так нервничать и переживать, вам известны! Допустите мысль, что и в такие минуты, мама любит вас. Попробуйте посмотреть на свое поведение. Всегда ли вы правы. Всегда ли, до ее крика и ругани, услышали, послушались, или своими поступками спровоцировали эту ссору? </w:t>
      </w:r>
    </w:p>
    <w:p w14:paraId="3F881F94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- Чему учит нас фильм?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(Бережному отношению к близким, к маме. Пониманию того, что многие мгновения в жизни не вернуть. Нужно быть камнем. Камнем, который точит жизнь, но не стачивает. Нужно внимательно относиться к тому, что говорят и чему учат родители. Это жизненно важно!)</w:t>
      </w:r>
    </w:p>
    <w:p w14:paraId="6430364C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- Почему фильм так называется? </w:t>
      </w:r>
      <w:r w:rsidRPr="006E1B2A">
        <w:rPr>
          <w:rFonts w:ascii="Times New Roman" w:eastAsia="Calibri" w:hAnsi="Times New Roman" w:cs="Times New Roman"/>
          <w:i/>
          <w:color w:val="222222"/>
          <w:kern w:val="0"/>
          <w:sz w:val="28"/>
          <w:szCs w:val="28"/>
          <w:shd w:val="clear" w:color="auto" w:fill="FFFFFF"/>
          <w14:ligatures w14:val="none"/>
        </w:rPr>
        <w:t>(Образ камня – это наказ матери, жизненный урок, всю силу и важность которого Дмитрий пронес через всю жизнь. Это то, что осталось в его руках в память о матери. Камень – это сила характера, твердость и мужество, постоянство и целеустремленность, отвага и честь, память и верность.)</w:t>
      </w:r>
    </w:p>
    <w:p w14:paraId="289FF108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- Что важное для себя вы поняли, посмотрев фильм?</w:t>
      </w:r>
    </w:p>
    <w:p w14:paraId="1AEE7735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Основные смыслы</w:t>
      </w: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495FE1AD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важность семьи;</w:t>
      </w:r>
    </w:p>
    <w:p w14:paraId="7E61973D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роль матери;</w:t>
      </w:r>
    </w:p>
    <w:p w14:paraId="00F406DC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смерть и продолжение жизни;</w:t>
      </w:r>
    </w:p>
    <w:p w14:paraId="2CB7D79A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память;</w:t>
      </w:r>
    </w:p>
    <w:p w14:paraId="23D6F2D5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родительский наказ;</w:t>
      </w:r>
    </w:p>
    <w:p w14:paraId="082EAA17" w14:textId="77777777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>нравственный выбор.</w:t>
      </w:r>
    </w:p>
    <w:p w14:paraId="013FE1E1" w14:textId="4DD2712C" w:rsidR="009D57F7" w:rsidRPr="006E1B2A" w:rsidRDefault="009D57F7" w:rsidP="009D57F7">
      <w:pPr>
        <w:spacing w:after="200" w:line="276" w:lineRule="auto"/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</w:pP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В</w:t>
      </w:r>
      <w:r w:rsidR="00D82EE3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озможные в</w:t>
      </w:r>
      <w:r w:rsidRPr="006E1B2A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ывод</w:t>
      </w:r>
      <w:r w:rsidR="00D82EE3">
        <w:rPr>
          <w:rFonts w:ascii="Times New Roman" w:eastAsia="Calibri" w:hAnsi="Times New Roman" w:cs="Times New Roman"/>
          <w:b/>
          <w:color w:val="222222"/>
          <w:kern w:val="0"/>
          <w:sz w:val="28"/>
          <w:szCs w:val="28"/>
          <w:shd w:val="clear" w:color="auto" w:fill="FFFFFF"/>
          <w14:ligatures w14:val="none"/>
        </w:rPr>
        <w:t>ы</w:t>
      </w:r>
      <w:r w:rsidRPr="006E1B2A">
        <w:rPr>
          <w:rFonts w:ascii="Times New Roman" w:eastAsia="Calibri" w:hAnsi="Times New Roman" w:cs="Times New Roman"/>
          <w:color w:val="222222"/>
          <w:kern w:val="0"/>
          <w:sz w:val="28"/>
          <w:szCs w:val="28"/>
          <w:shd w:val="clear" w:color="auto" w:fill="FFFFFF"/>
          <w14:ligatures w14:val="none"/>
        </w:rPr>
        <w:t xml:space="preserve">: жизнь испытывает каждого человека на прочность, правильность выбора, порядочность и стойкость духа. Человек делает выбор, за который будет отвечать. Один человек зависит от другого. Семья – это связка, в которой никто не должен подвести. Не надо торопиться давать оценку словам и поступкам родителей. Просто любите друг друга и цените каждую минуту, пока вы можете быть вместе. </w:t>
      </w:r>
    </w:p>
    <w:p w14:paraId="12959D8D" w14:textId="77777777" w:rsidR="00E636E1" w:rsidRPr="00672081" w:rsidRDefault="00E636E1">
      <w:pPr>
        <w:rPr>
          <w:rFonts w:ascii="Times New Roman" w:hAnsi="Times New Roman" w:cs="Times New Roman"/>
        </w:rPr>
      </w:pPr>
    </w:p>
    <w:sectPr w:rsidR="00E636E1" w:rsidRPr="0067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3"/>
    <w:rsid w:val="000F3A45"/>
    <w:rsid w:val="0040076B"/>
    <w:rsid w:val="00661E4B"/>
    <w:rsid w:val="00672081"/>
    <w:rsid w:val="009D57F7"/>
    <w:rsid w:val="00C92E63"/>
    <w:rsid w:val="00D4026D"/>
    <w:rsid w:val="00D82EE3"/>
    <w:rsid w:val="00E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3DF"/>
  <w15:chartTrackingRefBased/>
  <w15:docId w15:val="{98CA170A-907F-42AE-9EAF-F382F7B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4294967255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</dc:creator>
  <cp:keywords/>
  <dc:description/>
  <cp:lastModifiedBy>Сергей Иванов</cp:lastModifiedBy>
  <cp:revision>8</cp:revision>
  <dcterms:created xsi:type="dcterms:W3CDTF">2023-08-22T15:24:00Z</dcterms:created>
  <dcterms:modified xsi:type="dcterms:W3CDTF">2023-08-22T14:44:00Z</dcterms:modified>
</cp:coreProperties>
</file>