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3A" w:rsidRDefault="0001583A" w:rsidP="0001583A">
      <w:r w:rsidRPr="0001583A">
        <w:t>ЕГЭ - 2021 по биологии. Практикум "Решение задач по теме «Цитологические основы бесполого и полового размножения»"</w:t>
      </w:r>
      <w:r>
        <w:t>.</w:t>
      </w:r>
      <w:r w:rsidRPr="0001583A">
        <w:t xml:space="preserve"> </w:t>
      </w:r>
      <w:r>
        <w:t xml:space="preserve">                                                                                                                                                         Чередниченко Ирина Петровна, </w:t>
      </w:r>
      <w:proofErr w:type="spellStart"/>
      <w:r>
        <w:t>к</w:t>
      </w:r>
      <w:proofErr w:type="gramStart"/>
      <w:r>
        <w:t>.п</w:t>
      </w:r>
      <w:proofErr w:type="gramEnd"/>
      <w:r>
        <w:t>ед.н</w:t>
      </w:r>
      <w:proofErr w:type="spellEnd"/>
      <w:r>
        <w:t>., методист-эксперт ГК «Просвещение»; Сарычева Наталья Юрьевна, к.б.н.,  доцент МГУ, соавтор линии УМК по биологии.</w:t>
      </w:r>
    </w:p>
    <w:p w:rsidR="0001583A" w:rsidRDefault="0001583A" w:rsidP="0001583A">
      <w:r>
        <w:t>Анализ затруднений учащихся при решении задач по цитологическим основам бесполого и полового размножения (по результатам ЕГЭ). Теория вопросов</w:t>
      </w:r>
      <w:r w:rsidRPr="0001583A">
        <w:t xml:space="preserve"> </w:t>
      </w:r>
      <w:r>
        <w:t>и решение наиболее сложных задач.</w:t>
      </w:r>
    </w:p>
    <w:p w:rsidR="0001583A" w:rsidRPr="006D2FF3" w:rsidRDefault="0054287A" w:rsidP="0001583A">
      <w:hyperlink r:id="rId4" w:history="1">
        <w:r w:rsidR="0001583A">
          <w:rPr>
            <w:rStyle w:val="a3"/>
          </w:rPr>
          <w:t xml:space="preserve">ЕГЭ - 2021 по биологии. Практикум "Решение задач по теме «Цитологические основы бесполого и полового размножения»" – </w:t>
        </w:r>
        <w:proofErr w:type="spellStart"/>
        <w:r w:rsidR="0001583A">
          <w:rPr>
            <w:rStyle w:val="a3"/>
          </w:rPr>
          <w:t>Вебинары</w:t>
        </w:r>
        <w:proofErr w:type="spellEnd"/>
        <w:r w:rsidR="0001583A">
          <w:rPr>
            <w:rStyle w:val="a3"/>
          </w:rPr>
          <w:t xml:space="preserve"> – группа компаний Просвещение (</w:t>
        </w:r>
        <w:proofErr w:type="spellStart"/>
        <w:r w:rsidR="0001583A">
          <w:rPr>
            <w:rStyle w:val="a3"/>
          </w:rPr>
          <w:t>uchitel.club</w:t>
        </w:r>
        <w:proofErr w:type="spellEnd"/>
        <w:r w:rsidR="0001583A">
          <w:rPr>
            <w:rStyle w:val="a3"/>
          </w:rPr>
          <w:t>)</w:t>
        </w:r>
      </w:hyperlink>
    </w:p>
    <w:p w:rsidR="006D2FF3" w:rsidRPr="006D2FF3" w:rsidRDefault="006D2FF3" w:rsidP="006D2FF3">
      <w:pPr>
        <w:rPr>
          <w:rFonts w:ascii="Arial" w:hAnsi="Arial" w:cs="Arial"/>
          <w:b/>
          <w:bCs/>
          <w:color w:val="262931"/>
        </w:rPr>
      </w:pPr>
      <w:r w:rsidRPr="006D2FF3">
        <w:rPr>
          <w:rFonts w:ascii="Arial" w:hAnsi="Arial" w:cs="Arial"/>
          <w:b/>
          <w:bCs/>
          <w:color w:val="262931"/>
        </w:rPr>
        <w:t>Дополнительные материалы по теме:</w:t>
      </w:r>
    </w:p>
    <w:p w:rsidR="006D2FF3" w:rsidRPr="006D2FF3" w:rsidRDefault="006D2FF3" w:rsidP="006D2FF3">
      <w:pPr>
        <w:rPr>
          <w:rFonts w:ascii="Arial" w:hAnsi="Arial" w:cs="Arial"/>
          <w:color w:val="262931"/>
        </w:rPr>
      </w:pPr>
      <w:proofErr w:type="spellStart"/>
      <w:r w:rsidRPr="006D2FF3">
        <w:rPr>
          <w:rFonts w:ascii="Arial" w:hAnsi="Arial" w:cs="Arial"/>
          <w:color w:val="262931"/>
        </w:rPr>
        <w:t>Вебинары</w:t>
      </w:r>
      <w:proofErr w:type="spellEnd"/>
    </w:p>
    <w:p w:rsidR="006D2FF3" w:rsidRPr="006D2FF3" w:rsidRDefault="006D2FF3" w:rsidP="006D2FF3">
      <w:pPr>
        <w:rPr>
          <w:rFonts w:ascii="Arial" w:hAnsi="Arial" w:cs="Arial"/>
          <w:color w:val="767A8C"/>
        </w:rPr>
      </w:pPr>
      <w:r w:rsidRPr="006D2FF3">
        <w:rPr>
          <w:rFonts w:ascii="Arial" w:hAnsi="Arial" w:cs="Arial"/>
          <w:color w:val="767A8C"/>
        </w:rPr>
        <w:t>автор: Кондратьева Елена Михайловна</w:t>
      </w:r>
    </w:p>
    <w:p w:rsidR="006D2FF3" w:rsidRPr="006D2FF3" w:rsidRDefault="006D2FF3" w:rsidP="006D2FF3">
      <w:pPr>
        <w:rPr>
          <w:rFonts w:ascii="Arial" w:hAnsi="Arial" w:cs="Arial"/>
          <w:color w:val="262931"/>
        </w:rPr>
      </w:pPr>
      <w:hyperlink r:id="rId5" w:history="1">
        <w:r w:rsidRPr="006D2FF3">
          <w:rPr>
            <w:rStyle w:val="a3"/>
            <w:rFonts w:ascii="Arial" w:hAnsi="Arial" w:cs="Arial"/>
            <w:color w:val="4D88CE"/>
            <w:u w:val="none"/>
          </w:rPr>
          <w:t>Методический день учителя биологии. Практический семинар</w:t>
        </w:r>
      </w:hyperlink>
    </w:p>
    <w:p w:rsidR="006D2FF3" w:rsidRPr="006D2FF3" w:rsidRDefault="006D2FF3" w:rsidP="006D2FF3">
      <w:pPr>
        <w:rPr>
          <w:rFonts w:ascii="Arial" w:hAnsi="Arial" w:cs="Arial"/>
          <w:color w:val="262931"/>
        </w:rPr>
      </w:pPr>
      <w:proofErr w:type="spellStart"/>
      <w:r w:rsidRPr="006D2FF3">
        <w:rPr>
          <w:rFonts w:ascii="Arial" w:hAnsi="Arial" w:cs="Arial"/>
          <w:color w:val="262931"/>
        </w:rPr>
        <w:t>Вебинары</w:t>
      </w:r>
      <w:proofErr w:type="spellEnd"/>
    </w:p>
    <w:p w:rsidR="006D2FF3" w:rsidRPr="006D2FF3" w:rsidRDefault="006D2FF3" w:rsidP="006D2FF3">
      <w:pPr>
        <w:rPr>
          <w:rFonts w:ascii="Arial" w:hAnsi="Arial" w:cs="Arial"/>
          <w:color w:val="767A8C"/>
        </w:rPr>
      </w:pPr>
      <w:r w:rsidRPr="006D2FF3">
        <w:rPr>
          <w:rFonts w:ascii="Arial" w:hAnsi="Arial" w:cs="Arial"/>
          <w:color w:val="767A8C"/>
        </w:rPr>
        <w:t>автор: Чередниченко Ирина Петровна</w:t>
      </w:r>
    </w:p>
    <w:p w:rsidR="006D2FF3" w:rsidRPr="006D2FF3" w:rsidRDefault="006D2FF3" w:rsidP="006D2FF3">
      <w:pPr>
        <w:rPr>
          <w:rFonts w:ascii="Arial" w:hAnsi="Arial" w:cs="Arial"/>
          <w:color w:val="262931"/>
        </w:rPr>
      </w:pPr>
      <w:hyperlink r:id="rId6" w:history="1">
        <w:r w:rsidRPr="006D2FF3">
          <w:rPr>
            <w:rStyle w:val="a3"/>
            <w:rFonts w:ascii="Arial" w:hAnsi="Arial" w:cs="Arial"/>
            <w:color w:val="4D88CE"/>
            <w:u w:val="none"/>
          </w:rPr>
          <w:t>Методический день учителей биологии. Способы постановки и решения учебных проблем на уроках биологии</w:t>
        </w:r>
      </w:hyperlink>
    </w:p>
    <w:p w:rsidR="006D2FF3" w:rsidRPr="006D2FF3" w:rsidRDefault="006D2FF3" w:rsidP="006D2FF3">
      <w:pPr>
        <w:rPr>
          <w:lang w:val="en-US"/>
        </w:rPr>
      </w:pPr>
    </w:p>
    <w:sectPr w:rsidR="006D2FF3" w:rsidRPr="006D2FF3" w:rsidSect="0007476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4765"/>
    <w:rsid w:val="0001583A"/>
    <w:rsid w:val="00070310"/>
    <w:rsid w:val="00074765"/>
    <w:rsid w:val="000D0EBA"/>
    <w:rsid w:val="0032630E"/>
    <w:rsid w:val="003A08CA"/>
    <w:rsid w:val="0054287A"/>
    <w:rsid w:val="005E7BF3"/>
    <w:rsid w:val="00641B61"/>
    <w:rsid w:val="006D2FF3"/>
    <w:rsid w:val="00A4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58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3E7E9"/>
            <w:right w:val="none" w:sz="0" w:space="0" w:color="auto"/>
          </w:divBdr>
        </w:div>
        <w:div w:id="137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7" w:color="E3E7E9"/>
            <w:right w:val="none" w:sz="0" w:space="0" w:color="auto"/>
          </w:divBdr>
          <w:divsChild>
            <w:div w:id="14954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7" w:color="E3E7E9"/>
            <w:right w:val="none" w:sz="0" w:space="0" w:color="auto"/>
          </w:divBdr>
          <w:divsChild>
            <w:div w:id="2478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tel.club/events/metodiceskii-den-ucitelei-biologii-sposoby-postanovki-i-reseniya-ucebnyx-problem-na-urokax-biologii/" TargetMode="External"/><Relationship Id="rId5" Type="http://schemas.openxmlformats.org/officeDocument/2006/relationships/hyperlink" Target="https://uchitel.club/events/metodicheskiy-den-uchitelya-biologii-prakticheskiy-seminar/" TargetMode="External"/><Relationship Id="rId4" Type="http://schemas.openxmlformats.org/officeDocument/2006/relationships/hyperlink" Target="https://uchitel.club/events/ege-po-biologii-2021-praktikum-resenie-zadac-po-teme-citologiceskie-osnovy-bespologo-i-polovogo-razmnozeniya/?utm_source=webinar&amp;amp;utm_medium=email&amp;amp;utm_campaign=tr_remind_1hour_webin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2021-04-29T11:48:00Z</dcterms:created>
  <dcterms:modified xsi:type="dcterms:W3CDTF">2021-05-11T14:21:00Z</dcterms:modified>
</cp:coreProperties>
</file>