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ED" w:rsidRPr="00C30B24" w:rsidRDefault="00C30B24" w:rsidP="00C30B24">
      <w:pPr>
        <w:jc w:val="right"/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Приложение 2 .</w:t>
      </w:r>
    </w:p>
    <w:p w:rsidR="00C30B24" w:rsidRPr="00C30B24" w:rsidRDefault="00C30B24" w:rsidP="00C30B24">
      <w:pPr>
        <w:jc w:val="center"/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Стандарт среднего (полного) общего образования по биологии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(утверждён 17 мая 2012 года приказом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России №413 и 7 июня 2012 года зарегистрирован Минюстом России № 24480; с изменениями и дополнениями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B24">
        <w:rPr>
          <w:rFonts w:ascii="Times New Roman" w:hAnsi="Times New Roman" w:cs="Times New Roman"/>
          <w:sz w:val="24"/>
          <w:szCs w:val="24"/>
        </w:rPr>
        <w:t>29 декабря 2014 г., 31 декабря 2015 г., 29 июня 2017 г.).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    </w:t>
      </w:r>
      <w:r w:rsidRPr="00C30B24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Изучение биологии на базовом уровне среднего (полного) общего образования направлено на достижение следующих целей: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мира; 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методах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научного познания;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воспитание убежденности в возможности познания живой природы;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Обязательный минимум содержания основных образовательных программ: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(не нуждается в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; с изменениями на 23 июня 2015 года). Простым курсивом в тексте здесь и далее выделен материал, который подлежит изучению, но не включается в Требования к уровню подготовки выпускников.</w:t>
      </w:r>
    </w:p>
    <w:p w:rsidR="00C30B24" w:rsidRPr="00C30B24" w:rsidRDefault="00F74077" w:rsidP="00C30B24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C30B24" w:rsidRPr="00C30B24">
          <w:rPr>
            <w:rStyle w:val="a3"/>
            <w:rFonts w:ascii="Times New Roman" w:hAnsi="Times New Roman" w:cs="Times New Roman"/>
            <w:sz w:val="24"/>
            <w:szCs w:val="24"/>
          </w:rPr>
          <w:t>http://wiki.edusite.ru/p116aa1.html</w:t>
        </w:r>
      </w:hyperlink>
      <w:r w:rsidR="00C30B24" w:rsidRPr="00C30B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Биология как наука. Методы научного познания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lastRenderedPageBreak/>
        <w:t xml:space="preserve">Объект изучения биологии -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 Методы познания живой природы.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Клетка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Развитие знаний о клетке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(Р.Гук, Р.Вирхов, К.Бэр, </w:t>
      </w:r>
      <w:proofErr w:type="spellStart"/>
      <w:r w:rsidRPr="00C30B24">
        <w:rPr>
          <w:rFonts w:ascii="Times New Roman" w:hAnsi="Times New Roman" w:cs="Times New Roman"/>
          <w:i/>
          <w:sz w:val="24"/>
          <w:szCs w:val="24"/>
        </w:rPr>
        <w:t>М.Шлейден</w:t>
      </w:r>
      <w:proofErr w:type="spellEnd"/>
      <w:r w:rsidRPr="00C30B24">
        <w:rPr>
          <w:rFonts w:ascii="Times New Roman" w:hAnsi="Times New Roman" w:cs="Times New Roman"/>
          <w:i/>
          <w:sz w:val="24"/>
          <w:szCs w:val="24"/>
        </w:rPr>
        <w:t xml:space="preserve"> и Т.Шванн</w:t>
      </w:r>
      <w:r w:rsidRPr="00C30B24">
        <w:rPr>
          <w:rFonts w:ascii="Times New Roman" w:hAnsi="Times New Roman" w:cs="Times New Roman"/>
          <w:sz w:val="24"/>
          <w:szCs w:val="24"/>
        </w:rPr>
        <w:t xml:space="preserve">). Клеточная теория. Роль клеточной теории в становлении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Химический состав клетки. Роль неорганических и органических веще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>етке и организме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Строение клетки. Основные части и органоиды клетки, их функции;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доядерные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и ядерные клетки. Вирусы - неклеточные формы. Строение и функции хромосом. ДНК - носитель наследственной информации. Значение постоянства числа и формы хромосом в клетках. Ген. Генетический код.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Проведение биологических исследований: 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Организм</w:t>
      </w:r>
    </w:p>
    <w:p w:rsidR="00C30B24" w:rsidRPr="00C30B24" w:rsidRDefault="00C30B24" w:rsidP="00C30B24">
      <w:pPr>
        <w:rPr>
          <w:rFonts w:ascii="Times New Roman" w:hAnsi="Times New Roman" w:cs="Times New Roman"/>
          <w:i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Организм - единое целое. </w:t>
      </w:r>
      <w:r w:rsidRPr="00C30B24">
        <w:rPr>
          <w:rFonts w:ascii="Times New Roman" w:hAnsi="Times New Roman" w:cs="Times New Roman"/>
          <w:i/>
          <w:sz w:val="24"/>
          <w:szCs w:val="24"/>
        </w:rPr>
        <w:t>Многообразие организмов.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Обмен веществ и превращения энергии - свойства живых организмов.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Деление клетки - основа роста, развития и размножения организмов. Половое и бесполое размножение.</w:t>
      </w:r>
    </w:p>
    <w:p w:rsidR="00C30B24" w:rsidRPr="00C30B24" w:rsidRDefault="00C30B24" w:rsidP="00C30B24">
      <w:pPr>
        <w:rPr>
          <w:rFonts w:ascii="Times New Roman" w:hAnsi="Times New Roman" w:cs="Times New Roman"/>
          <w:i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Оплодотворение, его значение. </w:t>
      </w:r>
      <w:r w:rsidRPr="00C30B24">
        <w:rPr>
          <w:rFonts w:ascii="Times New Roman" w:hAnsi="Times New Roman" w:cs="Times New Roman"/>
          <w:i/>
          <w:sz w:val="24"/>
          <w:szCs w:val="24"/>
        </w:rPr>
        <w:t>Искусственное оплодотворение у растений и животных.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Наследственность и изменчивость - свойства организмов. Генетика - наука о закономерностях наследственности и изменчивости. Г.Мендель - основоположник генетики. Генетическая терминология и символика. Закономерности наследования, установленные Г.Менделем. </w:t>
      </w:r>
      <w:r w:rsidRPr="00C30B24">
        <w:rPr>
          <w:rFonts w:ascii="Times New Roman" w:hAnsi="Times New Roman" w:cs="Times New Roman"/>
          <w:i/>
          <w:sz w:val="24"/>
          <w:szCs w:val="24"/>
        </w:rPr>
        <w:t>Хромосомная теория наследственности</w:t>
      </w:r>
      <w:r w:rsidRPr="00C30B24">
        <w:rPr>
          <w:rFonts w:ascii="Times New Roman" w:hAnsi="Times New Roman" w:cs="Times New Roman"/>
          <w:sz w:val="24"/>
          <w:szCs w:val="24"/>
        </w:rPr>
        <w:t>. Современные представления о гене и геноме.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Наследственная и ненаследственная изменчивость. Влияние мутагенов на организм человека. Значение генетики для медицины и селекции. Наследственные болезни человека, их причины и профилактика. Селекция.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Учение Н.И.Вавилова о центрах многообразия и происхождения культурных растений. </w:t>
      </w:r>
      <w:r w:rsidRPr="00C30B24">
        <w:rPr>
          <w:rFonts w:ascii="Times New Roman" w:hAnsi="Times New Roman" w:cs="Times New Roman"/>
          <w:sz w:val="24"/>
          <w:szCs w:val="24"/>
        </w:rPr>
        <w:t>Основные методы селекции: гибридизация, искусственный отбор.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lastRenderedPageBreak/>
        <w:t>Биотехнология, ее достижения. Этические аспекты развития некоторых исследований в биотехнологии (клонирование человека).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Проведение биологических исследований: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Вид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История эволюционных идей. </w:t>
      </w:r>
      <w:r w:rsidRPr="00C30B24">
        <w:rPr>
          <w:rFonts w:ascii="Times New Roman" w:hAnsi="Times New Roman" w:cs="Times New Roman"/>
          <w:i/>
          <w:sz w:val="24"/>
          <w:szCs w:val="24"/>
        </w:rPr>
        <w:t>Значение работ К.Линнея, учения Жана Батиста Ламарка,</w:t>
      </w:r>
      <w:r w:rsidRPr="00C30B24">
        <w:rPr>
          <w:rFonts w:ascii="Times New Roman" w:hAnsi="Times New Roman" w:cs="Times New Roman"/>
          <w:sz w:val="24"/>
          <w:szCs w:val="24"/>
        </w:rPr>
        <w:t xml:space="preserve"> эволюционной теории Ч.Дарвина. Роль эволюционной теории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C30B24">
        <w:rPr>
          <w:rFonts w:ascii="Times New Roman" w:hAnsi="Times New Roman" w:cs="Times New Roman"/>
          <w:i/>
          <w:sz w:val="24"/>
          <w:szCs w:val="24"/>
        </w:rPr>
        <w:t>Синтетическая теория эволюции</w:t>
      </w:r>
      <w:r w:rsidRPr="00C30B24">
        <w:rPr>
          <w:rFonts w:ascii="Times New Roman" w:hAnsi="Times New Roman" w:cs="Times New Roman"/>
          <w:sz w:val="24"/>
          <w:szCs w:val="24"/>
        </w:rPr>
        <w:t>. Результаты эволюции. Сохранение многообразия видов как основа устойчивого развития биосферы.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Проведение биологических исследований: 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Экосистемы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Биосфера - глобальная экосистема. Учение В.И.Вернадского о биосфере. Роль живых организмов в биосфере. </w:t>
      </w:r>
      <w:r w:rsidRPr="00C30B24">
        <w:rPr>
          <w:rFonts w:ascii="Times New Roman" w:hAnsi="Times New Roman" w:cs="Times New Roman"/>
          <w:i/>
          <w:sz w:val="24"/>
          <w:szCs w:val="24"/>
        </w:rPr>
        <w:t>Эволюция биосферы</w:t>
      </w:r>
      <w:r w:rsidRPr="00C30B24">
        <w:rPr>
          <w:rFonts w:ascii="Times New Roman" w:hAnsi="Times New Roman" w:cs="Times New Roman"/>
          <w:sz w:val="24"/>
          <w:szCs w:val="24"/>
        </w:rPr>
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0B24">
        <w:rPr>
          <w:rFonts w:ascii="Times New Roman" w:hAnsi="Times New Roman" w:cs="Times New Roman"/>
          <w:sz w:val="24"/>
          <w:szCs w:val="24"/>
        </w:rPr>
        <w:t xml:space="preserve">Проведение биологических исследований: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</w:r>
      <w:proofErr w:type="gramEnd"/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Требования к уровню подготовки выпускников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В результате изучения биологии на базовом уровне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ученик должен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Знать и понимать: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основные положения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строение биологических объектов: клетки; генов и хромосом; вида и экосистем (структура);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вклад выдающихся ученых в развитие биологической науки;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биологическую терминологию и символику.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Уметь: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объяснять роль биологии в формировании научного мировоззрения; вклад биологических теорий в формирование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описывать особей вида по морфологическому критерию;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сравнивать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изучать изменения в экосистемах на биологических моделях;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lastRenderedPageBreak/>
        <w:t>-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>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оказания первой помощи при простудных и других заболеваниях, отравлении пищевыми продуктами;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оценки этических аспектов некоторых исследований в области биотехнологии (клонирование, искусственное оплодотворение);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</w:t>
      </w:r>
      <w:r w:rsidRPr="00C30B24">
        <w:rPr>
          <w:rFonts w:ascii="Times New Roman" w:hAnsi="Times New Roman" w:cs="Times New Roman"/>
          <w:b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(Абзац дополнительно включен приказом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России от 10 ноября 2011 года N 2643)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p w:rsidR="00C30B24" w:rsidRPr="00C30B24" w:rsidRDefault="00C30B24" w:rsidP="00C30B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 xml:space="preserve">Стандарт среднего (полного) общего образования по биологии.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30B24">
        <w:rPr>
          <w:rFonts w:ascii="Times New Roman" w:hAnsi="Times New Roman" w:cs="Times New Roman"/>
          <w:b/>
          <w:sz w:val="24"/>
          <w:szCs w:val="24"/>
        </w:rPr>
        <w:t>Профильный уровень</w:t>
      </w:r>
    </w:p>
    <w:p w:rsidR="00C30B24" w:rsidRPr="00C30B24" w:rsidRDefault="00F74077" w:rsidP="00C30B24">
      <w:pP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C30B24" w:rsidRPr="00C30B24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https://pedsovet.su/load/84-1-0-800</w:t>
        </w:r>
      </w:hyperlink>
      <w:r w:rsidR="00C30B24" w:rsidRPr="00C30B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Изучение биологии на профильном уровне среднего (полного) общего образования направлено на достижение следующих целей: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0B24">
        <w:rPr>
          <w:rFonts w:ascii="Times New Roman" w:hAnsi="Times New Roman" w:cs="Times New Roman"/>
          <w:sz w:val="24"/>
          <w:szCs w:val="24"/>
        </w:rPr>
        <w:t xml:space="preserve">- освоение знаний об основных биологических теориях, идеях и принципах, являющихся составной частью современной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мира; о методах биологических наук 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  <w:proofErr w:type="gramEnd"/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в процессе изучения проблем современной биологической науки, проведения </w:t>
      </w:r>
      <w:r w:rsidRPr="00C30B24">
        <w:rPr>
          <w:rFonts w:ascii="Times New Roman" w:hAnsi="Times New Roman" w:cs="Times New Roman"/>
          <w:sz w:val="24"/>
          <w:szCs w:val="24"/>
        </w:rPr>
        <w:lastRenderedPageBreak/>
        <w:t>экспериментальных исследований, решения биологических задач, моделирования биологических объектов и процессов;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Обязательный минимум содержания основных образовательных программ: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(не нуждается в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) (с изменениями на 23 июня 2015 года) Простым курсивом в тексте здесь и далее выделен материал, который подлежит изучению, но не включается в Требования к уровню подготовки выпускников.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Биология как наука. Методы научного познания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Биология как наука. </w:t>
      </w:r>
      <w:r w:rsidRPr="00C30B24">
        <w:rPr>
          <w:rFonts w:ascii="Times New Roman" w:hAnsi="Times New Roman" w:cs="Times New Roman"/>
          <w:i/>
          <w:sz w:val="24"/>
          <w:szCs w:val="24"/>
        </w:rPr>
        <w:t>Отрасли биологии, ее связи с другими науками</w:t>
      </w:r>
      <w:r w:rsidRPr="00C30B24">
        <w:rPr>
          <w:rFonts w:ascii="Times New Roman" w:hAnsi="Times New Roman" w:cs="Times New Roman"/>
          <w:sz w:val="24"/>
          <w:szCs w:val="24"/>
        </w:rPr>
        <w:t xml:space="preserve">. Объект изучения биологии - биологические системы. Общие признаки биологических систем. Роль биологических теорий, идей, гипотез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Клетка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Цитология - наука о клетке.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М.Шлейден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и Т.Шванн - основоположники клеточной теории. Основные положения современной клеточной теории. Роль клеточной теории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 </w:t>
      </w:r>
      <w:r w:rsidRPr="00C30B24">
        <w:rPr>
          <w:rFonts w:ascii="Times New Roman" w:hAnsi="Times New Roman" w:cs="Times New Roman"/>
          <w:i/>
          <w:sz w:val="24"/>
          <w:szCs w:val="24"/>
        </w:rPr>
        <w:t>Методы изучения клетки</w:t>
      </w:r>
      <w:r w:rsidRPr="00C30B24">
        <w:rPr>
          <w:rFonts w:ascii="Times New Roman" w:hAnsi="Times New Roman" w:cs="Times New Roman"/>
          <w:sz w:val="24"/>
          <w:szCs w:val="24"/>
        </w:rPr>
        <w:t>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Химический состав клетки. Макро- и микроэлементы. Строение и функции молекул неорганических и органических веществ. Взаимосвязи строения и функций молекул.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Строение и функции частей и органоидов клетки. Взаимосвязи строения и функций частей и органоидов клетки. Химический состав, строение и функции хромосом.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Многообразие клеток. Прокариоты и эукариоты. Вирусы. Меры профилактики распространения вирусных заболеваний.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Обмен веществ и превращения энергии в клетке. Энергетический обмен. Стадии энергетического обмена. </w:t>
      </w:r>
      <w:r w:rsidRPr="00C30B24">
        <w:rPr>
          <w:rFonts w:ascii="Times New Roman" w:hAnsi="Times New Roman" w:cs="Times New Roman"/>
          <w:i/>
          <w:sz w:val="24"/>
          <w:szCs w:val="24"/>
        </w:rPr>
        <w:t>Брожение и дыхание</w:t>
      </w:r>
      <w:r w:rsidRPr="00C30B24">
        <w:rPr>
          <w:rFonts w:ascii="Times New Roman" w:hAnsi="Times New Roman" w:cs="Times New Roman"/>
          <w:sz w:val="24"/>
          <w:szCs w:val="24"/>
        </w:rPr>
        <w:t xml:space="preserve">. Фотосинтез. Световые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темновые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реакции фотосинтеза. Хемосинтез. Роль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хемосинтезирующих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бактерий на Земле. Пластический обмен. Генетическая информация в клетке. Ген. Генетический код. Биосинтез белка. Матричный характер реакций биосинтеза.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Клетка - генетическая единица живого. Соматические и половые клетки. Жизненный цикл клетки: интерфаза и митоз. Фазы митоза. Мейоз, его фазы. Развитие половых клеток у растений и животных.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Проведение биологических исследований: наблюдение клеток растений и животных под микроскопом; приготовление микропрепаратов, их изучение и описание; опыты по определению каталитической активности ферментов; сравнительная характеристика клеток растений, животных, грибов и бактерий, </w:t>
      </w:r>
      <w:r w:rsidRPr="00C30B24">
        <w:rPr>
          <w:rFonts w:ascii="Times New Roman" w:hAnsi="Times New Roman" w:cs="Times New Roman"/>
          <w:i/>
          <w:sz w:val="24"/>
          <w:szCs w:val="24"/>
        </w:rPr>
        <w:t>процессов брожения и дыхания</w:t>
      </w:r>
      <w:r w:rsidRPr="00C30B24">
        <w:rPr>
          <w:rFonts w:ascii="Times New Roman" w:hAnsi="Times New Roman" w:cs="Times New Roman"/>
          <w:sz w:val="24"/>
          <w:szCs w:val="24"/>
        </w:rPr>
        <w:t>, фотосинтеза и хемосинтеза, митоза и мейоза, развития половых клеток у растений и животных.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Организм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Одноклеточные и многоклеточные организмы. </w:t>
      </w:r>
      <w:r w:rsidRPr="00C30B24">
        <w:rPr>
          <w:rFonts w:ascii="Times New Roman" w:hAnsi="Times New Roman" w:cs="Times New Roman"/>
          <w:i/>
          <w:sz w:val="24"/>
          <w:szCs w:val="24"/>
        </w:rPr>
        <w:t>Ткани, органы, системы органов, их взаимосвязь как основа целостности организма</w:t>
      </w:r>
      <w:r w:rsidRPr="00C30B24">
        <w:rPr>
          <w:rFonts w:ascii="Times New Roman" w:hAnsi="Times New Roman" w:cs="Times New Roman"/>
          <w:sz w:val="24"/>
          <w:szCs w:val="24"/>
        </w:rPr>
        <w:t>. Гомеостаз. Гетеротрофы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30B24">
        <w:rPr>
          <w:rFonts w:ascii="Times New Roman" w:hAnsi="Times New Roman" w:cs="Times New Roman"/>
          <w:i/>
          <w:sz w:val="24"/>
          <w:szCs w:val="24"/>
        </w:rPr>
        <w:t>Сапротрофы</w:t>
      </w:r>
      <w:proofErr w:type="spellEnd"/>
      <w:r w:rsidRPr="00C30B24">
        <w:rPr>
          <w:rFonts w:ascii="Times New Roman" w:hAnsi="Times New Roman" w:cs="Times New Roman"/>
          <w:i/>
          <w:sz w:val="24"/>
          <w:szCs w:val="24"/>
        </w:rPr>
        <w:t>, паразиты.</w:t>
      </w:r>
      <w:r w:rsidRPr="00C30B24">
        <w:rPr>
          <w:rFonts w:ascii="Times New Roman" w:hAnsi="Times New Roman" w:cs="Times New Roman"/>
          <w:sz w:val="24"/>
          <w:szCs w:val="24"/>
        </w:rPr>
        <w:t xml:space="preserve"> Автотрофы </w:t>
      </w:r>
      <w:r w:rsidRPr="00C30B2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C30B24">
        <w:rPr>
          <w:rFonts w:ascii="Times New Roman" w:hAnsi="Times New Roman" w:cs="Times New Roman"/>
          <w:i/>
          <w:sz w:val="24"/>
          <w:szCs w:val="24"/>
        </w:rPr>
        <w:t>хемотрофы</w:t>
      </w:r>
      <w:proofErr w:type="spellEnd"/>
      <w:r w:rsidRPr="00C30B24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30B24">
        <w:rPr>
          <w:rFonts w:ascii="Times New Roman" w:hAnsi="Times New Roman" w:cs="Times New Roman"/>
          <w:i/>
          <w:sz w:val="24"/>
          <w:szCs w:val="24"/>
        </w:rPr>
        <w:t>фототрофы</w:t>
      </w:r>
      <w:proofErr w:type="spellEnd"/>
      <w:r w:rsidRPr="00C30B24">
        <w:rPr>
          <w:rFonts w:ascii="Times New Roman" w:hAnsi="Times New Roman" w:cs="Times New Roman"/>
          <w:i/>
          <w:sz w:val="24"/>
          <w:szCs w:val="24"/>
        </w:rPr>
        <w:t>).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Воспроизведение организмов, его значение. Бесполое и половое размножение. Оплодотворение. Оплодотворение у цветковых растений и позвоночных животных. Внешнее и внутреннее оплодотворение. Индивидуальное развитие организма (онтогенез). Эмбриональное и постэмбриональное развитие. Причины нарушений развития организмов. </w:t>
      </w:r>
      <w:r w:rsidRPr="00C30B24">
        <w:rPr>
          <w:rFonts w:ascii="Times New Roman" w:hAnsi="Times New Roman" w:cs="Times New Roman"/>
          <w:i/>
          <w:sz w:val="24"/>
          <w:szCs w:val="24"/>
        </w:rPr>
        <w:t>Жизненные циклы и чередование поколений.</w:t>
      </w:r>
      <w:r w:rsidRPr="00C30B24">
        <w:rPr>
          <w:rFonts w:ascii="Times New Roman" w:hAnsi="Times New Roman" w:cs="Times New Roman"/>
          <w:sz w:val="24"/>
          <w:szCs w:val="24"/>
        </w:rPr>
        <w:t xml:space="preserve"> Последствия влияния алкоголя, никотина, наркотических веществ на развитие зародыша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Наследственность и изменчивость - свойства организмов. Генетика. Методы генетики. Методы изучения наследственности человека. Генетическая терминология и символика. Закономерности наследования, установленные Г.Менделем, их цитологические основы. Закономерности сцепленного наследования. Закон Т.Моргана. Определение пола. </w:t>
      </w:r>
      <w:r w:rsidRPr="00C30B24">
        <w:rPr>
          <w:rFonts w:ascii="Times New Roman" w:hAnsi="Times New Roman" w:cs="Times New Roman"/>
          <w:i/>
          <w:sz w:val="24"/>
          <w:szCs w:val="24"/>
        </w:rPr>
        <w:t>Типы определения пола.</w:t>
      </w:r>
      <w:r w:rsidRPr="00C30B24">
        <w:rPr>
          <w:rFonts w:ascii="Times New Roman" w:hAnsi="Times New Roman" w:cs="Times New Roman"/>
          <w:sz w:val="24"/>
          <w:szCs w:val="24"/>
        </w:rPr>
        <w:t xml:space="preserve"> Наследование, сцепленное с полом. Взаимодействие генов. Генотип как целостная система. </w:t>
      </w:r>
      <w:r w:rsidRPr="00C30B24">
        <w:rPr>
          <w:rFonts w:ascii="Times New Roman" w:hAnsi="Times New Roman" w:cs="Times New Roman"/>
          <w:i/>
          <w:sz w:val="24"/>
          <w:szCs w:val="24"/>
        </w:rPr>
        <w:t>Развитие знаний о генотипе. Геном человека.</w:t>
      </w:r>
      <w:r w:rsidRPr="00C30B24">
        <w:rPr>
          <w:rFonts w:ascii="Times New Roman" w:hAnsi="Times New Roman" w:cs="Times New Roman"/>
          <w:sz w:val="24"/>
          <w:szCs w:val="24"/>
        </w:rPr>
        <w:t xml:space="preserve"> Хромосомная теория наследственности.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Теория гена. </w:t>
      </w:r>
      <w:r w:rsidRPr="00C30B24">
        <w:rPr>
          <w:rFonts w:ascii="Times New Roman" w:hAnsi="Times New Roman" w:cs="Times New Roman"/>
          <w:sz w:val="24"/>
          <w:szCs w:val="24"/>
        </w:rPr>
        <w:t xml:space="preserve">Закономерности изменчивости.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изменчивость. Норма реакций. Наследственная изменчивость: комбинативная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мутациционная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. Виды мутаций, их причины. Последствия влияния мутагенов на организм. Меры защиты окружающей среды от загрязнения мутагенами. Меры профилактики наследственных заболеваний человека.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Селекция, ее задачи. Вклад Н.И.Вавилова в развитие селекции. Учение о центрах многообразия и происхождения культурных растений. Закон гомологических рядов в наследственной изменчивости. Методы селекции, их генетические основы.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Особенности селекции растений, животных, микроорганизмов. </w:t>
      </w:r>
      <w:r w:rsidRPr="00C30B24">
        <w:rPr>
          <w:rFonts w:ascii="Times New Roman" w:hAnsi="Times New Roman" w:cs="Times New Roman"/>
          <w:sz w:val="24"/>
          <w:szCs w:val="24"/>
        </w:rPr>
        <w:t>Биотехнология, ее направления. Этические аспекты развития некоторых исследований в биотехнологии (клонирование человека, направленное изменение генома).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Проведение биологических исследований: составление схем скрещивания: решение генетических задач; </w:t>
      </w:r>
      <w:r w:rsidRPr="00C30B24">
        <w:rPr>
          <w:rFonts w:ascii="Times New Roman" w:hAnsi="Times New Roman" w:cs="Times New Roman"/>
          <w:i/>
          <w:sz w:val="24"/>
          <w:szCs w:val="24"/>
        </w:rPr>
        <w:t>построение вариационного ряда и вариационной кривой</w:t>
      </w:r>
      <w:r w:rsidRPr="00C30B24">
        <w:rPr>
          <w:rFonts w:ascii="Times New Roman" w:hAnsi="Times New Roman" w:cs="Times New Roman"/>
          <w:sz w:val="24"/>
          <w:szCs w:val="24"/>
        </w:rPr>
        <w:t xml:space="preserve">; выявление источников мутагенов в окружающей среде (косвенно), изменчивости у особей одного </w:t>
      </w:r>
      <w:r w:rsidRPr="00C30B24">
        <w:rPr>
          <w:rFonts w:ascii="Times New Roman" w:hAnsi="Times New Roman" w:cs="Times New Roman"/>
          <w:sz w:val="24"/>
          <w:szCs w:val="24"/>
        </w:rPr>
        <w:lastRenderedPageBreak/>
        <w:t xml:space="preserve">вида; сравнительная характеристика бесполого и полового размножения, оплодотворения у цветковых растений и позвоночных животных, внешнего и внутреннего оплодотворения, </w:t>
      </w:r>
      <w:r w:rsidRPr="00C30B24">
        <w:rPr>
          <w:rFonts w:ascii="Times New Roman" w:hAnsi="Times New Roman" w:cs="Times New Roman"/>
          <w:i/>
          <w:sz w:val="24"/>
          <w:szCs w:val="24"/>
        </w:rPr>
        <w:t>пород (сортов);</w:t>
      </w:r>
      <w:r w:rsidRPr="00C30B24">
        <w:rPr>
          <w:rFonts w:ascii="Times New Roman" w:hAnsi="Times New Roman" w:cs="Times New Roman"/>
          <w:sz w:val="24"/>
          <w:szCs w:val="24"/>
        </w:rPr>
        <w:t xml:space="preserve"> анализ и оценка этических аспектов развития некоторых исследований в биотехнологии.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Вид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Доказательства эволюции живой природы. Биогенетический закон. Закон зародышевого сходства.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Развитие эволюционных идей. Значение работ К.Линнея, учения Жана Батиста Ламарка, эволюционной теории Ч.Дарвина. Вид, его критерии. Популяция - структурная единица вида. Учение Ч.Дарвина об эволюции. Роль эволюционной теории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мира. Движущие силы эволюции. Формы естественного отбора. Взаимосвязь движущих сил эволюции. Синтетическая теория эволюции. Популяция - элементарная единица эволюции. Элементарные факторы эволюции. Исследования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С.С.Четверикова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.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Закономерности наследования признаков в популяциях разного типа. Закон </w:t>
      </w:r>
      <w:proofErr w:type="spellStart"/>
      <w:r w:rsidRPr="00C30B24">
        <w:rPr>
          <w:rFonts w:ascii="Times New Roman" w:hAnsi="Times New Roman" w:cs="Times New Roman"/>
          <w:i/>
          <w:sz w:val="24"/>
          <w:szCs w:val="24"/>
        </w:rPr>
        <w:t>Харди-Вайнберга</w:t>
      </w:r>
      <w:proofErr w:type="spellEnd"/>
      <w:r w:rsidRPr="00C30B24">
        <w:rPr>
          <w:rFonts w:ascii="Times New Roman" w:hAnsi="Times New Roman" w:cs="Times New Roman"/>
          <w:i/>
          <w:sz w:val="24"/>
          <w:szCs w:val="24"/>
        </w:rPr>
        <w:t>.</w:t>
      </w:r>
      <w:r w:rsidRPr="00C30B24">
        <w:rPr>
          <w:rFonts w:ascii="Times New Roman" w:hAnsi="Times New Roman" w:cs="Times New Roman"/>
          <w:sz w:val="24"/>
          <w:szCs w:val="24"/>
        </w:rPr>
        <w:t xml:space="preserve"> Результаты эволюции. Формирование приспособленности к среде обитания. Образование новых видов. Способы видообразования. Сохранение многообразия видов как основа устойчивости биосферы.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Микро- и макроэволюция. </w:t>
      </w:r>
      <w:r w:rsidRPr="00C30B24">
        <w:rPr>
          <w:rFonts w:ascii="Times New Roman" w:hAnsi="Times New Roman" w:cs="Times New Roman"/>
          <w:i/>
          <w:sz w:val="24"/>
          <w:szCs w:val="24"/>
        </w:rPr>
        <w:t>Формы эволюции (дивергенция, конвергенция, параллелизм).</w:t>
      </w:r>
      <w:r w:rsidRPr="00C30B24">
        <w:rPr>
          <w:rFonts w:ascii="Times New Roman" w:hAnsi="Times New Roman" w:cs="Times New Roman"/>
          <w:sz w:val="24"/>
          <w:szCs w:val="24"/>
        </w:rPr>
        <w:t xml:space="preserve"> Пути и направления эволюции (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А.Н.Северцов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, И.И.Шмальгаузен). Причины биологического прогресса и биологического регресса.</w:t>
      </w:r>
    </w:p>
    <w:p w:rsidR="00C30B24" w:rsidRPr="00C30B24" w:rsidRDefault="00C30B24" w:rsidP="00C30B24">
      <w:pPr>
        <w:rPr>
          <w:rFonts w:ascii="Times New Roman" w:hAnsi="Times New Roman" w:cs="Times New Roman"/>
          <w:i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Отличительные признаки живого. Гипотезы происхождения жизни на Земле. </w:t>
      </w:r>
      <w:r w:rsidRPr="00C30B24">
        <w:rPr>
          <w:rFonts w:ascii="Times New Roman" w:hAnsi="Times New Roman" w:cs="Times New Roman"/>
          <w:i/>
          <w:sz w:val="24"/>
          <w:szCs w:val="24"/>
        </w:rPr>
        <w:t xml:space="preserve">Этапы эволюции органического мира на Земле. </w:t>
      </w:r>
      <w:r w:rsidRPr="00C30B24">
        <w:rPr>
          <w:rFonts w:ascii="Times New Roman" w:hAnsi="Times New Roman" w:cs="Times New Roman"/>
          <w:sz w:val="24"/>
          <w:szCs w:val="24"/>
        </w:rPr>
        <w:t xml:space="preserve">Основные ароморфозы в эволюции растений и животных. Гипотезы происхождения человека. Этапы эволюции человека. Происхождение человеческих рас. </w:t>
      </w:r>
      <w:r w:rsidRPr="00C30B24">
        <w:rPr>
          <w:rFonts w:ascii="Times New Roman" w:hAnsi="Times New Roman" w:cs="Times New Roman"/>
          <w:i/>
          <w:sz w:val="24"/>
          <w:szCs w:val="24"/>
        </w:rPr>
        <w:t>Критика расизма и социального дарвинизма.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Проведение биологических исследований: выявление ароморфозов, идиоадаптаций, приспособлений к среде обитания у организмов; наблюдение и описание особей вида по морфологическому критерию; сравнительная характеристика разных видов одного рода по морфологическому критерию, искусственного и естественного отбора, форм естественного отбора, способов видообразования, микро- и макроэволюции, путей и направлений эволюции; анализ и оценка различных гипотез возникновения жизни на Земле, происхождения человека и формирования человеческих рас.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Экосистемы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Экологические факторы, </w:t>
      </w:r>
      <w:r w:rsidRPr="00C30B24">
        <w:rPr>
          <w:rFonts w:ascii="Times New Roman" w:hAnsi="Times New Roman" w:cs="Times New Roman"/>
          <w:i/>
          <w:sz w:val="24"/>
          <w:szCs w:val="24"/>
        </w:rPr>
        <w:t>общие закономерности их влияния на организмы. Закон оптимума. Закон минимума. Биологические ритмы. Фотопериодизм</w:t>
      </w:r>
      <w:r w:rsidRPr="00C30B24">
        <w:rPr>
          <w:rFonts w:ascii="Times New Roman" w:hAnsi="Times New Roman" w:cs="Times New Roman"/>
          <w:sz w:val="24"/>
          <w:szCs w:val="24"/>
        </w:rPr>
        <w:t>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Понятия "биогеоценоз" и "экосистема". Видовая и пространственная структура экосистемы. Компоненты экосистемы.</w:t>
      </w:r>
    </w:p>
    <w:p w:rsidR="00C30B24" w:rsidRPr="00C30B24" w:rsidRDefault="00C30B24" w:rsidP="00C30B24">
      <w:pPr>
        <w:rPr>
          <w:rFonts w:ascii="Times New Roman" w:hAnsi="Times New Roman" w:cs="Times New Roman"/>
          <w:i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Пищевые связи в экосистеме. Трофические уровни. </w:t>
      </w:r>
      <w:r w:rsidRPr="00C30B24">
        <w:rPr>
          <w:rFonts w:ascii="Times New Roman" w:hAnsi="Times New Roman" w:cs="Times New Roman"/>
          <w:i/>
          <w:sz w:val="24"/>
          <w:szCs w:val="24"/>
        </w:rPr>
        <w:t>Типы пищевых цепей</w:t>
      </w:r>
      <w:r w:rsidRPr="00C30B24">
        <w:rPr>
          <w:rFonts w:ascii="Times New Roman" w:hAnsi="Times New Roman" w:cs="Times New Roman"/>
          <w:sz w:val="24"/>
          <w:szCs w:val="24"/>
        </w:rPr>
        <w:t xml:space="preserve">. Правила экологической пирамиды. Круговорот веществ и превращения энергии в экосистеме.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lastRenderedPageBreak/>
        <w:t>Саморегуляция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в экосистеме. Устойчивость и динамика экосистем</w:t>
      </w:r>
      <w:r w:rsidRPr="00C30B24">
        <w:rPr>
          <w:rFonts w:ascii="Times New Roman" w:hAnsi="Times New Roman" w:cs="Times New Roman"/>
          <w:i/>
          <w:sz w:val="24"/>
          <w:szCs w:val="24"/>
        </w:rPr>
        <w:t>. Стадии развития экосистемы. Сукцессия.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Биосфера - глобальная экосистема. Учение В.И.Вернадского о биосфере. Особенности распределения биомассы на Земле. Биологический круговорот. </w:t>
      </w:r>
      <w:r w:rsidRPr="00C30B24">
        <w:rPr>
          <w:rFonts w:ascii="Times New Roman" w:hAnsi="Times New Roman" w:cs="Times New Roman"/>
          <w:i/>
          <w:sz w:val="24"/>
          <w:szCs w:val="24"/>
        </w:rPr>
        <w:t>Биогенная миграция атомов</w:t>
      </w:r>
      <w:r w:rsidRPr="00C30B24">
        <w:rPr>
          <w:rFonts w:ascii="Times New Roman" w:hAnsi="Times New Roman" w:cs="Times New Roman"/>
          <w:sz w:val="24"/>
          <w:szCs w:val="24"/>
        </w:rPr>
        <w:t>. Эволюция биосферы. Глобальные антропогенные изменения в биосфере. Проблема устойчивого развития биосферы.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Проведение биологических исследований: наблюдение и выявление приспособлений у организмов к влиянию различных экологических факторов, абиотических и биотических компонентов экосистем (на отдельных примерах), антропогенных изменений в экосистемах своей местности; составление схем переноса веществ и энергии в экосистемах (пищевых цепей и сетей); сравнительная характеристика экосистем и экосистем; описание экосистем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своей местности (видовая и пространственная структура, сезонные изменения, наличие антропогенных изменений); исследование изменений в экосистемах на биологических моделях (аквариум); решение экологических задач; </w:t>
      </w:r>
      <w:r w:rsidRPr="00C30B24">
        <w:rPr>
          <w:rFonts w:ascii="Times New Roman" w:hAnsi="Times New Roman" w:cs="Times New Roman"/>
          <w:i/>
          <w:sz w:val="24"/>
          <w:szCs w:val="24"/>
        </w:rPr>
        <w:t>составление схем круговоротов углерода, кислорода, азота</w:t>
      </w:r>
      <w:r w:rsidRPr="00C30B24">
        <w:rPr>
          <w:rFonts w:ascii="Times New Roman" w:hAnsi="Times New Roman" w:cs="Times New Roman"/>
          <w:sz w:val="24"/>
          <w:szCs w:val="24"/>
        </w:rPr>
        <w:t>; анализ и оценка глобальных антропогенных изменений в биосфере.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Требования к уровню подготовки выпускников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В результате изучения биологии на профильном уровне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ученик должен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Знать и понимать: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основные положения биологических теорий (клеточная теория, хромосомная теория наследственности, синтетическая теория эволюции, теория антропогенеза); учений (о путях и направлениях эволюции, Н.И.Вавилова о центрах многообразия и происхождения культурных растений, В.И.Вернадского о биосфере); сущность законов (Г.Менделя; сцепленного наследования Т.Моргана; гомологических рядов наследственной изменчивости; зародышевого сходства; биогенетического); 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закономерностей (изменчивости; сцепленного наследования; наследования, сцепленного с полом; взаимодействия генов и их биологических основ); правил (доминирования Г.Менделя, экологической пирамиды); гипотез (чистоты гамет, сущности и происхождения жизни, происхождения человека);</w:t>
      </w:r>
      <w:proofErr w:type="gramEnd"/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строение биологических объектов: 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 вида и экосистем (структура);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0B24">
        <w:rPr>
          <w:rFonts w:ascii="Times New Roman" w:hAnsi="Times New Roman" w:cs="Times New Roman"/>
          <w:sz w:val="24"/>
          <w:szCs w:val="24"/>
        </w:rPr>
        <w:t xml:space="preserve">- сущность биологических процессов и явлений: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полиплоидов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, отдаленных гибридов, действие искусственного, движущего и стабилизирующего отбора, географическое и экологическое видообразование, влияние </w:t>
      </w:r>
      <w:r w:rsidRPr="00C30B24">
        <w:rPr>
          <w:rFonts w:ascii="Times New Roman" w:hAnsi="Times New Roman" w:cs="Times New Roman"/>
          <w:sz w:val="24"/>
          <w:szCs w:val="24"/>
        </w:rPr>
        <w:lastRenderedPageBreak/>
        <w:t>элементарных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современную биологическую терминологию и символику.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Уметь: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объяснять роль биологических теорий, идей, принципов, гипотез в формировании современной </w:t>
      </w:r>
      <w:proofErr w:type="spellStart"/>
      <w:proofErr w:type="gramStart"/>
      <w:r w:rsidRPr="00C30B2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, саморазвития и смены экосистем, необходимости сохранения многообразия видов;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устанавливать взаимосвязи 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темновых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реакций фотосинтеза; движущих сил эволюции; путей и направлений эволюции;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решать задачи разной сложности по биологии;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составлять схемы скрещивания, пути переноса веществ и энергии в экосистемах (цепи питания, пищевые сети);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- описывать клетки растений и животных (под микроскопом), особей вида по морфологическому критерию, экосистемы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своей местности; готовить и описывать микропрепараты;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выявлять приспособления у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исследовать биологические системы на биологических моделях (аквариум);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0B24">
        <w:rPr>
          <w:rFonts w:ascii="Times New Roman" w:hAnsi="Times New Roman" w:cs="Times New Roman"/>
          <w:sz w:val="24"/>
          <w:szCs w:val="24"/>
        </w:rPr>
        <w:t xml:space="preserve">- сравнивать биологические объекты (клетки растений, животных, грибов и бактерий, экосистемы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), процессы и явления (обмен веществ у растений и животных; пластический и энергетический обмен; фотосинтез и хемосинтез,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способы видообразования; макр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микроэволюцию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>; пути и направления эволюции) и делать выводы на основе сравнения;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lastRenderedPageBreak/>
        <w:t>- анализировать и оценивать различные гипотезы сущности жизни, происхождения жизни и человека, человеческих рас, глобальные антропогенные изменения в биосфере, этические аспекты современных исследований в биологической науке;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осуществлять самостоятельный поиск биологической информации в различных источниках (учебных текстах, справочниках, научно-популярных изданиях, компьютерных базах, ресурсах Интернета) и применять ее в собственных исследованиях.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30B2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30B24">
        <w:rPr>
          <w:rFonts w:ascii="Times New Roman" w:hAnsi="Times New Roman" w:cs="Times New Roman"/>
          <w:sz w:val="24"/>
          <w:szCs w:val="24"/>
        </w:rPr>
        <w:t>: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грамотного оформления результатов биологических исследований;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оказания первой помощи при простудных и других заболеваниях, отравлении пищевыми продуктами;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определения собственной позиции по отношению к экологическим проблемам, поведению в природной среде;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>- оценки этических аспектов некоторых исследований в области биотехнологии (клонирование, искусственное оплодотворение);</w:t>
      </w:r>
    </w:p>
    <w:p w:rsidR="00C30B24" w:rsidRPr="00C30B24" w:rsidRDefault="00C30B24" w:rsidP="00C30B24">
      <w:pPr>
        <w:rPr>
          <w:rFonts w:ascii="Times New Roman" w:hAnsi="Times New Roman" w:cs="Times New Roman"/>
          <w:b/>
          <w:sz w:val="24"/>
          <w:szCs w:val="24"/>
        </w:rPr>
      </w:pPr>
      <w:r w:rsidRPr="00C30B24">
        <w:rPr>
          <w:rFonts w:ascii="Times New Roman" w:hAnsi="Times New Roman" w:cs="Times New Roman"/>
          <w:b/>
          <w:sz w:val="24"/>
          <w:szCs w:val="24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  <w:r w:rsidRPr="00C30B24">
        <w:rPr>
          <w:rFonts w:ascii="Times New Roman" w:hAnsi="Times New Roman" w:cs="Times New Roman"/>
          <w:sz w:val="24"/>
          <w:szCs w:val="24"/>
        </w:rPr>
        <w:t xml:space="preserve">(Абзац дополнительно включен приказом </w:t>
      </w:r>
      <w:proofErr w:type="spellStart"/>
      <w:r w:rsidRPr="00C30B2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30B24">
        <w:rPr>
          <w:rFonts w:ascii="Times New Roman" w:hAnsi="Times New Roman" w:cs="Times New Roman"/>
          <w:sz w:val="24"/>
          <w:szCs w:val="24"/>
        </w:rPr>
        <w:t xml:space="preserve"> России от 10 ноября 2011 года N 2643)</w:t>
      </w:r>
    </w:p>
    <w:p w:rsidR="00C30B24" w:rsidRPr="00C30B24" w:rsidRDefault="00C30B24" w:rsidP="00C30B24">
      <w:pPr>
        <w:rPr>
          <w:rFonts w:ascii="Times New Roman" w:hAnsi="Times New Roman" w:cs="Times New Roman"/>
          <w:sz w:val="24"/>
          <w:szCs w:val="24"/>
        </w:rPr>
      </w:pPr>
    </w:p>
    <w:sectPr w:rsidR="00C30B24" w:rsidRPr="00C30B24" w:rsidSect="004E1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0B24"/>
    <w:rsid w:val="0032630E"/>
    <w:rsid w:val="004E1707"/>
    <w:rsid w:val="00987472"/>
    <w:rsid w:val="00A40DFA"/>
    <w:rsid w:val="00C30B24"/>
    <w:rsid w:val="00F7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0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dsovet.su/load/84-1-0-800" TargetMode="External"/><Relationship Id="rId4" Type="http://schemas.openxmlformats.org/officeDocument/2006/relationships/hyperlink" Target="http://wiki.edusite.ru/p116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3885</Words>
  <Characters>22147</Characters>
  <Application>Microsoft Office Word</Application>
  <DocSecurity>0</DocSecurity>
  <Lines>184</Lines>
  <Paragraphs>51</Paragraphs>
  <ScaleCrop>false</ScaleCrop>
  <Company>School</Company>
  <LinksUpToDate>false</LinksUpToDate>
  <CharactersWithSpaces>25981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2020-11-23T08:36:00Z</dcterms:created>
  <dcterms:modified xsi:type="dcterms:W3CDTF">2020-11-23T13:23:00Z</dcterms:modified>
</cp:coreProperties>
</file>