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D4B" w:rsidRPr="00763D4B" w:rsidRDefault="00763D4B" w:rsidP="00763D4B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  <w:r w:rsidRPr="00763D4B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>Всероссийский конкурс педагогических работников</w:t>
      </w:r>
    </w:p>
    <w:p w:rsidR="00763D4B" w:rsidRDefault="00763D4B" w:rsidP="00763D4B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  <w:r w:rsidRPr="00763D4B"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  <w:t>«Воспитать человека»</w:t>
      </w:r>
    </w:p>
    <w:p w:rsidR="00763D4B" w:rsidRDefault="00763D4B" w:rsidP="00763D4B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</w:p>
    <w:p w:rsidR="00906A06" w:rsidRDefault="00906A06" w:rsidP="00906A06">
      <w:pPr>
        <w:shd w:val="clear" w:color="auto" w:fill="FFFFFF"/>
        <w:spacing w:after="0" w:line="240" w:lineRule="auto"/>
        <w:ind w:left="4253"/>
        <w:jc w:val="both"/>
        <w:rPr>
          <w:rFonts w:ascii="Times New Roman" w:hAnsi="Times New Roman" w:cs="Times New Roman"/>
          <w:b/>
          <w:sz w:val="28"/>
        </w:rPr>
      </w:pPr>
    </w:p>
    <w:p w:rsidR="00906A06" w:rsidRDefault="00906A06" w:rsidP="00906A06">
      <w:pPr>
        <w:shd w:val="clear" w:color="auto" w:fill="FFFFFF"/>
        <w:spacing w:after="0" w:line="240" w:lineRule="auto"/>
        <w:ind w:left="4253"/>
        <w:jc w:val="both"/>
        <w:rPr>
          <w:rFonts w:ascii="Times New Roman" w:hAnsi="Times New Roman" w:cs="Times New Roman"/>
          <w:b/>
          <w:sz w:val="28"/>
        </w:rPr>
      </w:pPr>
    </w:p>
    <w:p w:rsidR="00906A06" w:rsidRDefault="00906A06" w:rsidP="00906A06">
      <w:pPr>
        <w:shd w:val="clear" w:color="auto" w:fill="FFFFFF"/>
        <w:spacing w:after="0" w:line="240" w:lineRule="auto"/>
        <w:ind w:left="4253"/>
        <w:jc w:val="both"/>
        <w:rPr>
          <w:rFonts w:ascii="Times New Roman" w:hAnsi="Times New Roman" w:cs="Times New Roman"/>
          <w:b/>
          <w:sz w:val="28"/>
        </w:rPr>
      </w:pPr>
    </w:p>
    <w:p w:rsidR="00763D4B" w:rsidRPr="00906A06" w:rsidRDefault="00906A06" w:rsidP="00906A06">
      <w:pPr>
        <w:shd w:val="clear" w:color="auto" w:fill="FFFFFF"/>
        <w:spacing w:after="0" w:line="240" w:lineRule="auto"/>
        <w:ind w:left="4253"/>
        <w:jc w:val="both"/>
        <w:rPr>
          <w:rFonts w:ascii="Times New Roman" w:hAnsi="Times New Roman" w:cs="Times New Roman"/>
          <w:b/>
          <w:sz w:val="28"/>
        </w:rPr>
      </w:pPr>
      <w:r w:rsidRPr="00906A06">
        <w:rPr>
          <w:rFonts w:ascii="Times New Roman" w:hAnsi="Times New Roman" w:cs="Times New Roman"/>
          <w:b/>
          <w:sz w:val="28"/>
        </w:rPr>
        <w:t>Номинация «</w:t>
      </w:r>
      <w:r>
        <w:rPr>
          <w:rFonts w:ascii="Times New Roman" w:hAnsi="Times New Roman" w:cs="Times New Roman"/>
          <w:b/>
          <w:sz w:val="28"/>
        </w:rPr>
        <w:t xml:space="preserve">Воспитание </w:t>
      </w:r>
      <w:proofErr w:type="spellStart"/>
      <w:r>
        <w:rPr>
          <w:rFonts w:ascii="Times New Roman" w:hAnsi="Times New Roman" w:cs="Times New Roman"/>
          <w:b/>
          <w:sz w:val="28"/>
        </w:rPr>
        <w:t>КЛАССного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коллектива</w:t>
      </w:r>
      <w:r w:rsidRPr="00906A06">
        <w:rPr>
          <w:rFonts w:ascii="Times New Roman" w:hAnsi="Times New Roman" w:cs="Times New Roman"/>
          <w:b/>
          <w:sz w:val="28"/>
        </w:rPr>
        <w:t>»</w:t>
      </w:r>
    </w:p>
    <w:p w:rsidR="00763D4B" w:rsidRDefault="00763D4B" w:rsidP="00763D4B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</w:p>
    <w:p w:rsidR="00763D4B" w:rsidRDefault="00763D4B" w:rsidP="00763D4B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</w:p>
    <w:p w:rsidR="00763D4B" w:rsidRDefault="00763D4B" w:rsidP="00763D4B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</w:p>
    <w:p w:rsidR="00763D4B" w:rsidRDefault="00763D4B" w:rsidP="00763D4B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</w:p>
    <w:p w:rsidR="00906A06" w:rsidRDefault="00906A06" w:rsidP="00763D4B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</w:p>
    <w:p w:rsidR="00763D4B" w:rsidRPr="00763D4B" w:rsidRDefault="00763D4B" w:rsidP="00763D4B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33"/>
          <w:szCs w:val="23"/>
          <w:lang w:eastAsia="ru-RU"/>
        </w:rPr>
      </w:pPr>
    </w:p>
    <w:p w:rsidR="005947F0" w:rsidRDefault="00E44C68" w:rsidP="0003509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E44C68">
        <w:rPr>
          <w:rFonts w:ascii="Times New Roman" w:hAnsi="Times New Roman" w:cs="Times New Roman"/>
          <w:b/>
          <w:sz w:val="28"/>
        </w:rPr>
        <w:t xml:space="preserve">Система работы </w:t>
      </w:r>
      <w:proofErr w:type="spellStart"/>
      <w:r w:rsidRPr="00E44C68">
        <w:rPr>
          <w:rFonts w:ascii="Times New Roman" w:hAnsi="Times New Roman" w:cs="Times New Roman"/>
          <w:b/>
          <w:sz w:val="28"/>
        </w:rPr>
        <w:t>т</w:t>
      </w:r>
      <w:r w:rsidR="0069055C" w:rsidRPr="00E44C68">
        <w:rPr>
          <w:rFonts w:ascii="Times New Roman" w:hAnsi="Times New Roman" w:cs="Times New Roman"/>
          <w:b/>
          <w:sz w:val="28"/>
        </w:rPr>
        <w:t>ьютор</w:t>
      </w:r>
      <w:r w:rsidRPr="00E44C68">
        <w:rPr>
          <w:rFonts w:ascii="Times New Roman" w:hAnsi="Times New Roman" w:cs="Times New Roman"/>
          <w:b/>
          <w:sz w:val="28"/>
        </w:rPr>
        <w:t>а</w:t>
      </w:r>
      <w:proofErr w:type="spellEnd"/>
      <w:r w:rsidRPr="00E44C68">
        <w:rPr>
          <w:rFonts w:ascii="Times New Roman" w:hAnsi="Times New Roman" w:cs="Times New Roman"/>
          <w:b/>
          <w:sz w:val="28"/>
        </w:rPr>
        <w:t xml:space="preserve"> как</w:t>
      </w:r>
      <w:r w:rsidR="0069055C" w:rsidRPr="00E44C68">
        <w:rPr>
          <w:rFonts w:ascii="Times New Roman" w:hAnsi="Times New Roman" w:cs="Times New Roman"/>
          <w:b/>
          <w:sz w:val="28"/>
        </w:rPr>
        <w:t xml:space="preserve"> нави</w:t>
      </w:r>
      <w:r w:rsidR="00F458C1" w:rsidRPr="00E44C68">
        <w:rPr>
          <w:rFonts w:ascii="Times New Roman" w:hAnsi="Times New Roman" w:cs="Times New Roman"/>
          <w:b/>
          <w:sz w:val="28"/>
        </w:rPr>
        <w:t>гатор</w:t>
      </w:r>
      <w:r w:rsidRPr="00E44C68">
        <w:rPr>
          <w:rFonts w:ascii="Times New Roman" w:hAnsi="Times New Roman" w:cs="Times New Roman"/>
          <w:b/>
          <w:sz w:val="28"/>
        </w:rPr>
        <w:t>а</w:t>
      </w:r>
      <w:r w:rsidR="005C1824" w:rsidRPr="00E44C68">
        <w:rPr>
          <w:rFonts w:ascii="Times New Roman" w:hAnsi="Times New Roman" w:cs="Times New Roman"/>
          <w:b/>
          <w:sz w:val="28"/>
        </w:rPr>
        <w:t xml:space="preserve"> личностного</w:t>
      </w:r>
      <w:r w:rsidR="00F458C1" w:rsidRPr="00E44C68">
        <w:rPr>
          <w:rFonts w:ascii="Times New Roman" w:hAnsi="Times New Roman" w:cs="Times New Roman"/>
          <w:b/>
          <w:sz w:val="28"/>
        </w:rPr>
        <w:t xml:space="preserve"> и профессионального самоопределения</w:t>
      </w:r>
      <w:r w:rsidR="0069055C" w:rsidRPr="00E44C68">
        <w:rPr>
          <w:rFonts w:ascii="Times New Roman" w:hAnsi="Times New Roman" w:cs="Times New Roman"/>
          <w:b/>
          <w:sz w:val="28"/>
        </w:rPr>
        <w:t xml:space="preserve"> старшеклассника</w:t>
      </w:r>
    </w:p>
    <w:p w:rsidR="00906A06" w:rsidRDefault="00906A06" w:rsidP="00906A06">
      <w:pPr>
        <w:spacing w:after="0" w:line="360" w:lineRule="auto"/>
        <w:ind w:left="4536"/>
        <w:jc w:val="both"/>
        <w:rPr>
          <w:rFonts w:ascii="Times New Roman" w:hAnsi="Times New Roman" w:cs="Times New Roman"/>
          <w:sz w:val="28"/>
        </w:rPr>
      </w:pPr>
    </w:p>
    <w:p w:rsidR="00970546" w:rsidRDefault="00970546" w:rsidP="00906A06">
      <w:pPr>
        <w:spacing w:after="0" w:line="360" w:lineRule="auto"/>
        <w:ind w:left="4536"/>
        <w:jc w:val="both"/>
        <w:rPr>
          <w:rFonts w:ascii="Times New Roman" w:hAnsi="Times New Roman" w:cs="Times New Roman"/>
          <w:sz w:val="28"/>
        </w:rPr>
      </w:pPr>
      <w:proofErr w:type="spellStart"/>
      <w:r w:rsidRPr="00906A06">
        <w:rPr>
          <w:rFonts w:ascii="Times New Roman" w:hAnsi="Times New Roman" w:cs="Times New Roman"/>
          <w:b/>
          <w:sz w:val="28"/>
        </w:rPr>
        <w:t>Коробейникова</w:t>
      </w:r>
      <w:proofErr w:type="spellEnd"/>
      <w:r w:rsidRPr="00906A06">
        <w:rPr>
          <w:rFonts w:ascii="Times New Roman" w:hAnsi="Times New Roman" w:cs="Times New Roman"/>
          <w:b/>
          <w:sz w:val="28"/>
        </w:rPr>
        <w:t xml:space="preserve"> И</w:t>
      </w:r>
      <w:r w:rsidR="00906A06" w:rsidRPr="00906A06">
        <w:rPr>
          <w:rFonts w:ascii="Times New Roman" w:hAnsi="Times New Roman" w:cs="Times New Roman"/>
          <w:b/>
          <w:sz w:val="28"/>
        </w:rPr>
        <w:t>рина Владимировна</w:t>
      </w:r>
      <w:r w:rsidR="00906A06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 xml:space="preserve">учитель иностранного языка, </w:t>
      </w:r>
      <w:proofErr w:type="spellStart"/>
      <w:r>
        <w:rPr>
          <w:rFonts w:ascii="Times New Roman" w:hAnsi="Times New Roman" w:cs="Times New Roman"/>
          <w:sz w:val="28"/>
        </w:rPr>
        <w:t>тьютор</w:t>
      </w:r>
      <w:proofErr w:type="spellEnd"/>
      <w:r>
        <w:rPr>
          <w:rFonts w:ascii="Times New Roman" w:hAnsi="Times New Roman" w:cs="Times New Roman"/>
          <w:sz w:val="28"/>
        </w:rPr>
        <w:t xml:space="preserve"> по профессиональному самоопределению</w:t>
      </w:r>
      <w:r w:rsidR="00906A0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МБОУ «СОШ № 4 г. Осы»</w:t>
      </w:r>
      <w:r w:rsidR="00FA3BC8">
        <w:rPr>
          <w:rFonts w:ascii="Times New Roman" w:hAnsi="Times New Roman" w:cs="Times New Roman"/>
          <w:sz w:val="28"/>
        </w:rPr>
        <w:t>, г. Оса,</w:t>
      </w:r>
      <w:r w:rsidR="00906A06">
        <w:rPr>
          <w:rFonts w:ascii="Times New Roman" w:hAnsi="Times New Roman" w:cs="Times New Roman"/>
          <w:sz w:val="28"/>
        </w:rPr>
        <w:t xml:space="preserve"> Пермский край</w:t>
      </w:r>
    </w:p>
    <w:p w:rsidR="00906A06" w:rsidRDefault="00906A06" w:rsidP="00906A06">
      <w:pPr>
        <w:spacing w:after="0" w:line="360" w:lineRule="auto"/>
        <w:ind w:left="4536"/>
        <w:jc w:val="both"/>
        <w:rPr>
          <w:rFonts w:ascii="Times New Roman" w:hAnsi="Times New Roman" w:cs="Times New Roman"/>
          <w:sz w:val="28"/>
        </w:rPr>
      </w:pPr>
    </w:p>
    <w:p w:rsidR="00906A06" w:rsidRDefault="00906A06" w:rsidP="00906A06">
      <w:pPr>
        <w:spacing w:after="0" w:line="360" w:lineRule="auto"/>
        <w:ind w:left="4536"/>
        <w:jc w:val="both"/>
        <w:rPr>
          <w:rFonts w:ascii="Times New Roman" w:hAnsi="Times New Roman" w:cs="Times New Roman"/>
          <w:sz w:val="28"/>
        </w:rPr>
      </w:pPr>
    </w:p>
    <w:p w:rsidR="00906A06" w:rsidRDefault="00906A06" w:rsidP="00906A06">
      <w:pPr>
        <w:spacing w:after="0" w:line="360" w:lineRule="auto"/>
        <w:ind w:left="4536"/>
        <w:jc w:val="both"/>
        <w:rPr>
          <w:rFonts w:ascii="Times New Roman" w:hAnsi="Times New Roman" w:cs="Times New Roman"/>
          <w:sz w:val="28"/>
        </w:rPr>
      </w:pPr>
    </w:p>
    <w:p w:rsidR="00906A06" w:rsidRDefault="00906A06" w:rsidP="00906A06">
      <w:pPr>
        <w:spacing w:after="0" w:line="360" w:lineRule="auto"/>
        <w:ind w:left="4536"/>
        <w:jc w:val="both"/>
        <w:rPr>
          <w:rFonts w:ascii="Times New Roman" w:hAnsi="Times New Roman" w:cs="Times New Roman"/>
          <w:sz w:val="28"/>
        </w:rPr>
      </w:pPr>
    </w:p>
    <w:p w:rsidR="00906A06" w:rsidRDefault="00906A06" w:rsidP="00906A06">
      <w:pPr>
        <w:spacing w:after="0" w:line="360" w:lineRule="auto"/>
        <w:ind w:left="4536"/>
        <w:jc w:val="both"/>
        <w:rPr>
          <w:rFonts w:ascii="Times New Roman" w:hAnsi="Times New Roman" w:cs="Times New Roman"/>
          <w:sz w:val="28"/>
        </w:rPr>
      </w:pPr>
    </w:p>
    <w:p w:rsidR="00906A06" w:rsidRDefault="00906A06" w:rsidP="00906A06">
      <w:pPr>
        <w:spacing w:after="0" w:line="360" w:lineRule="auto"/>
        <w:ind w:left="4536"/>
        <w:jc w:val="both"/>
        <w:rPr>
          <w:rFonts w:ascii="Times New Roman" w:hAnsi="Times New Roman" w:cs="Times New Roman"/>
          <w:sz w:val="28"/>
        </w:rPr>
      </w:pPr>
    </w:p>
    <w:p w:rsidR="00906A06" w:rsidRDefault="00906A06" w:rsidP="00906A06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906A06" w:rsidRDefault="00906A06" w:rsidP="00906A06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69055C" w:rsidRDefault="0069055C" w:rsidP="00906A06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69055C" w:rsidRDefault="0069055C" w:rsidP="00906A06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:rsidR="00906A06" w:rsidRDefault="00906A06" w:rsidP="00906A06">
      <w:pPr>
        <w:spacing w:after="0" w:line="360" w:lineRule="auto"/>
        <w:ind w:left="4536"/>
        <w:jc w:val="both"/>
        <w:rPr>
          <w:rFonts w:ascii="Times New Roman" w:hAnsi="Times New Roman" w:cs="Times New Roman"/>
          <w:sz w:val="28"/>
        </w:rPr>
      </w:pPr>
    </w:p>
    <w:p w:rsidR="00906A06" w:rsidRPr="00906A06" w:rsidRDefault="00906A06" w:rsidP="00906A0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906A06">
        <w:rPr>
          <w:rFonts w:ascii="Times New Roman" w:hAnsi="Times New Roman" w:cs="Times New Roman"/>
          <w:b/>
          <w:sz w:val="28"/>
        </w:rPr>
        <w:t>Москва – 2020</w:t>
      </w:r>
    </w:p>
    <w:p w:rsidR="00CD5CCA" w:rsidRDefault="00794CE2" w:rsidP="0003461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На старшую ступень обучения ребята приходят сложившимся сплоченным классным коллективом, в котором сложились коммуникативные отношения</w:t>
      </w:r>
      <w:r w:rsidR="00CD5CCA">
        <w:rPr>
          <w:rFonts w:ascii="Times New Roman" w:hAnsi="Times New Roman" w:cs="Times New Roman"/>
          <w:sz w:val="28"/>
        </w:rPr>
        <w:t>, ребята</w:t>
      </w:r>
      <w:r>
        <w:rPr>
          <w:rFonts w:ascii="Times New Roman" w:hAnsi="Times New Roman" w:cs="Times New Roman"/>
          <w:sz w:val="28"/>
        </w:rPr>
        <w:t xml:space="preserve"> хорошо работают в команде, имеют опыт проектной деятельности</w:t>
      </w:r>
      <w:r w:rsidR="00CD5CCA">
        <w:rPr>
          <w:rFonts w:ascii="Times New Roman" w:hAnsi="Times New Roman" w:cs="Times New Roman"/>
          <w:sz w:val="28"/>
        </w:rPr>
        <w:t>, ощущают себя частью коллектива.</w:t>
      </w:r>
    </w:p>
    <w:p w:rsidR="00BF74B3" w:rsidRDefault="00CD5CCA" w:rsidP="00BF74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BC2C52">
        <w:rPr>
          <w:rFonts w:ascii="Times New Roman" w:hAnsi="Times New Roman" w:cs="Times New Roman"/>
          <w:sz w:val="28"/>
        </w:rPr>
        <w:t>Одним из направлений</w:t>
      </w:r>
      <w:r>
        <w:rPr>
          <w:rFonts w:ascii="Times New Roman" w:hAnsi="Times New Roman" w:cs="Times New Roman"/>
          <w:sz w:val="28"/>
        </w:rPr>
        <w:t xml:space="preserve"> </w:t>
      </w:r>
      <w:r w:rsidRPr="00BC2C52">
        <w:rPr>
          <w:rFonts w:ascii="Times New Roman" w:hAnsi="Times New Roman" w:cs="Times New Roman"/>
          <w:sz w:val="28"/>
        </w:rPr>
        <w:t>Стратегии развития воспитания в Российской Федерации</w:t>
      </w:r>
      <w:r>
        <w:rPr>
          <w:rFonts w:ascii="Times New Roman" w:hAnsi="Times New Roman" w:cs="Times New Roman"/>
          <w:sz w:val="28"/>
        </w:rPr>
        <w:t xml:space="preserve"> является </w:t>
      </w:r>
      <w:r w:rsidRPr="00BC2C52">
        <w:rPr>
          <w:rFonts w:ascii="Times New Roman" w:hAnsi="Times New Roman" w:cs="Times New Roman"/>
          <w:sz w:val="28"/>
        </w:rPr>
        <w:t xml:space="preserve">расширение вариативности воспитательных систем и технологий, нацеленных на формирование </w:t>
      </w:r>
      <w:r w:rsidRPr="005B595E">
        <w:rPr>
          <w:rFonts w:ascii="Times New Roman" w:hAnsi="Times New Roman" w:cs="Times New Roman"/>
          <w:b/>
          <w:i/>
          <w:sz w:val="28"/>
        </w:rPr>
        <w:t>индивидуальной траектории развития личности ребёнка</w:t>
      </w:r>
      <w:r w:rsidRPr="00BC2C52">
        <w:rPr>
          <w:rFonts w:ascii="Times New Roman" w:hAnsi="Times New Roman" w:cs="Times New Roman"/>
          <w:sz w:val="28"/>
        </w:rPr>
        <w:t>, с учётом его потребн</w:t>
      </w:r>
      <w:r>
        <w:rPr>
          <w:rFonts w:ascii="Times New Roman" w:hAnsi="Times New Roman" w:cs="Times New Roman"/>
          <w:sz w:val="28"/>
        </w:rPr>
        <w:t xml:space="preserve">остей, интересов и способностей, </w:t>
      </w:r>
      <w:r w:rsidRPr="00B14DBF">
        <w:rPr>
          <w:rFonts w:ascii="Times New Roman" w:hAnsi="Times New Roman" w:cs="Times New Roman"/>
          <w:sz w:val="28"/>
        </w:rPr>
        <w:t xml:space="preserve">содействие профессиональному самоопределению, приобщение </w:t>
      </w:r>
      <w:r w:rsidRPr="000B573E">
        <w:rPr>
          <w:rFonts w:ascii="Times New Roman" w:hAnsi="Times New Roman" w:cs="Times New Roman"/>
          <w:sz w:val="28"/>
        </w:rPr>
        <w:t>школьников к социально-значимой деятельности для осмысленного выбора профессии [1].</w:t>
      </w:r>
      <w:r w:rsidRPr="00CD5CC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Поэтому становится важным </w:t>
      </w:r>
      <w:proofErr w:type="spellStart"/>
      <w:r>
        <w:rPr>
          <w:rFonts w:ascii="Times New Roman" w:hAnsi="Times New Roman" w:cs="Times New Roman"/>
          <w:sz w:val="28"/>
        </w:rPr>
        <w:t>тьюторское</w:t>
      </w:r>
      <w:proofErr w:type="spellEnd"/>
      <w:r>
        <w:rPr>
          <w:rFonts w:ascii="Times New Roman" w:hAnsi="Times New Roman" w:cs="Times New Roman"/>
          <w:sz w:val="28"/>
        </w:rPr>
        <w:t xml:space="preserve"> сопровождение индивидуального маршрута старшеклассника в урочной и внеурочной деятельности, а задачей </w:t>
      </w:r>
      <w:proofErr w:type="spellStart"/>
      <w:r>
        <w:rPr>
          <w:rFonts w:ascii="Times New Roman" w:hAnsi="Times New Roman" w:cs="Times New Roman"/>
          <w:sz w:val="28"/>
        </w:rPr>
        <w:t>тьютора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="006E60D6">
        <w:rPr>
          <w:rFonts w:ascii="Times New Roman" w:hAnsi="Times New Roman" w:cs="Times New Roman"/>
          <w:sz w:val="28"/>
        </w:rPr>
        <w:t>–</w:t>
      </w:r>
      <w:r>
        <w:rPr>
          <w:rFonts w:ascii="Times New Roman" w:hAnsi="Times New Roman" w:cs="Times New Roman"/>
          <w:sz w:val="28"/>
        </w:rPr>
        <w:t xml:space="preserve"> </w:t>
      </w:r>
      <w:r w:rsidR="006E60D6">
        <w:rPr>
          <w:rFonts w:ascii="Times New Roman" w:hAnsi="Times New Roman" w:cs="Times New Roman"/>
          <w:b/>
          <w:i/>
          <w:sz w:val="28"/>
        </w:rPr>
        <w:t>помо</w:t>
      </w:r>
      <w:r w:rsidR="00467E16">
        <w:rPr>
          <w:rFonts w:ascii="Times New Roman" w:hAnsi="Times New Roman" w:cs="Times New Roman"/>
          <w:b/>
          <w:i/>
          <w:sz w:val="28"/>
        </w:rPr>
        <w:t>щь</w:t>
      </w:r>
      <w:r w:rsidR="006E60D6" w:rsidRPr="006E60D6">
        <w:rPr>
          <w:rFonts w:ascii="Times New Roman" w:hAnsi="Times New Roman" w:cs="Times New Roman"/>
          <w:b/>
          <w:i/>
          <w:sz w:val="28"/>
        </w:rPr>
        <w:t xml:space="preserve"> старшекласснику в сложившемся коллективе определить и развивать свою индивидуальность</w:t>
      </w:r>
      <w:r w:rsidR="006E60D6">
        <w:rPr>
          <w:rFonts w:ascii="Times New Roman" w:hAnsi="Times New Roman" w:cs="Times New Roman"/>
          <w:b/>
          <w:i/>
          <w:sz w:val="28"/>
        </w:rPr>
        <w:t xml:space="preserve"> </w:t>
      </w:r>
      <w:r w:rsidR="006E60D6" w:rsidRPr="006E60D6">
        <w:rPr>
          <w:rFonts w:ascii="Times New Roman" w:hAnsi="Times New Roman" w:cs="Times New Roman"/>
          <w:sz w:val="28"/>
        </w:rPr>
        <w:t>через обеспечение</w:t>
      </w:r>
      <w:r w:rsidR="006E60D6">
        <w:rPr>
          <w:rFonts w:ascii="Times New Roman" w:hAnsi="Times New Roman" w:cs="Times New Roman"/>
          <w:sz w:val="28"/>
        </w:rPr>
        <w:t xml:space="preserve"> множественного выбора. </w:t>
      </w:r>
    </w:p>
    <w:p w:rsidR="00137A09" w:rsidRDefault="005B595E" w:rsidP="00BF74B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B573E">
        <w:rPr>
          <w:rFonts w:ascii="Times New Roman" w:hAnsi="Times New Roman" w:cs="Times New Roman"/>
          <w:sz w:val="28"/>
        </w:rPr>
        <w:t xml:space="preserve">Для решения </w:t>
      </w:r>
      <w:r w:rsidR="00FA3BC8" w:rsidRPr="000B573E">
        <w:rPr>
          <w:rFonts w:ascii="Times New Roman" w:hAnsi="Times New Roman" w:cs="Times New Roman"/>
          <w:sz w:val="28"/>
        </w:rPr>
        <w:t xml:space="preserve">этой </w:t>
      </w:r>
      <w:r w:rsidRPr="000B573E">
        <w:rPr>
          <w:rFonts w:ascii="Times New Roman" w:hAnsi="Times New Roman" w:cs="Times New Roman"/>
          <w:sz w:val="28"/>
        </w:rPr>
        <w:t xml:space="preserve">проблемы </w:t>
      </w:r>
      <w:r w:rsidR="00215C36">
        <w:rPr>
          <w:rFonts w:ascii="Times New Roman" w:hAnsi="Times New Roman" w:cs="Times New Roman"/>
          <w:sz w:val="28"/>
        </w:rPr>
        <w:t xml:space="preserve">с 2018 года </w:t>
      </w:r>
      <w:r w:rsidR="00DF6D60" w:rsidRPr="000B573E">
        <w:rPr>
          <w:rFonts w:ascii="Times New Roman" w:hAnsi="Times New Roman" w:cs="Times New Roman"/>
          <w:sz w:val="28"/>
        </w:rPr>
        <w:t xml:space="preserve">в МБОУ «СОШ №4 г. Осы» </w:t>
      </w:r>
      <w:r w:rsidR="00215C36">
        <w:rPr>
          <w:rFonts w:ascii="Times New Roman" w:hAnsi="Times New Roman" w:cs="Times New Roman"/>
          <w:sz w:val="28"/>
        </w:rPr>
        <w:t xml:space="preserve">в рамках </w:t>
      </w:r>
      <w:proofErr w:type="spellStart"/>
      <w:r w:rsidR="00215C36">
        <w:rPr>
          <w:rFonts w:ascii="Times New Roman" w:hAnsi="Times New Roman" w:cs="Times New Roman"/>
          <w:sz w:val="28"/>
        </w:rPr>
        <w:t>апробационной</w:t>
      </w:r>
      <w:proofErr w:type="spellEnd"/>
      <w:r w:rsidR="00215C36">
        <w:rPr>
          <w:rFonts w:ascii="Times New Roman" w:hAnsi="Times New Roman" w:cs="Times New Roman"/>
          <w:sz w:val="28"/>
        </w:rPr>
        <w:t xml:space="preserve"> площадки </w:t>
      </w:r>
      <w:r w:rsidR="00BF74B3">
        <w:rPr>
          <w:rFonts w:ascii="Times New Roman" w:hAnsi="Times New Roman" w:cs="Times New Roman"/>
          <w:sz w:val="28"/>
        </w:rPr>
        <w:t xml:space="preserve">Института развития образования Пермского края </w:t>
      </w:r>
      <w:r w:rsidR="00BF74B3" w:rsidRPr="00BF74B3">
        <w:rPr>
          <w:rFonts w:ascii="Times New Roman" w:hAnsi="Times New Roman" w:cs="Times New Roman"/>
          <w:sz w:val="28"/>
        </w:rPr>
        <w:t>по введению ФГОС СОО по направлению «Профильное и профессиональное самоопределение учащихся»</w:t>
      </w:r>
      <w:r w:rsidR="00BF74B3">
        <w:rPr>
          <w:rFonts w:ascii="Times New Roman" w:hAnsi="Times New Roman" w:cs="Times New Roman"/>
          <w:sz w:val="28"/>
        </w:rPr>
        <w:t xml:space="preserve"> </w:t>
      </w:r>
      <w:r w:rsidR="00035090" w:rsidRPr="000B573E">
        <w:rPr>
          <w:rFonts w:ascii="Times New Roman" w:hAnsi="Times New Roman" w:cs="Times New Roman"/>
          <w:sz w:val="28"/>
        </w:rPr>
        <w:t>действует</w:t>
      </w:r>
      <w:r w:rsidR="00DF6D60" w:rsidRPr="000B573E">
        <w:rPr>
          <w:rFonts w:ascii="Times New Roman" w:hAnsi="Times New Roman" w:cs="Times New Roman"/>
          <w:sz w:val="28"/>
        </w:rPr>
        <w:t xml:space="preserve"> модель</w:t>
      </w:r>
      <w:r w:rsidR="00D66A9A" w:rsidRPr="000B573E">
        <w:rPr>
          <w:rFonts w:ascii="Times New Roman" w:hAnsi="Times New Roman" w:cs="Times New Roman"/>
          <w:sz w:val="28"/>
        </w:rPr>
        <w:t xml:space="preserve"> внеурочной деятельности старшей школы «Выбирай. Действуй. Меняйся!» [</w:t>
      </w:r>
      <w:r w:rsidR="00FA3BC8" w:rsidRPr="000B573E">
        <w:rPr>
          <w:rFonts w:ascii="Times New Roman" w:hAnsi="Times New Roman" w:cs="Times New Roman"/>
          <w:sz w:val="28"/>
        </w:rPr>
        <w:t>2</w:t>
      </w:r>
      <w:r w:rsidR="00D66A9A" w:rsidRPr="000B573E">
        <w:rPr>
          <w:rFonts w:ascii="Times New Roman" w:hAnsi="Times New Roman" w:cs="Times New Roman"/>
          <w:sz w:val="28"/>
        </w:rPr>
        <w:t xml:space="preserve">], </w:t>
      </w:r>
      <w:proofErr w:type="gramStart"/>
      <w:r w:rsidR="00035090" w:rsidRPr="000B573E">
        <w:rPr>
          <w:rFonts w:ascii="Times New Roman" w:hAnsi="Times New Roman" w:cs="Times New Roman"/>
          <w:sz w:val="28"/>
        </w:rPr>
        <w:t>ориентированн</w:t>
      </w:r>
      <w:r w:rsidR="00D66A9A" w:rsidRPr="000B573E">
        <w:rPr>
          <w:rFonts w:ascii="Times New Roman" w:hAnsi="Times New Roman" w:cs="Times New Roman"/>
          <w:sz w:val="28"/>
        </w:rPr>
        <w:t>ая</w:t>
      </w:r>
      <w:proofErr w:type="gramEnd"/>
      <w:r w:rsidR="002A4CEC" w:rsidRPr="000B573E">
        <w:rPr>
          <w:rFonts w:ascii="Times New Roman" w:hAnsi="Times New Roman" w:cs="Times New Roman"/>
          <w:sz w:val="28"/>
        </w:rPr>
        <w:t xml:space="preserve"> на оказание помощи школьнику</w:t>
      </w:r>
      <w:r w:rsidR="002A4CEC" w:rsidRPr="00427891">
        <w:rPr>
          <w:rFonts w:ascii="Times New Roman" w:hAnsi="Times New Roman" w:cs="Times New Roman"/>
          <w:sz w:val="28"/>
        </w:rPr>
        <w:t xml:space="preserve"> </w:t>
      </w:r>
      <w:r w:rsidR="00D66A9A">
        <w:rPr>
          <w:rFonts w:ascii="Times New Roman" w:hAnsi="Times New Roman" w:cs="Times New Roman"/>
          <w:sz w:val="28"/>
        </w:rPr>
        <w:t>в</w:t>
      </w:r>
      <w:r w:rsidR="00D66A9A" w:rsidRPr="00D66A9A">
        <w:rPr>
          <w:rFonts w:ascii="Times New Roman" w:hAnsi="Times New Roman" w:cs="Times New Roman"/>
          <w:sz w:val="28"/>
        </w:rPr>
        <w:t xml:space="preserve"> </w:t>
      </w:r>
      <w:r w:rsidR="00D66A9A" w:rsidRPr="00427891">
        <w:rPr>
          <w:rFonts w:ascii="Times New Roman" w:hAnsi="Times New Roman" w:cs="Times New Roman"/>
          <w:sz w:val="28"/>
        </w:rPr>
        <w:t>лично</w:t>
      </w:r>
      <w:r w:rsidR="00D66A9A">
        <w:rPr>
          <w:rFonts w:ascii="Times New Roman" w:hAnsi="Times New Roman" w:cs="Times New Roman"/>
          <w:sz w:val="28"/>
        </w:rPr>
        <w:t>м</w:t>
      </w:r>
      <w:r w:rsidR="00215C36">
        <w:rPr>
          <w:rFonts w:ascii="Times New Roman" w:hAnsi="Times New Roman" w:cs="Times New Roman"/>
          <w:sz w:val="28"/>
        </w:rPr>
        <w:t xml:space="preserve"> и профессиональном</w:t>
      </w:r>
      <w:r w:rsidR="00D66A9A" w:rsidRPr="00427891">
        <w:rPr>
          <w:rFonts w:ascii="Times New Roman" w:hAnsi="Times New Roman" w:cs="Times New Roman"/>
          <w:sz w:val="28"/>
        </w:rPr>
        <w:t xml:space="preserve"> самоопределени</w:t>
      </w:r>
      <w:r w:rsidR="00D66A9A">
        <w:rPr>
          <w:rFonts w:ascii="Times New Roman" w:hAnsi="Times New Roman" w:cs="Times New Roman"/>
          <w:sz w:val="28"/>
        </w:rPr>
        <w:t>и</w:t>
      </w:r>
      <w:r w:rsidR="00D66A9A" w:rsidRPr="00427891">
        <w:rPr>
          <w:rFonts w:ascii="Times New Roman" w:hAnsi="Times New Roman" w:cs="Times New Roman"/>
          <w:sz w:val="28"/>
        </w:rPr>
        <w:t>.</w:t>
      </w:r>
    </w:p>
    <w:p w:rsidR="00E44C68" w:rsidRDefault="00E44C68" w:rsidP="0081167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рамках Модели </w:t>
      </w:r>
      <w:proofErr w:type="spellStart"/>
      <w:r>
        <w:rPr>
          <w:rFonts w:ascii="Times New Roman" w:hAnsi="Times New Roman" w:cs="Times New Roman"/>
          <w:sz w:val="28"/>
        </w:rPr>
        <w:t>тьютор</w:t>
      </w:r>
      <w:proofErr w:type="spellEnd"/>
      <w:r w:rsidRPr="00E44C6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выступает в роли навигатора профессионального самоопределения старшеклассника, организуя </w:t>
      </w:r>
      <w:r w:rsidR="006F5C3C" w:rsidRPr="007C1DAC">
        <w:rPr>
          <w:rFonts w:ascii="Times New Roman" w:hAnsi="Times New Roman" w:cs="Times New Roman"/>
          <w:sz w:val="28"/>
        </w:rPr>
        <w:t>концентрированны</w:t>
      </w:r>
      <w:r w:rsidR="006F5C3C">
        <w:rPr>
          <w:rFonts w:ascii="Times New Roman" w:hAnsi="Times New Roman" w:cs="Times New Roman"/>
          <w:sz w:val="28"/>
        </w:rPr>
        <w:t>е</w:t>
      </w:r>
      <w:r w:rsidR="006F5C3C" w:rsidRPr="007C1DAC">
        <w:rPr>
          <w:rFonts w:ascii="Times New Roman" w:hAnsi="Times New Roman" w:cs="Times New Roman"/>
          <w:sz w:val="28"/>
        </w:rPr>
        <w:t xml:space="preserve"> образовательны</w:t>
      </w:r>
      <w:r w:rsidR="006F5C3C">
        <w:rPr>
          <w:rFonts w:ascii="Times New Roman" w:hAnsi="Times New Roman" w:cs="Times New Roman"/>
          <w:sz w:val="28"/>
        </w:rPr>
        <w:t>е</w:t>
      </w:r>
      <w:r w:rsidR="006F5C3C" w:rsidRPr="007C1DAC">
        <w:rPr>
          <w:rStyle w:val="a5"/>
          <w:rFonts w:ascii="Times New Roman" w:hAnsi="Times New Roman" w:cs="Times New Roman"/>
          <w:sz w:val="28"/>
        </w:rPr>
        <w:footnoteReference w:id="1"/>
      </w:r>
      <w:r w:rsidR="006F5C3C">
        <w:rPr>
          <w:rFonts w:ascii="Times New Roman" w:hAnsi="Times New Roman" w:cs="Times New Roman"/>
          <w:sz w:val="28"/>
        </w:rPr>
        <w:t xml:space="preserve"> события</w:t>
      </w:r>
      <w:r w:rsidR="006F5C3C" w:rsidRPr="007C1DAC">
        <w:rPr>
          <w:rFonts w:ascii="Times New Roman" w:hAnsi="Times New Roman" w:cs="Times New Roman"/>
          <w:sz w:val="28"/>
        </w:rPr>
        <w:t xml:space="preserve"> в системе гибких модулей</w:t>
      </w:r>
      <w:r w:rsidR="006F5C3C" w:rsidRPr="007C1DAC">
        <w:rPr>
          <w:rStyle w:val="a5"/>
          <w:rFonts w:ascii="Times New Roman" w:hAnsi="Times New Roman" w:cs="Times New Roman"/>
          <w:sz w:val="28"/>
        </w:rPr>
        <w:footnoteReference w:id="2"/>
      </w:r>
      <w:r>
        <w:rPr>
          <w:rFonts w:ascii="Times New Roman" w:hAnsi="Times New Roman" w:cs="Times New Roman"/>
          <w:sz w:val="28"/>
        </w:rPr>
        <w:t xml:space="preserve">, которые позволяют </w:t>
      </w:r>
      <w:r w:rsidRPr="006F5C3C">
        <w:rPr>
          <w:rFonts w:ascii="Times New Roman" w:hAnsi="Times New Roman" w:cs="Times New Roman"/>
          <w:b/>
          <w:i/>
          <w:sz w:val="28"/>
        </w:rPr>
        <w:t>внутри классного коллектива учесть индивидуальные потребности</w:t>
      </w:r>
      <w:r>
        <w:rPr>
          <w:rFonts w:ascii="Times New Roman" w:hAnsi="Times New Roman" w:cs="Times New Roman"/>
          <w:sz w:val="28"/>
        </w:rPr>
        <w:t xml:space="preserve"> каждого старшеклассника</w:t>
      </w:r>
      <w:r w:rsidR="004C43FE">
        <w:rPr>
          <w:rFonts w:ascii="Times New Roman" w:hAnsi="Times New Roman" w:cs="Times New Roman"/>
          <w:sz w:val="28"/>
        </w:rPr>
        <w:t xml:space="preserve"> (Схема 1)</w:t>
      </w:r>
      <w:r>
        <w:rPr>
          <w:rFonts w:ascii="Times New Roman" w:hAnsi="Times New Roman" w:cs="Times New Roman"/>
          <w:sz w:val="28"/>
        </w:rPr>
        <w:t>.</w:t>
      </w:r>
    </w:p>
    <w:p w:rsidR="004C43FE" w:rsidRDefault="004C43FE" w:rsidP="004C43FE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inline distT="0" distB="0" distL="0" distR="0" wp14:anchorId="46A64F5A" wp14:editId="753F0662">
            <wp:extent cx="6000750" cy="1504950"/>
            <wp:effectExtent l="19050" t="0" r="1905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4C43FE" w:rsidRPr="00137A09" w:rsidRDefault="004C43FE" w:rsidP="004C43FE">
      <w:pPr>
        <w:spacing w:after="0" w:line="360" w:lineRule="auto"/>
        <w:jc w:val="center"/>
        <w:rPr>
          <w:rFonts w:ascii="Times New Roman" w:hAnsi="Times New Roman" w:cs="Times New Roman"/>
          <w:i/>
        </w:rPr>
      </w:pPr>
      <w:r w:rsidRPr="00137A09">
        <w:rPr>
          <w:rFonts w:ascii="Times New Roman" w:hAnsi="Times New Roman" w:cs="Times New Roman"/>
          <w:i/>
        </w:rPr>
        <w:t>Схема</w:t>
      </w:r>
      <w:proofErr w:type="gramStart"/>
      <w:r w:rsidRPr="00137A09">
        <w:rPr>
          <w:rFonts w:ascii="Times New Roman" w:hAnsi="Times New Roman" w:cs="Times New Roman"/>
          <w:i/>
        </w:rPr>
        <w:t>1</w:t>
      </w:r>
      <w:proofErr w:type="gramEnd"/>
      <w:r w:rsidRPr="00137A09">
        <w:rPr>
          <w:rFonts w:ascii="Times New Roman" w:hAnsi="Times New Roman" w:cs="Times New Roman"/>
          <w:i/>
        </w:rPr>
        <w:t xml:space="preserve">. </w:t>
      </w:r>
      <w:r>
        <w:rPr>
          <w:rFonts w:ascii="Times New Roman" w:hAnsi="Times New Roman" w:cs="Times New Roman"/>
          <w:i/>
        </w:rPr>
        <w:t xml:space="preserve">Этапы </w:t>
      </w:r>
      <w:proofErr w:type="spellStart"/>
      <w:r>
        <w:rPr>
          <w:rFonts w:ascii="Times New Roman" w:hAnsi="Times New Roman" w:cs="Times New Roman"/>
          <w:i/>
        </w:rPr>
        <w:t>тьюторского</w:t>
      </w:r>
      <w:proofErr w:type="spellEnd"/>
      <w:r>
        <w:rPr>
          <w:rFonts w:ascii="Times New Roman" w:hAnsi="Times New Roman" w:cs="Times New Roman"/>
          <w:i/>
        </w:rPr>
        <w:t xml:space="preserve"> сопровождения личностного развития и профессионального самоопределения старшеклассников</w:t>
      </w:r>
      <w:bookmarkStart w:id="0" w:name="_GoBack"/>
      <w:bookmarkEnd w:id="0"/>
      <w:r w:rsidRPr="00137A09">
        <w:rPr>
          <w:rFonts w:ascii="Times New Roman" w:hAnsi="Times New Roman" w:cs="Times New Roman"/>
          <w:i/>
        </w:rPr>
        <w:t>.</w:t>
      </w:r>
    </w:p>
    <w:p w:rsidR="00253DDA" w:rsidRDefault="00631BEE" w:rsidP="008103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Алгоритм </w:t>
      </w:r>
      <w:proofErr w:type="spellStart"/>
      <w:r>
        <w:rPr>
          <w:rFonts w:ascii="Times New Roman" w:hAnsi="Times New Roman" w:cs="Times New Roman"/>
          <w:sz w:val="28"/>
        </w:rPr>
        <w:t>тьюторского</w:t>
      </w:r>
      <w:proofErr w:type="spellEnd"/>
      <w:r>
        <w:rPr>
          <w:rFonts w:ascii="Times New Roman" w:hAnsi="Times New Roman" w:cs="Times New Roman"/>
          <w:sz w:val="28"/>
        </w:rPr>
        <w:t xml:space="preserve"> сопровождения включает три этапа</w:t>
      </w:r>
      <w:r w:rsidR="004C43FE">
        <w:rPr>
          <w:rFonts w:ascii="Times New Roman" w:hAnsi="Times New Roman" w:cs="Times New Roman"/>
          <w:sz w:val="28"/>
        </w:rPr>
        <w:t>:</w:t>
      </w:r>
    </w:p>
    <w:p w:rsidR="00203014" w:rsidRDefault="00634BE2" w:rsidP="000774F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 xml:space="preserve">1) </w:t>
      </w:r>
      <w:r w:rsidR="000B20E7">
        <w:rPr>
          <w:rFonts w:ascii="Times New Roman" w:eastAsia="Calibri" w:hAnsi="Times New Roman" w:cs="Times New Roman"/>
          <w:sz w:val="28"/>
          <w:szCs w:val="24"/>
        </w:rPr>
        <w:t>«Выбирай</w:t>
      </w:r>
      <w:r w:rsidR="00A9421E">
        <w:rPr>
          <w:rFonts w:ascii="Times New Roman" w:eastAsia="Calibri" w:hAnsi="Times New Roman" w:cs="Times New Roman"/>
          <w:sz w:val="28"/>
          <w:szCs w:val="24"/>
        </w:rPr>
        <w:t>»</w:t>
      </w:r>
      <w:r w:rsidR="000B20E7">
        <w:rPr>
          <w:rFonts w:ascii="Times New Roman" w:eastAsia="Calibri" w:hAnsi="Times New Roman" w:cs="Times New Roman"/>
          <w:sz w:val="28"/>
          <w:szCs w:val="24"/>
        </w:rPr>
        <w:t xml:space="preserve"> - </w:t>
      </w:r>
      <w:proofErr w:type="spellStart"/>
      <w:r w:rsidR="000B20E7">
        <w:rPr>
          <w:rFonts w:ascii="Times New Roman" w:eastAsia="Calibri" w:hAnsi="Times New Roman" w:cs="Times New Roman"/>
          <w:sz w:val="28"/>
          <w:szCs w:val="24"/>
        </w:rPr>
        <w:t>д</w:t>
      </w:r>
      <w:r w:rsidR="00150C9B" w:rsidRPr="00253DDA">
        <w:rPr>
          <w:rFonts w:ascii="Times New Roman" w:hAnsi="Times New Roman" w:cs="Times New Roman"/>
          <w:sz w:val="28"/>
        </w:rPr>
        <w:t>иагност</w:t>
      </w:r>
      <w:r w:rsidR="00150C9B">
        <w:rPr>
          <w:rFonts w:ascii="Times New Roman" w:hAnsi="Times New Roman" w:cs="Times New Roman"/>
          <w:sz w:val="28"/>
        </w:rPr>
        <w:t>ико</w:t>
      </w:r>
      <w:proofErr w:type="spellEnd"/>
      <w:r w:rsidR="00150C9B">
        <w:rPr>
          <w:rFonts w:ascii="Times New Roman" w:hAnsi="Times New Roman" w:cs="Times New Roman"/>
          <w:sz w:val="28"/>
        </w:rPr>
        <w:t>-проектировочн</w:t>
      </w:r>
      <w:r w:rsidR="000B20E7">
        <w:rPr>
          <w:rFonts w:ascii="Times New Roman" w:hAnsi="Times New Roman" w:cs="Times New Roman"/>
          <w:sz w:val="28"/>
        </w:rPr>
        <w:t>ый</w:t>
      </w:r>
      <w:r w:rsidR="00150C9B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CC5957">
        <w:rPr>
          <w:rFonts w:ascii="Times New Roman" w:eastAsia="Calibri" w:hAnsi="Times New Roman" w:cs="Times New Roman"/>
          <w:sz w:val="28"/>
          <w:szCs w:val="24"/>
        </w:rPr>
        <w:t>этап</w:t>
      </w:r>
      <w:r w:rsidR="000B20E7">
        <w:rPr>
          <w:rFonts w:ascii="Times New Roman" w:eastAsia="Calibri" w:hAnsi="Times New Roman" w:cs="Times New Roman"/>
          <w:sz w:val="28"/>
          <w:szCs w:val="24"/>
        </w:rPr>
        <w:t>, где</w:t>
      </w:r>
      <w:r>
        <w:rPr>
          <w:rFonts w:ascii="Times New Roman" w:eastAsia="Calibri" w:hAnsi="Times New Roman" w:cs="Times New Roman"/>
          <w:sz w:val="28"/>
          <w:szCs w:val="24"/>
        </w:rPr>
        <w:t xml:space="preserve"> </w:t>
      </w:r>
      <w:proofErr w:type="spellStart"/>
      <w:r w:rsidR="00616B75">
        <w:rPr>
          <w:rFonts w:ascii="Times New Roman" w:eastAsia="Calibri" w:hAnsi="Times New Roman" w:cs="Times New Roman"/>
          <w:sz w:val="28"/>
          <w:szCs w:val="24"/>
        </w:rPr>
        <w:t>тьютор</w:t>
      </w:r>
      <w:proofErr w:type="spellEnd"/>
      <w:r w:rsidR="00616B75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D12F4A">
        <w:rPr>
          <w:rFonts w:ascii="Times New Roman" w:eastAsia="Calibri" w:hAnsi="Times New Roman" w:cs="Times New Roman"/>
          <w:sz w:val="28"/>
          <w:szCs w:val="24"/>
        </w:rPr>
        <w:t>проводит</w:t>
      </w:r>
      <w:r w:rsidR="005D577A">
        <w:rPr>
          <w:rFonts w:ascii="Times New Roman" w:eastAsia="Calibri" w:hAnsi="Times New Roman" w:cs="Times New Roman"/>
          <w:sz w:val="28"/>
          <w:szCs w:val="24"/>
        </w:rPr>
        <w:t xml:space="preserve"> психологическ</w:t>
      </w:r>
      <w:r w:rsidR="00616B75">
        <w:rPr>
          <w:rFonts w:ascii="Times New Roman" w:eastAsia="Calibri" w:hAnsi="Times New Roman" w:cs="Times New Roman"/>
          <w:sz w:val="28"/>
          <w:szCs w:val="24"/>
        </w:rPr>
        <w:t>ую</w:t>
      </w:r>
      <w:r w:rsidR="005D577A">
        <w:rPr>
          <w:rFonts w:ascii="Times New Roman" w:eastAsia="Calibri" w:hAnsi="Times New Roman" w:cs="Times New Roman"/>
          <w:sz w:val="28"/>
          <w:szCs w:val="24"/>
        </w:rPr>
        <w:t xml:space="preserve"> диагностик</w:t>
      </w:r>
      <w:r w:rsidR="00616B75">
        <w:rPr>
          <w:rFonts w:ascii="Times New Roman" w:eastAsia="Calibri" w:hAnsi="Times New Roman" w:cs="Times New Roman"/>
          <w:sz w:val="28"/>
          <w:szCs w:val="24"/>
        </w:rPr>
        <w:t>у</w:t>
      </w:r>
      <w:r w:rsidR="005D577A">
        <w:rPr>
          <w:rFonts w:ascii="Times New Roman" w:eastAsia="Calibri" w:hAnsi="Times New Roman" w:cs="Times New Roman"/>
          <w:sz w:val="28"/>
          <w:szCs w:val="24"/>
        </w:rPr>
        <w:t xml:space="preserve"> способностей</w:t>
      </w:r>
      <w:r w:rsidR="00616B75">
        <w:rPr>
          <w:rFonts w:ascii="Times New Roman" w:eastAsia="Calibri" w:hAnsi="Times New Roman" w:cs="Times New Roman"/>
          <w:sz w:val="28"/>
          <w:szCs w:val="24"/>
        </w:rPr>
        <w:t>,</w:t>
      </w:r>
      <w:r w:rsidR="005D577A">
        <w:rPr>
          <w:rFonts w:ascii="Times New Roman" w:eastAsia="Calibri" w:hAnsi="Times New Roman" w:cs="Times New Roman"/>
          <w:sz w:val="28"/>
          <w:szCs w:val="24"/>
        </w:rPr>
        <w:t xml:space="preserve"> профессиональных </w:t>
      </w:r>
      <w:r w:rsidR="00F61D4C">
        <w:rPr>
          <w:rFonts w:ascii="Times New Roman" w:eastAsia="Calibri" w:hAnsi="Times New Roman" w:cs="Times New Roman"/>
          <w:sz w:val="28"/>
          <w:szCs w:val="24"/>
        </w:rPr>
        <w:t xml:space="preserve">интересов и </w:t>
      </w:r>
      <w:r w:rsidR="005D577A">
        <w:rPr>
          <w:rFonts w:ascii="Times New Roman" w:eastAsia="Calibri" w:hAnsi="Times New Roman" w:cs="Times New Roman"/>
          <w:sz w:val="28"/>
          <w:szCs w:val="24"/>
        </w:rPr>
        <w:t xml:space="preserve">склонностей </w:t>
      </w:r>
      <w:proofErr w:type="spellStart"/>
      <w:r w:rsidR="005D577A">
        <w:rPr>
          <w:rFonts w:ascii="Times New Roman" w:eastAsia="Calibri" w:hAnsi="Times New Roman" w:cs="Times New Roman"/>
          <w:sz w:val="28"/>
          <w:szCs w:val="24"/>
        </w:rPr>
        <w:t>тьюторантов</w:t>
      </w:r>
      <w:proofErr w:type="spellEnd"/>
      <w:r w:rsidR="005D577A">
        <w:rPr>
          <w:rFonts w:ascii="Times New Roman" w:eastAsia="Calibri" w:hAnsi="Times New Roman" w:cs="Times New Roman"/>
          <w:sz w:val="28"/>
          <w:szCs w:val="24"/>
        </w:rPr>
        <w:t xml:space="preserve">, </w:t>
      </w:r>
      <w:r w:rsidR="00616B75">
        <w:rPr>
          <w:rFonts w:ascii="Times New Roman" w:eastAsia="Calibri" w:hAnsi="Times New Roman" w:cs="Times New Roman"/>
          <w:sz w:val="28"/>
          <w:szCs w:val="24"/>
        </w:rPr>
        <w:t xml:space="preserve">помогает учащимся </w:t>
      </w:r>
      <w:r w:rsidR="00BF74B3">
        <w:rPr>
          <w:rFonts w:ascii="Times New Roman" w:eastAsia="Calibri" w:hAnsi="Times New Roman" w:cs="Times New Roman"/>
          <w:sz w:val="28"/>
          <w:szCs w:val="24"/>
        </w:rPr>
        <w:t>разраб</w:t>
      </w:r>
      <w:r w:rsidR="00616B75">
        <w:rPr>
          <w:rFonts w:ascii="Times New Roman" w:eastAsia="Calibri" w:hAnsi="Times New Roman" w:cs="Times New Roman"/>
          <w:sz w:val="28"/>
          <w:szCs w:val="24"/>
        </w:rPr>
        <w:t>отать</w:t>
      </w:r>
      <w:r w:rsidR="005D577A">
        <w:rPr>
          <w:rFonts w:ascii="Times New Roman" w:eastAsia="Calibri" w:hAnsi="Times New Roman" w:cs="Times New Roman"/>
          <w:sz w:val="28"/>
          <w:szCs w:val="24"/>
        </w:rPr>
        <w:t xml:space="preserve"> «</w:t>
      </w:r>
      <w:proofErr w:type="gramStart"/>
      <w:r w:rsidR="005D577A">
        <w:rPr>
          <w:rFonts w:ascii="Times New Roman" w:eastAsia="Calibri" w:hAnsi="Times New Roman" w:cs="Times New Roman"/>
          <w:sz w:val="28"/>
          <w:szCs w:val="24"/>
        </w:rPr>
        <w:t>Я-концепци</w:t>
      </w:r>
      <w:r w:rsidR="00616B75">
        <w:rPr>
          <w:rFonts w:ascii="Times New Roman" w:eastAsia="Calibri" w:hAnsi="Times New Roman" w:cs="Times New Roman"/>
          <w:sz w:val="28"/>
          <w:szCs w:val="24"/>
        </w:rPr>
        <w:t>ю</w:t>
      </w:r>
      <w:proofErr w:type="gramEnd"/>
      <w:r w:rsidR="005D577A">
        <w:rPr>
          <w:rFonts w:ascii="Times New Roman" w:eastAsia="Calibri" w:hAnsi="Times New Roman" w:cs="Times New Roman"/>
          <w:sz w:val="28"/>
          <w:szCs w:val="24"/>
        </w:rPr>
        <w:t xml:space="preserve">», </w:t>
      </w:r>
      <w:r w:rsidR="00896879">
        <w:rPr>
          <w:rFonts w:ascii="Times New Roman" w:eastAsia="Calibri" w:hAnsi="Times New Roman" w:cs="Times New Roman"/>
          <w:sz w:val="28"/>
          <w:szCs w:val="24"/>
        </w:rPr>
        <w:t>на основ</w:t>
      </w:r>
      <w:r w:rsidR="00494644">
        <w:rPr>
          <w:rFonts w:ascii="Times New Roman" w:eastAsia="Calibri" w:hAnsi="Times New Roman" w:cs="Times New Roman"/>
          <w:sz w:val="28"/>
          <w:szCs w:val="24"/>
        </w:rPr>
        <w:t>ании</w:t>
      </w:r>
      <w:r w:rsidR="00896879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494644">
        <w:rPr>
          <w:rFonts w:ascii="Times New Roman" w:eastAsia="Calibri" w:hAnsi="Times New Roman" w:cs="Times New Roman"/>
          <w:sz w:val="28"/>
          <w:szCs w:val="24"/>
        </w:rPr>
        <w:t>которой</w:t>
      </w:r>
      <w:r w:rsidR="00896879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5D577A">
        <w:rPr>
          <w:rFonts w:ascii="Times New Roman" w:eastAsia="Calibri" w:hAnsi="Times New Roman" w:cs="Times New Roman"/>
          <w:sz w:val="28"/>
          <w:szCs w:val="24"/>
        </w:rPr>
        <w:t xml:space="preserve">осуществляется </w:t>
      </w:r>
      <w:r w:rsidR="008448D6" w:rsidRPr="00494644">
        <w:rPr>
          <w:rFonts w:ascii="Times New Roman" w:eastAsia="Calibri" w:hAnsi="Times New Roman" w:cs="Times New Roman"/>
          <w:b/>
          <w:i/>
          <w:sz w:val="28"/>
          <w:szCs w:val="24"/>
        </w:rPr>
        <w:t xml:space="preserve">осознанный </w:t>
      </w:r>
      <w:r w:rsidR="005D577A" w:rsidRPr="00494644">
        <w:rPr>
          <w:rFonts w:ascii="Times New Roman" w:eastAsia="Calibri" w:hAnsi="Times New Roman" w:cs="Times New Roman"/>
          <w:b/>
          <w:i/>
          <w:sz w:val="28"/>
          <w:szCs w:val="24"/>
        </w:rPr>
        <w:t>выбор</w:t>
      </w:r>
      <w:r w:rsidR="005D577A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203014">
        <w:rPr>
          <w:rFonts w:ascii="Times New Roman" w:eastAsia="Calibri" w:hAnsi="Times New Roman" w:cs="Times New Roman"/>
          <w:sz w:val="28"/>
          <w:szCs w:val="24"/>
        </w:rPr>
        <w:t>профессионального направления</w:t>
      </w:r>
      <w:r w:rsidR="00896879">
        <w:rPr>
          <w:rFonts w:ascii="Times New Roman" w:eastAsia="Calibri" w:hAnsi="Times New Roman" w:cs="Times New Roman"/>
          <w:sz w:val="28"/>
          <w:szCs w:val="24"/>
        </w:rPr>
        <w:t>, формы и м</w:t>
      </w:r>
      <w:r w:rsidR="00203014">
        <w:rPr>
          <w:rFonts w:ascii="Times New Roman" w:eastAsia="Calibri" w:hAnsi="Times New Roman" w:cs="Times New Roman"/>
          <w:sz w:val="28"/>
          <w:szCs w:val="24"/>
        </w:rPr>
        <w:t>еста получения дальнейшего</w:t>
      </w:r>
      <w:r w:rsidR="00896879">
        <w:rPr>
          <w:rFonts w:ascii="Times New Roman" w:eastAsia="Calibri" w:hAnsi="Times New Roman" w:cs="Times New Roman"/>
          <w:sz w:val="28"/>
          <w:szCs w:val="24"/>
        </w:rPr>
        <w:t xml:space="preserve"> образования, </w:t>
      </w:r>
      <w:r w:rsidR="005D577A">
        <w:rPr>
          <w:rFonts w:ascii="Times New Roman" w:eastAsia="Calibri" w:hAnsi="Times New Roman" w:cs="Times New Roman"/>
          <w:sz w:val="28"/>
          <w:szCs w:val="24"/>
        </w:rPr>
        <w:t>профиля обучения</w:t>
      </w:r>
      <w:r w:rsidR="00896879">
        <w:rPr>
          <w:rFonts w:ascii="Times New Roman" w:eastAsia="Calibri" w:hAnsi="Times New Roman" w:cs="Times New Roman"/>
          <w:sz w:val="28"/>
          <w:szCs w:val="24"/>
        </w:rPr>
        <w:t xml:space="preserve"> в старшей </w:t>
      </w:r>
      <w:r w:rsidR="00D12F4A">
        <w:rPr>
          <w:rFonts w:ascii="Times New Roman" w:eastAsia="Calibri" w:hAnsi="Times New Roman" w:cs="Times New Roman"/>
          <w:sz w:val="28"/>
          <w:szCs w:val="24"/>
        </w:rPr>
        <w:t>ш</w:t>
      </w:r>
      <w:r w:rsidR="00896879">
        <w:rPr>
          <w:rFonts w:ascii="Times New Roman" w:eastAsia="Calibri" w:hAnsi="Times New Roman" w:cs="Times New Roman"/>
          <w:sz w:val="28"/>
          <w:szCs w:val="24"/>
        </w:rPr>
        <w:t>коле.</w:t>
      </w:r>
      <w:r w:rsidR="005D577A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896879">
        <w:rPr>
          <w:rFonts w:ascii="Times New Roman" w:eastAsia="Calibri" w:hAnsi="Times New Roman" w:cs="Times New Roman"/>
          <w:sz w:val="28"/>
          <w:szCs w:val="24"/>
        </w:rPr>
        <w:t xml:space="preserve">На </w:t>
      </w:r>
      <w:r w:rsidR="00150C9B">
        <w:rPr>
          <w:rFonts w:ascii="Times New Roman" w:eastAsia="Calibri" w:hAnsi="Times New Roman" w:cs="Times New Roman"/>
          <w:sz w:val="28"/>
          <w:szCs w:val="24"/>
        </w:rPr>
        <w:t>этом этапе</w:t>
      </w:r>
      <w:r w:rsidR="00896879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24788A">
        <w:rPr>
          <w:rFonts w:ascii="Times New Roman" w:eastAsia="Calibri" w:hAnsi="Times New Roman" w:cs="Times New Roman"/>
          <w:sz w:val="28"/>
          <w:szCs w:val="24"/>
        </w:rPr>
        <w:t xml:space="preserve">взаимодействие с </w:t>
      </w:r>
      <w:r w:rsidR="00896879">
        <w:rPr>
          <w:rFonts w:ascii="Times New Roman" w:eastAsia="Calibri" w:hAnsi="Times New Roman" w:cs="Times New Roman"/>
          <w:sz w:val="28"/>
          <w:szCs w:val="24"/>
        </w:rPr>
        <w:t>родителя</w:t>
      </w:r>
      <w:r w:rsidR="0024788A">
        <w:rPr>
          <w:rFonts w:ascii="Times New Roman" w:eastAsia="Calibri" w:hAnsi="Times New Roman" w:cs="Times New Roman"/>
          <w:sz w:val="28"/>
          <w:szCs w:val="24"/>
        </w:rPr>
        <w:t xml:space="preserve">ми проходит в форме консультаций в формате </w:t>
      </w:r>
      <w:proofErr w:type="spellStart"/>
      <w:r w:rsidR="0024788A">
        <w:rPr>
          <w:rFonts w:ascii="Times New Roman" w:eastAsia="Calibri" w:hAnsi="Times New Roman" w:cs="Times New Roman"/>
          <w:sz w:val="28"/>
          <w:szCs w:val="24"/>
        </w:rPr>
        <w:t>тьюторант</w:t>
      </w:r>
      <w:proofErr w:type="spellEnd"/>
      <w:r w:rsidR="0024788A">
        <w:rPr>
          <w:rFonts w:ascii="Times New Roman" w:eastAsia="Calibri" w:hAnsi="Times New Roman" w:cs="Times New Roman"/>
          <w:sz w:val="28"/>
          <w:szCs w:val="24"/>
        </w:rPr>
        <w:t xml:space="preserve"> – родитель – </w:t>
      </w:r>
      <w:proofErr w:type="spellStart"/>
      <w:r w:rsidR="0024788A">
        <w:rPr>
          <w:rFonts w:ascii="Times New Roman" w:eastAsia="Calibri" w:hAnsi="Times New Roman" w:cs="Times New Roman"/>
          <w:sz w:val="28"/>
          <w:szCs w:val="24"/>
        </w:rPr>
        <w:t>тьютор</w:t>
      </w:r>
      <w:proofErr w:type="spellEnd"/>
      <w:r w:rsidR="0024788A">
        <w:rPr>
          <w:rFonts w:ascii="Times New Roman" w:eastAsia="Calibri" w:hAnsi="Times New Roman" w:cs="Times New Roman"/>
          <w:sz w:val="28"/>
          <w:szCs w:val="24"/>
        </w:rPr>
        <w:t xml:space="preserve">. </w:t>
      </w:r>
      <w:r w:rsidR="009548F3">
        <w:rPr>
          <w:rFonts w:ascii="Times New Roman" w:eastAsia="Calibri" w:hAnsi="Times New Roman" w:cs="Times New Roman"/>
          <w:sz w:val="28"/>
          <w:szCs w:val="24"/>
        </w:rPr>
        <w:t>Цель таких консультаций –</w:t>
      </w:r>
      <w:r w:rsidR="000774F7">
        <w:rPr>
          <w:rFonts w:ascii="Times New Roman" w:eastAsia="Calibri" w:hAnsi="Times New Roman" w:cs="Times New Roman"/>
          <w:sz w:val="28"/>
          <w:szCs w:val="24"/>
        </w:rPr>
        <w:t xml:space="preserve"> формирование видения</w:t>
      </w:r>
      <w:r w:rsidR="000774F7" w:rsidRPr="000774F7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616B75">
        <w:rPr>
          <w:rFonts w:ascii="Times New Roman" w:eastAsia="Calibri" w:hAnsi="Times New Roman" w:cs="Times New Roman"/>
          <w:sz w:val="28"/>
          <w:szCs w:val="24"/>
        </w:rPr>
        <w:t>старшеклассником</w:t>
      </w:r>
      <w:r w:rsidR="00F61D4C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0774F7" w:rsidRPr="000774F7">
        <w:rPr>
          <w:rFonts w:ascii="Times New Roman" w:eastAsia="Calibri" w:hAnsi="Times New Roman" w:cs="Times New Roman"/>
          <w:sz w:val="28"/>
          <w:szCs w:val="24"/>
        </w:rPr>
        <w:t>своего будущего</w:t>
      </w:r>
      <w:r w:rsidR="000774F7">
        <w:rPr>
          <w:rFonts w:ascii="Times New Roman" w:eastAsia="Calibri" w:hAnsi="Times New Roman" w:cs="Times New Roman"/>
          <w:sz w:val="28"/>
          <w:szCs w:val="24"/>
        </w:rPr>
        <w:t xml:space="preserve">, </w:t>
      </w:r>
      <w:r w:rsidR="009548F3">
        <w:rPr>
          <w:rFonts w:ascii="Times New Roman" w:eastAsia="Calibri" w:hAnsi="Times New Roman" w:cs="Times New Roman"/>
          <w:sz w:val="28"/>
          <w:szCs w:val="24"/>
        </w:rPr>
        <w:t>соотнесение возможностей с</w:t>
      </w:r>
      <w:r w:rsidR="00F61D4C">
        <w:rPr>
          <w:rFonts w:ascii="Times New Roman" w:eastAsia="Calibri" w:hAnsi="Times New Roman" w:cs="Times New Roman"/>
          <w:sz w:val="28"/>
          <w:szCs w:val="24"/>
        </w:rPr>
        <w:t xml:space="preserve">емьи, </w:t>
      </w:r>
      <w:r w:rsidR="009548F3">
        <w:rPr>
          <w:rFonts w:ascii="Times New Roman" w:eastAsia="Calibri" w:hAnsi="Times New Roman" w:cs="Times New Roman"/>
          <w:sz w:val="28"/>
          <w:szCs w:val="24"/>
        </w:rPr>
        <w:t>ребенка</w:t>
      </w:r>
      <w:r w:rsidR="00F61D4C">
        <w:rPr>
          <w:rFonts w:ascii="Times New Roman" w:eastAsia="Calibri" w:hAnsi="Times New Roman" w:cs="Times New Roman"/>
          <w:sz w:val="28"/>
          <w:szCs w:val="24"/>
        </w:rPr>
        <w:t xml:space="preserve"> и школы</w:t>
      </w:r>
      <w:r w:rsidR="009548F3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203014">
        <w:rPr>
          <w:rFonts w:ascii="Times New Roman" w:eastAsia="Calibri" w:hAnsi="Times New Roman" w:cs="Times New Roman"/>
          <w:sz w:val="28"/>
          <w:szCs w:val="24"/>
        </w:rPr>
        <w:t>в построении индивидуального образовательного маршрута</w:t>
      </w:r>
      <w:r w:rsidR="00F61D4C">
        <w:rPr>
          <w:rFonts w:ascii="Times New Roman" w:eastAsia="Calibri" w:hAnsi="Times New Roman" w:cs="Times New Roman"/>
          <w:sz w:val="28"/>
          <w:szCs w:val="24"/>
        </w:rPr>
        <w:t>, формулирование собственных образовательных целей</w:t>
      </w:r>
      <w:r w:rsidR="00203014">
        <w:rPr>
          <w:rFonts w:ascii="Times New Roman" w:eastAsia="Calibri" w:hAnsi="Times New Roman" w:cs="Times New Roman"/>
          <w:sz w:val="28"/>
          <w:szCs w:val="24"/>
        </w:rPr>
        <w:t xml:space="preserve">. В результате совместной деятельности </w:t>
      </w:r>
      <w:r w:rsidR="008448D6">
        <w:rPr>
          <w:rFonts w:ascii="Times New Roman" w:eastAsia="Calibri" w:hAnsi="Times New Roman" w:cs="Times New Roman"/>
          <w:sz w:val="28"/>
          <w:szCs w:val="24"/>
        </w:rPr>
        <w:t xml:space="preserve">разрабатывается </w:t>
      </w:r>
      <w:r w:rsidR="00FB1DEC">
        <w:rPr>
          <w:rFonts w:ascii="Times New Roman" w:eastAsia="Calibri" w:hAnsi="Times New Roman" w:cs="Times New Roman"/>
          <w:sz w:val="28"/>
          <w:szCs w:val="24"/>
        </w:rPr>
        <w:t xml:space="preserve">и подписывается </w:t>
      </w:r>
      <w:r w:rsidR="00F61D4C">
        <w:rPr>
          <w:rFonts w:ascii="Times New Roman" w:eastAsia="Calibri" w:hAnsi="Times New Roman" w:cs="Times New Roman"/>
          <w:sz w:val="28"/>
          <w:szCs w:val="24"/>
        </w:rPr>
        <w:t>индивидуальная образовательная</w:t>
      </w:r>
      <w:r w:rsidR="00D12F4A">
        <w:rPr>
          <w:rFonts w:ascii="Times New Roman" w:eastAsia="Calibri" w:hAnsi="Times New Roman" w:cs="Times New Roman"/>
          <w:sz w:val="28"/>
          <w:szCs w:val="24"/>
        </w:rPr>
        <w:t xml:space="preserve"> программа (ИОП)</w:t>
      </w:r>
      <w:r w:rsidR="00FB1DEC">
        <w:rPr>
          <w:rFonts w:ascii="Times New Roman" w:eastAsia="Calibri" w:hAnsi="Times New Roman" w:cs="Times New Roman"/>
          <w:sz w:val="28"/>
          <w:szCs w:val="24"/>
        </w:rPr>
        <w:t xml:space="preserve"> старшеклассника</w:t>
      </w:r>
      <w:r w:rsidR="00F61D4C">
        <w:rPr>
          <w:rFonts w:ascii="Times New Roman" w:eastAsia="Calibri" w:hAnsi="Times New Roman" w:cs="Times New Roman"/>
          <w:sz w:val="28"/>
          <w:szCs w:val="24"/>
        </w:rPr>
        <w:t>.</w:t>
      </w:r>
    </w:p>
    <w:p w:rsidR="007C780A" w:rsidRPr="007C780A" w:rsidRDefault="00CC5957" w:rsidP="003E123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2</w:t>
      </w:r>
      <w:r w:rsidR="00BE00F2">
        <w:rPr>
          <w:rFonts w:ascii="Times New Roman" w:eastAsia="Calibri" w:hAnsi="Times New Roman" w:cs="Times New Roman"/>
          <w:sz w:val="28"/>
          <w:szCs w:val="24"/>
        </w:rPr>
        <w:t xml:space="preserve">) </w:t>
      </w:r>
      <w:r w:rsidR="00C94140">
        <w:rPr>
          <w:rFonts w:ascii="Times New Roman" w:eastAsia="Calibri" w:hAnsi="Times New Roman" w:cs="Times New Roman"/>
          <w:sz w:val="28"/>
          <w:szCs w:val="24"/>
        </w:rPr>
        <w:t>«Действуй</w:t>
      </w:r>
      <w:r w:rsidR="000B20E7">
        <w:rPr>
          <w:rFonts w:ascii="Times New Roman" w:eastAsia="Calibri" w:hAnsi="Times New Roman" w:cs="Times New Roman"/>
          <w:sz w:val="28"/>
          <w:szCs w:val="24"/>
        </w:rPr>
        <w:t>» - э</w:t>
      </w:r>
      <w:r w:rsidR="00AE17C6">
        <w:rPr>
          <w:rFonts w:ascii="Times New Roman" w:eastAsia="Calibri" w:hAnsi="Times New Roman" w:cs="Times New Roman"/>
          <w:sz w:val="28"/>
          <w:szCs w:val="24"/>
        </w:rPr>
        <w:t>тап реализации</w:t>
      </w:r>
      <w:r w:rsidR="000B20E7">
        <w:rPr>
          <w:rFonts w:ascii="Times New Roman" w:eastAsia="Calibri" w:hAnsi="Times New Roman" w:cs="Times New Roman"/>
          <w:sz w:val="28"/>
          <w:szCs w:val="24"/>
        </w:rPr>
        <w:t>, который</w:t>
      </w:r>
      <w:r w:rsidR="00AE17C6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467E16">
        <w:rPr>
          <w:rFonts w:ascii="Times New Roman" w:eastAsia="Calibri" w:hAnsi="Times New Roman" w:cs="Times New Roman"/>
          <w:sz w:val="28"/>
          <w:szCs w:val="24"/>
        </w:rPr>
        <w:t>проходит</w:t>
      </w:r>
      <w:r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2A1716">
        <w:rPr>
          <w:rFonts w:ascii="Times New Roman" w:eastAsia="Calibri" w:hAnsi="Times New Roman" w:cs="Times New Roman"/>
          <w:sz w:val="28"/>
          <w:szCs w:val="24"/>
        </w:rPr>
        <w:t xml:space="preserve">в </w:t>
      </w:r>
      <w:proofErr w:type="spellStart"/>
      <w:r w:rsidR="002A1716">
        <w:rPr>
          <w:rFonts w:ascii="Times New Roman" w:eastAsia="Calibri" w:hAnsi="Times New Roman" w:cs="Times New Roman"/>
          <w:sz w:val="28"/>
          <w:szCs w:val="24"/>
        </w:rPr>
        <w:t>деятельностном</w:t>
      </w:r>
      <w:proofErr w:type="spellEnd"/>
      <w:r w:rsidR="002A1716">
        <w:rPr>
          <w:rFonts w:ascii="Times New Roman" w:eastAsia="Calibri" w:hAnsi="Times New Roman" w:cs="Times New Roman"/>
          <w:sz w:val="28"/>
          <w:szCs w:val="24"/>
        </w:rPr>
        <w:t xml:space="preserve"> режиме</w:t>
      </w:r>
      <w:r w:rsidR="00FB1DEC">
        <w:rPr>
          <w:rFonts w:ascii="Times New Roman" w:eastAsia="Calibri" w:hAnsi="Times New Roman" w:cs="Times New Roman"/>
          <w:sz w:val="28"/>
          <w:szCs w:val="24"/>
        </w:rPr>
        <w:t xml:space="preserve">. </w:t>
      </w:r>
      <w:r w:rsidR="00494644">
        <w:rPr>
          <w:rFonts w:ascii="Times New Roman" w:eastAsia="Calibri" w:hAnsi="Times New Roman" w:cs="Times New Roman"/>
          <w:sz w:val="28"/>
          <w:szCs w:val="24"/>
        </w:rPr>
        <w:t>К</w:t>
      </w:r>
      <w:r w:rsidR="007C780A" w:rsidRPr="007C780A">
        <w:rPr>
          <w:rFonts w:ascii="Times New Roman" w:eastAsia="Calibri" w:hAnsi="Times New Roman" w:cs="Times New Roman"/>
          <w:sz w:val="28"/>
          <w:szCs w:val="24"/>
        </w:rPr>
        <w:t xml:space="preserve">оманда </w:t>
      </w:r>
      <w:proofErr w:type="spellStart"/>
      <w:r w:rsidR="00B16D2B" w:rsidRPr="007C780A">
        <w:rPr>
          <w:rFonts w:ascii="Times New Roman" w:eastAsia="Calibri" w:hAnsi="Times New Roman" w:cs="Times New Roman"/>
          <w:sz w:val="28"/>
          <w:szCs w:val="24"/>
        </w:rPr>
        <w:t>тьютор</w:t>
      </w:r>
      <w:r w:rsidR="007C780A" w:rsidRPr="007C780A">
        <w:rPr>
          <w:rFonts w:ascii="Times New Roman" w:eastAsia="Calibri" w:hAnsi="Times New Roman" w:cs="Times New Roman"/>
          <w:sz w:val="28"/>
          <w:szCs w:val="24"/>
        </w:rPr>
        <w:t>ов</w:t>
      </w:r>
      <w:proofErr w:type="spellEnd"/>
      <w:r w:rsidR="007C780A" w:rsidRPr="007C780A">
        <w:rPr>
          <w:rFonts w:ascii="Times New Roman" w:eastAsia="Calibri" w:hAnsi="Times New Roman" w:cs="Times New Roman"/>
          <w:sz w:val="28"/>
          <w:szCs w:val="24"/>
        </w:rPr>
        <w:t xml:space="preserve"> разрабатывает и </w:t>
      </w:r>
      <w:r w:rsidR="00FB1DEC" w:rsidRPr="007C780A">
        <w:rPr>
          <w:rFonts w:ascii="Times New Roman" w:eastAsia="Calibri" w:hAnsi="Times New Roman" w:cs="Times New Roman"/>
          <w:sz w:val="28"/>
          <w:szCs w:val="24"/>
        </w:rPr>
        <w:t>организу</w:t>
      </w:r>
      <w:r w:rsidR="007C780A" w:rsidRPr="007C780A">
        <w:rPr>
          <w:rFonts w:ascii="Times New Roman" w:eastAsia="Calibri" w:hAnsi="Times New Roman" w:cs="Times New Roman"/>
          <w:sz w:val="28"/>
          <w:szCs w:val="24"/>
        </w:rPr>
        <w:t>ет</w:t>
      </w:r>
      <w:r w:rsidR="00FB1DEC" w:rsidRPr="007C780A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7C780A" w:rsidRPr="007C780A">
        <w:rPr>
          <w:rFonts w:ascii="Times New Roman" w:eastAsia="Calibri" w:hAnsi="Times New Roman" w:cs="Times New Roman"/>
          <w:sz w:val="28"/>
          <w:szCs w:val="24"/>
        </w:rPr>
        <w:t xml:space="preserve">образовательные события различного характера </w:t>
      </w:r>
      <w:r w:rsidR="007C780A" w:rsidRPr="007C780A">
        <w:rPr>
          <w:rFonts w:ascii="Times New Roman" w:eastAsia="Calibri" w:hAnsi="Times New Roman" w:cs="Times New Roman"/>
          <w:sz w:val="28"/>
          <w:szCs w:val="24"/>
        </w:rPr>
        <w:t>в системе гибких модулей</w:t>
      </w:r>
      <w:r w:rsidR="007C780A" w:rsidRPr="007C780A">
        <w:rPr>
          <w:rFonts w:ascii="Times New Roman" w:eastAsia="Calibri" w:hAnsi="Times New Roman" w:cs="Times New Roman"/>
          <w:sz w:val="28"/>
          <w:szCs w:val="24"/>
        </w:rPr>
        <w:t xml:space="preserve">. Старшеклассник имеет возможность </w:t>
      </w:r>
      <w:r w:rsidR="007C780A" w:rsidRPr="007C780A">
        <w:rPr>
          <w:rFonts w:ascii="Times New Roman" w:eastAsia="Calibri" w:hAnsi="Times New Roman" w:cs="Times New Roman"/>
          <w:sz w:val="28"/>
          <w:szCs w:val="24"/>
        </w:rPr>
        <w:t xml:space="preserve">участвовать в </w:t>
      </w:r>
      <w:r w:rsidR="007C780A">
        <w:rPr>
          <w:rFonts w:ascii="Times New Roman" w:eastAsia="Calibri" w:hAnsi="Times New Roman" w:cs="Times New Roman"/>
          <w:sz w:val="28"/>
          <w:szCs w:val="24"/>
        </w:rPr>
        <w:t>работе групп сменного состава</w:t>
      </w:r>
      <w:r w:rsidR="007C780A">
        <w:rPr>
          <w:rFonts w:ascii="Times New Roman" w:eastAsia="Calibri" w:hAnsi="Times New Roman" w:cs="Times New Roman"/>
          <w:sz w:val="28"/>
          <w:szCs w:val="24"/>
        </w:rPr>
        <w:t xml:space="preserve">, неоднократно </w:t>
      </w:r>
      <w:r w:rsidR="007C780A" w:rsidRPr="007C780A">
        <w:rPr>
          <w:rFonts w:ascii="Times New Roman" w:eastAsia="Calibri" w:hAnsi="Times New Roman" w:cs="Times New Roman"/>
          <w:sz w:val="28"/>
          <w:szCs w:val="24"/>
        </w:rPr>
        <w:t xml:space="preserve">выбирать </w:t>
      </w:r>
      <w:r w:rsidR="007C780A">
        <w:rPr>
          <w:rFonts w:ascii="Times New Roman" w:eastAsia="Calibri" w:hAnsi="Times New Roman" w:cs="Times New Roman"/>
          <w:sz w:val="28"/>
          <w:szCs w:val="24"/>
        </w:rPr>
        <w:t>образовательные события</w:t>
      </w:r>
      <w:r w:rsidR="007C780A" w:rsidRPr="007C780A">
        <w:rPr>
          <w:rFonts w:ascii="Times New Roman" w:eastAsia="Calibri" w:hAnsi="Times New Roman" w:cs="Times New Roman"/>
          <w:sz w:val="28"/>
          <w:szCs w:val="24"/>
        </w:rPr>
        <w:t xml:space="preserve">, которые соответствуют его индивидуальной образовательной цели и выбранному направлению развития. </w:t>
      </w:r>
      <w:r w:rsidR="007C780A">
        <w:rPr>
          <w:rFonts w:ascii="Times New Roman" w:eastAsia="Calibri" w:hAnsi="Times New Roman" w:cs="Times New Roman"/>
          <w:sz w:val="28"/>
          <w:szCs w:val="24"/>
        </w:rPr>
        <w:t>Таким образом, о</w:t>
      </w:r>
      <w:r w:rsidR="007C780A" w:rsidRPr="007C780A">
        <w:rPr>
          <w:rFonts w:ascii="Times New Roman" w:eastAsia="Calibri" w:hAnsi="Times New Roman" w:cs="Times New Roman"/>
          <w:sz w:val="28"/>
          <w:szCs w:val="24"/>
        </w:rPr>
        <w:t xml:space="preserve">н </w:t>
      </w:r>
      <w:r w:rsidR="007C780A" w:rsidRPr="007C780A">
        <w:rPr>
          <w:rFonts w:ascii="Times New Roman" w:eastAsia="Calibri" w:hAnsi="Times New Roman" w:cs="Times New Roman"/>
          <w:sz w:val="28"/>
          <w:szCs w:val="24"/>
        </w:rPr>
        <w:t xml:space="preserve">получает возможность сформировать необходимые и важные для </w:t>
      </w:r>
      <w:r w:rsidR="007C780A">
        <w:rPr>
          <w:rFonts w:ascii="Times New Roman" w:eastAsia="Calibri" w:hAnsi="Times New Roman" w:cs="Times New Roman"/>
          <w:sz w:val="28"/>
          <w:szCs w:val="24"/>
        </w:rPr>
        <w:t xml:space="preserve">его будущей </w:t>
      </w:r>
      <w:r w:rsidR="00467E16">
        <w:rPr>
          <w:rFonts w:ascii="Times New Roman" w:eastAsia="Calibri" w:hAnsi="Times New Roman" w:cs="Times New Roman"/>
          <w:sz w:val="28"/>
          <w:szCs w:val="24"/>
        </w:rPr>
        <w:t>профессии</w:t>
      </w:r>
      <w:r w:rsidR="007C780A" w:rsidRPr="007C780A">
        <w:rPr>
          <w:rFonts w:ascii="Times New Roman" w:eastAsia="Calibri" w:hAnsi="Times New Roman" w:cs="Times New Roman"/>
          <w:sz w:val="28"/>
          <w:szCs w:val="24"/>
        </w:rPr>
        <w:t xml:space="preserve"> «мягкие навыки» и </w:t>
      </w:r>
      <w:r w:rsidR="00467E16">
        <w:rPr>
          <w:rFonts w:ascii="Times New Roman" w:eastAsia="Calibri" w:hAnsi="Times New Roman" w:cs="Times New Roman"/>
          <w:sz w:val="28"/>
          <w:szCs w:val="24"/>
        </w:rPr>
        <w:t>личностные качества</w:t>
      </w:r>
      <w:r w:rsidR="007C780A">
        <w:rPr>
          <w:rFonts w:ascii="Times New Roman" w:eastAsia="Calibri" w:hAnsi="Times New Roman" w:cs="Times New Roman"/>
          <w:sz w:val="28"/>
          <w:szCs w:val="24"/>
        </w:rPr>
        <w:t>.</w:t>
      </w:r>
    </w:p>
    <w:p w:rsidR="001D4A17" w:rsidRDefault="00467E16" w:rsidP="001D4A1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lastRenderedPageBreak/>
        <w:t>Т</w:t>
      </w:r>
      <w:r w:rsidR="00571D5E">
        <w:rPr>
          <w:rFonts w:ascii="Times New Roman" w:eastAsia="Calibri" w:hAnsi="Times New Roman" w:cs="Times New Roman"/>
          <w:sz w:val="28"/>
          <w:szCs w:val="24"/>
        </w:rPr>
        <w:t>аки</w:t>
      </w:r>
      <w:r>
        <w:rPr>
          <w:rFonts w:ascii="Times New Roman" w:eastAsia="Calibri" w:hAnsi="Times New Roman" w:cs="Times New Roman"/>
          <w:sz w:val="28"/>
          <w:szCs w:val="24"/>
        </w:rPr>
        <w:t>ми</w:t>
      </w:r>
      <w:r w:rsidR="00571D5E">
        <w:rPr>
          <w:rFonts w:ascii="Times New Roman" w:eastAsia="Calibri" w:hAnsi="Times New Roman" w:cs="Times New Roman"/>
          <w:sz w:val="28"/>
          <w:szCs w:val="24"/>
        </w:rPr>
        <w:t xml:space="preserve"> образовательны</w:t>
      </w:r>
      <w:r>
        <w:rPr>
          <w:rFonts w:ascii="Times New Roman" w:eastAsia="Calibri" w:hAnsi="Times New Roman" w:cs="Times New Roman"/>
          <w:sz w:val="28"/>
          <w:szCs w:val="24"/>
        </w:rPr>
        <w:t>ми</w:t>
      </w:r>
      <w:r w:rsidR="00571D5E">
        <w:rPr>
          <w:rFonts w:ascii="Times New Roman" w:eastAsia="Calibri" w:hAnsi="Times New Roman" w:cs="Times New Roman"/>
          <w:sz w:val="28"/>
          <w:szCs w:val="24"/>
        </w:rPr>
        <w:t xml:space="preserve"> событи</w:t>
      </w:r>
      <w:r>
        <w:rPr>
          <w:rFonts w:ascii="Times New Roman" w:eastAsia="Calibri" w:hAnsi="Times New Roman" w:cs="Times New Roman"/>
          <w:sz w:val="28"/>
          <w:szCs w:val="24"/>
        </w:rPr>
        <w:t>ями</w:t>
      </w:r>
      <w:r w:rsidR="00D1778E">
        <w:rPr>
          <w:rFonts w:ascii="Times New Roman" w:eastAsia="Calibri" w:hAnsi="Times New Roman" w:cs="Times New Roman"/>
          <w:sz w:val="28"/>
          <w:szCs w:val="24"/>
        </w:rPr>
        <w:t xml:space="preserve">, </w:t>
      </w:r>
      <w:r>
        <w:rPr>
          <w:rFonts w:ascii="Times New Roman" w:eastAsia="Calibri" w:hAnsi="Times New Roman" w:cs="Times New Roman"/>
          <w:sz w:val="28"/>
          <w:szCs w:val="24"/>
        </w:rPr>
        <w:t>являются</w:t>
      </w:r>
      <w:r w:rsidR="00F35B58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D1778E">
        <w:rPr>
          <w:rFonts w:ascii="Times New Roman" w:eastAsia="Calibri" w:hAnsi="Times New Roman" w:cs="Times New Roman"/>
          <w:sz w:val="28"/>
          <w:szCs w:val="24"/>
        </w:rPr>
        <w:t>публичная защита ИОП и проектов, профессиональные пробы и практики</w:t>
      </w:r>
      <w:r w:rsidR="001D4A17">
        <w:rPr>
          <w:rFonts w:ascii="Times New Roman" w:eastAsia="Calibri" w:hAnsi="Times New Roman" w:cs="Times New Roman"/>
          <w:sz w:val="28"/>
          <w:szCs w:val="24"/>
        </w:rPr>
        <w:t xml:space="preserve">, </w:t>
      </w:r>
      <w:r w:rsidR="00D1778E">
        <w:rPr>
          <w:rFonts w:ascii="Times New Roman" w:eastAsia="Calibri" w:hAnsi="Times New Roman" w:cs="Times New Roman"/>
          <w:sz w:val="28"/>
          <w:szCs w:val="24"/>
        </w:rPr>
        <w:t>конференции</w:t>
      </w:r>
      <w:r w:rsidR="003674F7">
        <w:rPr>
          <w:rFonts w:ascii="Times New Roman" w:eastAsia="Calibri" w:hAnsi="Times New Roman" w:cs="Times New Roman"/>
          <w:sz w:val="28"/>
          <w:szCs w:val="24"/>
        </w:rPr>
        <w:t>, деловые игры, встречи с профессионалами и руководителями</w:t>
      </w:r>
      <w:r w:rsidR="001D4A17">
        <w:rPr>
          <w:rFonts w:ascii="Times New Roman" w:eastAsia="Calibri" w:hAnsi="Times New Roman" w:cs="Times New Roman"/>
          <w:sz w:val="28"/>
          <w:szCs w:val="24"/>
        </w:rPr>
        <w:t xml:space="preserve"> предприятий и организаций</w:t>
      </w:r>
      <w:r w:rsidR="00D1778E">
        <w:rPr>
          <w:rFonts w:ascii="Times New Roman" w:eastAsia="Calibri" w:hAnsi="Times New Roman" w:cs="Times New Roman"/>
          <w:sz w:val="28"/>
          <w:szCs w:val="24"/>
        </w:rPr>
        <w:t>.</w:t>
      </w:r>
      <w:r w:rsidR="007C737B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F35B58">
        <w:rPr>
          <w:rFonts w:ascii="Times New Roman" w:eastAsia="Calibri" w:hAnsi="Times New Roman" w:cs="Times New Roman"/>
          <w:sz w:val="28"/>
          <w:szCs w:val="24"/>
        </w:rPr>
        <w:t>В частности, р</w:t>
      </w:r>
      <w:r w:rsidR="002C65C8">
        <w:rPr>
          <w:rFonts w:ascii="Times New Roman" w:eastAsia="Calibri" w:hAnsi="Times New Roman" w:cs="Times New Roman"/>
          <w:sz w:val="28"/>
          <w:szCs w:val="24"/>
        </w:rPr>
        <w:t>азвитию навыков деловой коммуникации и лидерства</w:t>
      </w:r>
      <w:r w:rsidR="00F35B58" w:rsidRPr="00253DDA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2C65C8">
        <w:rPr>
          <w:rFonts w:ascii="Times New Roman" w:eastAsia="Calibri" w:hAnsi="Times New Roman" w:cs="Times New Roman"/>
          <w:sz w:val="28"/>
          <w:szCs w:val="24"/>
        </w:rPr>
        <w:t>способствуют деловые игры</w:t>
      </w:r>
      <w:r w:rsidR="002C65C8" w:rsidRPr="00253DDA">
        <w:rPr>
          <w:rFonts w:ascii="Times New Roman" w:eastAsia="Calibri" w:hAnsi="Times New Roman" w:cs="Times New Roman"/>
          <w:sz w:val="28"/>
          <w:szCs w:val="24"/>
        </w:rPr>
        <w:t xml:space="preserve"> «Устройство н</w:t>
      </w:r>
      <w:r w:rsidR="002C65C8">
        <w:rPr>
          <w:rFonts w:ascii="Times New Roman" w:eastAsia="Calibri" w:hAnsi="Times New Roman" w:cs="Times New Roman"/>
          <w:sz w:val="28"/>
          <w:szCs w:val="24"/>
        </w:rPr>
        <w:t>а работу», «Бюрократ»,</w:t>
      </w:r>
      <w:r w:rsidR="00DE7D00" w:rsidRPr="00DE7D00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DE7D00">
        <w:rPr>
          <w:rFonts w:ascii="Times New Roman" w:eastAsia="Calibri" w:hAnsi="Times New Roman" w:cs="Times New Roman"/>
          <w:sz w:val="28"/>
          <w:szCs w:val="24"/>
        </w:rPr>
        <w:t xml:space="preserve">«Экипаж», </w:t>
      </w:r>
      <w:r w:rsidR="002C65C8" w:rsidRPr="009824D7">
        <w:rPr>
          <w:rFonts w:ascii="Times New Roman" w:eastAsia="Calibri" w:hAnsi="Times New Roman" w:cs="Times New Roman"/>
          <w:sz w:val="28"/>
          <w:szCs w:val="24"/>
        </w:rPr>
        <w:t>Брифинг с руководителями предприятий города</w:t>
      </w:r>
      <w:r w:rsidR="00DE7D00">
        <w:rPr>
          <w:rFonts w:ascii="Times New Roman" w:eastAsia="Calibri" w:hAnsi="Times New Roman" w:cs="Times New Roman"/>
          <w:sz w:val="28"/>
          <w:szCs w:val="24"/>
        </w:rPr>
        <w:t>. Р</w:t>
      </w:r>
      <w:r w:rsidR="00DE7D00" w:rsidRPr="00DE7D00">
        <w:rPr>
          <w:rFonts w:ascii="Times New Roman" w:eastAsia="Calibri" w:hAnsi="Times New Roman" w:cs="Times New Roman"/>
          <w:sz w:val="28"/>
          <w:szCs w:val="24"/>
        </w:rPr>
        <w:t>ешать проблемы, участвуя в нестандартных ситуациях</w:t>
      </w:r>
      <w:r w:rsidR="00D1185F">
        <w:rPr>
          <w:rFonts w:ascii="Times New Roman" w:eastAsia="Calibri" w:hAnsi="Times New Roman" w:cs="Times New Roman"/>
          <w:sz w:val="28"/>
          <w:szCs w:val="24"/>
        </w:rPr>
        <w:t>,</w:t>
      </w:r>
      <w:r w:rsidR="00DE7D00" w:rsidRPr="00DE7D00">
        <w:rPr>
          <w:rFonts w:ascii="Times New Roman" w:eastAsia="Calibri" w:hAnsi="Times New Roman" w:cs="Times New Roman"/>
          <w:sz w:val="28"/>
          <w:szCs w:val="24"/>
        </w:rPr>
        <w:t xml:space="preserve"> </w:t>
      </w:r>
      <w:proofErr w:type="spellStart"/>
      <w:r w:rsidR="00DE7D00">
        <w:rPr>
          <w:rFonts w:ascii="Times New Roman" w:eastAsia="Calibri" w:hAnsi="Times New Roman" w:cs="Times New Roman"/>
          <w:sz w:val="28"/>
          <w:szCs w:val="24"/>
        </w:rPr>
        <w:t>тьюторанты</w:t>
      </w:r>
      <w:proofErr w:type="spellEnd"/>
      <w:r w:rsidR="00DE7D00">
        <w:rPr>
          <w:rFonts w:ascii="Times New Roman" w:eastAsia="Calibri" w:hAnsi="Times New Roman" w:cs="Times New Roman"/>
          <w:sz w:val="28"/>
          <w:szCs w:val="24"/>
        </w:rPr>
        <w:t xml:space="preserve"> учатся в деловой игре </w:t>
      </w:r>
      <w:r w:rsidR="00F35B58" w:rsidRPr="00253DDA">
        <w:rPr>
          <w:rFonts w:ascii="Times New Roman" w:eastAsia="Calibri" w:hAnsi="Times New Roman" w:cs="Times New Roman"/>
          <w:sz w:val="28"/>
          <w:szCs w:val="24"/>
        </w:rPr>
        <w:t>«Компетенции будущего»,</w:t>
      </w:r>
      <w:r w:rsidR="00DE7D00">
        <w:rPr>
          <w:rFonts w:ascii="Times New Roman" w:eastAsia="Calibri" w:hAnsi="Times New Roman" w:cs="Times New Roman"/>
          <w:sz w:val="28"/>
          <w:szCs w:val="24"/>
        </w:rPr>
        <w:t xml:space="preserve"> развивают навыки </w:t>
      </w:r>
      <w:proofErr w:type="spellStart"/>
      <w:r w:rsidR="00F35B58">
        <w:rPr>
          <w:rFonts w:ascii="Times New Roman" w:eastAsia="Calibri" w:hAnsi="Times New Roman" w:cs="Times New Roman"/>
          <w:sz w:val="28"/>
          <w:szCs w:val="24"/>
        </w:rPr>
        <w:t>селф</w:t>
      </w:r>
      <w:proofErr w:type="spellEnd"/>
      <w:r w:rsidR="00F35B58">
        <w:rPr>
          <w:rFonts w:ascii="Times New Roman" w:eastAsia="Calibri" w:hAnsi="Times New Roman" w:cs="Times New Roman"/>
          <w:sz w:val="28"/>
          <w:szCs w:val="24"/>
        </w:rPr>
        <w:t>-менеджмента</w:t>
      </w:r>
      <w:r w:rsidR="00DE7D00">
        <w:rPr>
          <w:rFonts w:ascii="Times New Roman" w:eastAsia="Calibri" w:hAnsi="Times New Roman" w:cs="Times New Roman"/>
          <w:sz w:val="28"/>
          <w:szCs w:val="24"/>
        </w:rPr>
        <w:t xml:space="preserve"> в</w:t>
      </w:r>
      <w:r w:rsidR="00F35B58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DE7D00">
        <w:rPr>
          <w:rFonts w:ascii="Times New Roman" w:eastAsia="Calibri" w:hAnsi="Times New Roman" w:cs="Times New Roman"/>
          <w:sz w:val="28"/>
          <w:szCs w:val="24"/>
        </w:rPr>
        <w:t>социальной практике</w:t>
      </w:r>
      <w:r w:rsidR="00F35B58">
        <w:rPr>
          <w:rFonts w:ascii="Times New Roman" w:eastAsia="Calibri" w:hAnsi="Times New Roman" w:cs="Times New Roman"/>
          <w:sz w:val="28"/>
          <w:szCs w:val="24"/>
        </w:rPr>
        <w:t xml:space="preserve"> «Бюджет</w:t>
      </w:r>
      <w:r w:rsidR="00DE7D00">
        <w:rPr>
          <w:rFonts w:ascii="Times New Roman" w:eastAsia="Calibri" w:hAnsi="Times New Roman" w:cs="Times New Roman"/>
          <w:sz w:val="28"/>
          <w:szCs w:val="24"/>
        </w:rPr>
        <w:t xml:space="preserve"> студента».</w:t>
      </w:r>
      <w:r w:rsidR="00F35B58" w:rsidRPr="00253DDA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3E123F" w:rsidRPr="00E44C68">
        <w:rPr>
          <w:rFonts w:ascii="Times New Roman" w:eastAsia="Calibri" w:hAnsi="Times New Roman" w:cs="Times New Roman"/>
          <w:sz w:val="28"/>
          <w:szCs w:val="24"/>
        </w:rPr>
        <w:t>Таким образом,</w:t>
      </w:r>
      <w:r w:rsidR="00E44C68" w:rsidRPr="00E44C68">
        <w:rPr>
          <w:rFonts w:ascii="Times New Roman" w:eastAsia="Calibri" w:hAnsi="Times New Roman" w:cs="Times New Roman"/>
          <w:sz w:val="28"/>
          <w:szCs w:val="24"/>
        </w:rPr>
        <w:t xml:space="preserve"> делая множественный выбор, работая в группах сменного состава</w:t>
      </w:r>
      <w:r w:rsidR="00E44C68">
        <w:rPr>
          <w:rFonts w:ascii="Times New Roman" w:eastAsia="Calibri" w:hAnsi="Times New Roman" w:cs="Times New Roman"/>
          <w:sz w:val="28"/>
          <w:szCs w:val="24"/>
        </w:rPr>
        <w:t>,</w:t>
      </w:r>
      <w:r w:rsidR="003E123F" w:rsidRPr="00E44C68">
        <w:rPr>
          <w:rFonts w:ascii="Times New Roman" w:eastAsia="Calibri" w:hAnsi="Times New Roman" w:cs="Times New Roman"/>
          <w:sz w:val="28"/>
          <w:szCs w:val="24"/>
        </w:rPr>
        <w:t xml:space="preserve"> старшеклассник </w:t>
      </w:r>
      <w:r w:rsidRPr="00E44C68">
        <w:rPr>
          <w:rFonts w:ascii="Times New Roman" w:eastAsia="Calibri" w:hAnsi="Times New Roman" w:cs="Times New Roman"/>
          <w:sz w:val="28"/>
          <w:szCs w:val="24"/>
        </w:rPr>
        <w:t>реализует ИОП</w:t>
      </w:r>
      <w:r w:rsidR="00AE53F2" w:rsidRPr="00E44C68">
        <w:rPr>
          <w:rFonts w:ascii="Times New Roman" w:eastAsia="Calibri" w:hAnsi="Times New Roman" w:cs="Times New Roman"/>
          <w:sz w:val="28"/>
          <w:szCs w:val="24"/>
        </w:rPr>
        <w:t>.</w:t>
      </w:r>
    </w:p>
    <w:p w:rsidR="00150C9B" w:rsidRDefault="00AE53F2" w:rsidP="004D4F4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На этом этапе родители участвуют в обра</w:t>
      </w:r>
      <w:r w:rsidR="003E123F">
        <w:rPr>
          <w:rFonts w:ascii="Times New Roman" w:eastAsia="Calibri" w:hAnsi="Times New Roman" w:cs="Times New Roman"/>
          <w:sz w:val="28"/>
          <w:szCs w:val="24"/>
        </w:rPr>
        <w:t xml:space="preserve">зовательных событиях в качестве </w:t>
      </w:r>
      <w:r w:rsidRPr="00FB1DEC">
        <w:rPr>
          <w:rFonts w:ascii="Times New Roman" w:eastAsia="Calibri" w:hAnsi="Times New Roman" w:cs="Times New Roman"/>
          <w:sz w:val="28"/>
          <w:szCs w:val="24"/>
        </w:rPr>
        <w:t>социальных партнеров, экспертов и консультантов в различных профессиональных областях</w:t>
      </w:r>
      <w:r>
        <w:rPr>
          <w:rFonts w:ascii="Times New Roman" w:eastAsia="Calibri" w:hAnsi="Times New Roman" w:cs="Times New Roman"/>
          <w:sz w:val="28"/>
          <w:szCs w:val="24"/>
        </w:rPr>
        <w:t xml:space="preserve">. </w:t>
      </w:r>
      <w:r w:rsidR="004D4F47" w:rsidRPr="004D4F47">
        <w:rPr>
          <w:rFonts w:ascii="Times New Roman" w:eastAsia="Calibri" w:hAnsi="Times New Roman" w:cs="Times New Roman"/>
          <w:sz w:val="28"/>
          <w:szCs w:val="24"/>
        </w:rPr>
        <w:t xml:space="preserve">В ходе образовательных событий </w:t>
      </w:r>
      <w:r w:rsidR="007C737B">
        <w:rPr>
          <w:rFonts w:ascii="Times New Roman" w:eastAsia="Calibri" w:hAnsi="Times New Roman" w:cs="Times New Roman"/>
          <w:sz w:val="28"/>
          <w:szCs w:val="24"/>
        </w:rPr>
        <w:t>о</w:t>
      </w:r>
      <w:r w:rsidR="004D4F47" w:rsidRPr="004D4F47">
        <w:rPr>
          <w:rFonts w:ascii="Times New Roman" w:eastAsia="Calibri" w:hAnsi="Times New Roman" w:cs="Times New Roman"/>
          <w:sz w:val="28"/>
          <w:szCs w:val="24"/>
        </w:rPr>
        <w:t xml:space="preserve">ни становятся </w:t>
      </w:r>
      <w:r w:rsidR="004D4F47" w:rsidRPr="004D4F47">
        <w:rPr>
          <w:rFonts w:ascii="Times New Roman" w:eastAsia="Calibri" w:hAnsi="Times New Roman" w:cs="Times New Roman"/>
          <w:b/>
          <w:i/>
          <w:sz w:val="28"/>
          <w:szCs w:val="24"/>
        </w:rPr>
        <w:t>активными субъектами деятельности</w:t>
      </w:r>
      <w:r w:rsidR="001D4A17" w:rsidRPr="001D4A17">
        <w:rPr>
          <w:rFonts w:ascii="Times New Roman" w:eastAsia="Calibri" w:hAnsi="Times New Roman" w:cs="Times New Roman"/>
          <w:sz w:val="28"/>
          <w:szCs w:val="24"/>
        </w:rPr>
        <w:t>, и</w:t>
      </w:r>
      <w:r w:rsidR="004D4F47" w:rsidRPr="004D4F47">
        <w:rPr>
          <w:rFonts w:ascii="Times New Roman" w:eastAsia="Calibri" w:hAnsi="Times New Roman" w:cs="Times New Roman"/>
          <w:sz w:val="28"/>
          <w:szCs w:val="24"/>
        </w:rPr>
        <w:t>меют возможность посмотреть на своего ребенка как на будущего профессионала</w:t>
      </w:r>
      <w:r w:rsidR="001D4A17">
        <w:rPr>
          <w:rFonts w:ascii="Times New Roman" w:eastAsia="Calibri" w:hAnsi="Times New Roman" w:cs="Times New Roman"/>
          <w:sz w:val="28"/>
          <w:szCs w:val="24"/>
        </w:rPr>
        <w:t xml:space="preserve">, </w:t>
      </w:r>
      <w:r w:rsidR="004D4F47" w:rsidRPr="004D4F47">
        <w:rPr>
          <w:rFonts w:ascii="Times New Roman" w:eastAsia="Calibri" w:hAnsi="Times New Roman" w:cs="Times New Roman"/>
          <w:sz w:val="28"/>
          <w:szCs w:val="24"/>
        </w:rPr>
        <w:t>оценить и помочь сформировать нужные навыки.</w:t>
      </w:r>
    </w:p>
    <w:p w:rsidR="00A1335F" w:rsidRDefault="008448D6" w:rsidP="00AE585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3</w:t>
      </w:r>
      <w:r w:rsidR="00A1335F">
        <w:rPr>
          <w:rFonts w:ascii="Times New Roman" w:eastAsia="Calibri" w:hAnsi="Times New Roman" w:cs="Times New Roman"/>
          <w:sz w:val="28"/>
          <w:szCs w:val="24"/>
        </w:rPr>
        <w:t xml:space="preserve">) </w:t>
      </w:r>
      <w:r w:rsidR="000B20E7">
        <w:rPr>
          <w:rFonts w:ascii="Times New Roman" w:eastAsia="Calibri" w:hAnsi="Times New Roman" w:cs="Times New Roman"/>
          <w:sz w:val="28"/>
          <w:szCs w:val="24"/>
        </w:rPr>
        <w:t>«Меняйся!» - а</w:t>
      </w:r>
      <w:r w:rsidR="00A1335F" w:rsidRPr="00A1335F">
        <w:rPr>
          <w:rFonts w:ascii="Times New Roman" w:eastAsia="Calibri" w:hAnsi="Times New Roman" w:cs="Times New Roman"/>
          <w:sz w:val="28"/>
          <w:szCs w:val="24"/>
        </w:rPr>
        <w:t>налитический этап</w:t>
      </w:r>
      <w:r w:rsidR="000B20E7">
        <w:rPr>
          <w:rFonts w:ascii="Times New Roman" w:eastAsia="Calibri" w:hAnsi="Times New Roman" w:cs="Times New Roman"/>
          <w:sz w:val="28"/>
          <w:szCs w:val="24"/>
        </w:rPr>
        <w:t>,</w:t>
      </w:r>
      <w:r w:rsidR="00A1335F" w:rsidRPr="00A1335F">
        <w:rPr>
          <w:rFonts w:ascii="Times New Roman" w:eastAsia="Calibri" w:hAnsi="Times New Roman" w:cs="Times New Roman"/>
          <w:sz w:val="28"/>
          <w:szCs w:val="24"/>
        </w:rPr>
        <w:t xml:space="preserve"> направлен на самоанализ достигнутых результатов. </w:t>
      </w:r>
      <w:proofErr w:type="spellStart"/>
      <w:r w:rsidR="00E97B3E">
        <w:rPr>
          <w:rFonts w:ascii="Times New Roman" w:eastAsia="Calibri" w:hAnsi="Times New Roman" w:cs="Times New Roman"/>
          <w:sz w:val="28"/>
          <w:szCs w:val="24"/>
        </w:rPr>
        <w:t>Т</w:t>
      </w:r>
      <w:r w:rsidR="00AF1A82">
        <w:rPr>
          <w:rFonts w:ascii="Times New Roman" w:eastAsia="Calibri" w:hAnsi="Times New Roman" w:cs="Times New Roman"/>
          <w:sz w:val="28"/>
          <w:szCs w:val="24"/>
        </w:rPr>
        <w:t>ьюториал</w:t>
      </w:r>
      <w:proofErr w:type="spellEnd"/>
      <w:r w:rsidR="00AF1A82">
        <w:rPr>
          <w:rFonts w:ascii="Times New Roman" w:eastAsia="Calibri" w:hAnsi="Times New Roman" w:cs="Times New Roman"/>
          <w:sz w:val="28"/>
          <w:szCs w:val="24"/>
        </w:rPr>
        <w:t xml:space="preserve"> «Анализ реализации ИОП. Проблемы и решения»</w:t>
      </w:r>
      <w:r w:rsidR="001D4A17">
        <w:rPr>
          <w:rFonts w:ascii="Times New Roman" w:eastAsia="Calibri" w:hAnsi="Times New Roman" w:cs="Times New Roman"/>
          <w:sz w:val="28"/>
          <w:szCs w:val="24"/>
        </w:rPr>
        <w:t xml:space="preserve">, </w:t>
      </w:r>
      <w:r w:rsidR="00A1335F" w:rsidRPr="00A1335F">
        <w:rPr>
          <w:rFonts w:ascii="Times New Roman" w:eastAsia="Calibri" w:hAnsi="Times New Roman" w:cs="Times New Roman"/>
          <w:sz w:val="28"/>
          <w:szCs w:val="24"/>
        </w:rPr>
        <w:t>способствует развитию самооценки</w:t>
      </w:r>
      <w:r w:rsidR="00A227AB">
        <w:rPr>
          <w:rFonts w:ascii="Times New Roman" w:eastAsia="Calibri" w:hAnsi="Times New Roman" w:cs="Times New Roman"/>
          <w:sz w:val="28"/>
          <w:szCs w:val="24"/>
        </w:rPr>
        <w:t xml:space="preserve"> </w:t>
      </w:r>
      <w:proofErr w:type="spellStart"/>
      <w:r w:rsidR="00A227AB">
        <w:rPr>
          <w:rFonts w:ascii="Times New Roman" w:eastAsia="Calibri" w:hAnsi="Times New Roman" w:cs="Times New Roman"/>
          <w:sz w:val="28"/>
          <w:szCs w:val="24"/>
        </w:rPr>
        <w:t>тьюторанта</w:t>
      </w:r>
      <w:proofErr w:type="spellEnd"/>
      <w:r w:rsidR="00A1335F" w:rsidRPr="00A1335F">
        <w:rPr>
          <w:rFonts w:ascii="Times New Roman" w:eastAsia="Calibri" w:hAnsi="Times New Roman" w:cs="Times New Roman"/>
          <w:sz w:val="28"/>
          <w:szCs w:val="24"/>
        </w:rPr>
        <w:t>, умению рефлексировать собственные и чужие способы действия</w:t>
      </w:r>
      <w:r w:rsidR="00D1185F">
        <w:rPr>
          <w:rFonts w:ascii="Times New Roman" w:eastAsia="Calibri" w:hAnsi="Times New Roman" w:cs="Times New Roman"/>
          <w:sz w:val="28"/>
          <w:szCs w:val="24"/>
        </w:rPr>
        <w:t>, понимать</w:t>
      </w:r>
      <w:r w:rsidR="007C737B">
        <w:rPr>
          <w:rFonts w:ascii="Times New Roman" w:eastAsia="Calibri" w:hAnsi="Times New Roman" w:cs="Times New Roman"/>
          <w:sz w:val="28"/>
          <w:szCs w:val="24"/>
        </w:rPr>
        <w:t xml:space="preserve"> происходящие в себе изменения, скорректировать траекторию развития.</w:t>
      </w:r>
    </w:p>
    <w:p w:rsidR="003D5C5E" w:rsidRDefault="007C737B" w:rsidP="003D5C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szCs w:val="24"/>
        </w:rPr>
        <w:t>О</w:t>
      </w:r>
      <w:r w:rsidR="008210E1">
        <w:rPr>
          <w:rFonts w:ascii="Times New Roman" w:eastAsia="Calibri" w:hAnsi="Times New Roman" w:cs="Times New Roman"/>
          <w:sz w:val="28"/>
          <w:szCs w:val="24"/>
        </w:rPr>
        <w:t xml:space="preserve">пыт работы </w:t>
      </w:r>
      <w:proofErr w:type="spellStart"/>
      <w:r w:rsidR="008210E1">
        <w:rPr>
          <w:rFonts w:ascii="Times New Roman" w:eastAsia="Calibri" w:hAnsi="Times New Roman" w:cs="Times New Roman"/>
          <w:sz w:val="28"/>
          <w:szCs w:val="24"/>
        </w:rPr>
        <w:t>тьютором</w:t>
      </w:r>
      <w:proofErr w:type="spellEnd"/>
      <w:r w:rsidR="008210E1">
        <w:rPr>
          <w:rFonts w:ascii="Times New Roman" w:eastAsia="Calibri" w:hAnsi="Times New Roman" w:cs="Times New Roman"/>
          <w:sz w:val="28"/>
          <w:szCs w:val="24"/>
        </w:rPr>
        <w:t xml:space="preserve"> позволяет </w:t>
      </w:r>
      <w:r>
        <w:rPr>
          <w:rFonts w:ascii="Times New Roman" w:eastAsia="Calibri" w:hAnsi="Times New Roman" w:cs="Times New Roman"/>
          <w:sz w:val="28"/>
          <w:szCs w:val="24"/>
        </w:rPr>
        <w:t>судить</w:t>
      </w:r>
      <w:r w:rsidR="008210E1">
        <w:rPr>
          <w:rFonts w:ascii="Times New Roman" w:eastAsia="Calibri" w:hAnsi="Times New Roman" w:cs="Times New Roman"/>
          <w:sz w:val="28"/>
          <w:szCs w:val="24"/>
        </w:rPr>
        <w:t xml:space="preserve"> об эффективности </w:t>
      </w:r>
      <w:r w:rsidR="00494644">
        <w:rPr>
          <w:rFonts w:ascii="Times New Roman" w:eastAsia="Calibri" w:hAnsi="Times New Roman" w:cs="Times New Roman"/>
          <w:sz w:val="28"/>
          <w:szCs w:val="24"/>
        </w:rPr>
        <w:t>сложившейся системы работы</w:t>
      </w:r>
      <w:r w:rsidR="003D5C5E">
        <w:rPr>
          <w:rFonts w:ascii="Times New Roman" w:eastAsia="Calibri" w:hAnsi="Times New Roman" w:cs="Times New Roman"/>
          <w:sz w:val="28"/>
          <w:szCs w:val="24"/>
        </w:rPr>
        <w:t xml:space="preserve">. </w:t>
      </w:r>
      <w:r w:rsidR="003D5C5E">
        <w:rPr>
          <w:rFonts w:ascii="Times New Roman" w:eastAsia="Calibri" w:hAnsi="Times New Roman" w:cs="Times New Roman"/>
          <w:sz w:val="28"/>
          <w:szCs w:val="24"/>
        </w:rPr>
        <w:t xml:space="preserve">За 4 года </w:t>
      </w:r>
      <w:r w:rsidR="003D5C5E">
        <w:rPr>
          <w:rFonts w:ascii="Times New Roman" w:hAnsi="Times New Roman" w:cs="Times New Roman"/>
          <w:sz w:val="28"/>
        </w:rPr>
        <w:t>разработано и реализовано</w:t>
      </w:r>
      <w:r w:rsidR="003D5C5E" w:rsidRPr="0053492F">
        <w:rPr>
          <w:rFonts w:ascii="Times New Roman" w:hAnsi="Times New Roman" w:cs="Times New Roman"/>
          <w:sz w:val="28"/>
        </w:rPr>
        <w:t xml:space="preserve"> </w:t>
      </w:r>
      <w:r w:rsidR="003D5C5E">
        <w:rPr>
          <w:rFonts w:ascii="Times New Roman" w:hAnsi="Times New Roman" w:cs="Times New Roman"/>
          <w:sz w:val="28"/>
        </w:rPr>
        <w:t xml:space="preserve">42 </w:t>
      </w:r>
      <w:proofErr w:type="gramStart"/>
      <w:r w:rsidR="003D5C5E">
        <w:rPr>
          <w:rFonts w:ascii="Times New Roman" w:hAnsi="Times New Roman" w:cs="Times New Roman"/>
          <w:sz w:val="28"/>
        </w:rPr>
        <w:t>индивидуальных</w:t>
      </w:r>
      <w:proofErr w:type="gramEnd"/>
      <w:r w:rsidR="003D5C5E">
        <w:rPr>
          <w:rFonts w:ascii="Times New Roman" w:hAnsi="Times New Roman" w:cs="Times New Roman"/>
          <w:sz w:val="28"/>
        </w:rPr>
        <w:t xml:space="preserve"> образовательных</w:t>
      </w:r>
      <w:r w:rsidR="003D5C5E" w:rsidRPr="0053492F">
        <w:rPr>
          <w:rFonts w:ascii="Times New Roman" w:hAnsi="Times New Roman" w:cs="Times New Roman"/>
          <w:sz w:val="28"/>
        </w:rPr>
        <w:t xml:space="preserve"> программы. </w:t>
      </w:r>
      <w:r w:rsidR="003D5C5E">
        <w:rPr>
          <w:rFonts w:ascii="Times New Roman" w:hAnsi="Times New Roman" w:cs="Times New Roman"/>
          <w:sz w:val="28"/>
        </w:rPr>
        <w:t xml:space="preserve">Все </w:t>
      </w:r>
      <w:proofErr w:type="spellStart"/>
      <w:r w:rsidR="003D5C5E">
        <w:rPr>
          <w:rFonts w:ascii="Times New Roman" w:hAnsi="Times New Roman" w:cs="Times New Roman"/>
          <w:sz w:val="28"/>
        </w:rPr>
        <w:t>тьюторанты</w:t>
      </w:r>
      <w:proofErr w:type="spellEnd"/>
      <w:r w:rsidR="003D5C5E">
        <w:rPr>
          <w:rFonts w:ascii="Times New Roman" w:hAnsi="Times New Roman" w:cs="Times New Roman"/>
          <w:sz w:val="28"/>
        </w:rPr>
        <w:t xml:space="preserve"> </w:t>
      </w:r>
      <w:r w:rsidR="003D5C5E" w:rsidRPr="0053492F">
        <w:rPr>
          <w:rFonts w:ascii="Times New Roman" w:hAnsi="Times New Roman" w:cs="Times New Roman"/>
          <w:sz w:val="28"/>
        </w:rPr>
        <w:t xml:space="preserve">успешно </w:t>
      </w:r>
      <w:r w:rsidR="003D5C5E">
        <w:rPr>
          <w:rFonts w:ascii="Times New Roman" w:hAnsi="Times New Roman" w:cs="Times New Roman"/>
          <w:sz w:val="28"/>
        </w:rPr>
        <w:t>окончили школу, продолжили образование</w:t>
      </w:r>
      <w:r w:rsidR="003D5C5E" w:rsidRPr="0053492F">
        <w:rPr>
          <w:rFonts w:ascii="Times New Roman" w:hAnsi="Times New Roman" w:cs="Times New Roman"/>
          <w:sz w:val="28"/>
        </w:rPr>
        <w:t>, по выбранному п</w:t>
      </w:r>
      <w:r w:rsidR="003D5C5E">
        <w:rPr>
          <w:rFonts w:ascii="Times New Roman" w:hAnsi="Times New Roman" w:cs="Times New Roman"/>
          <w:sz w:val="28"/>
        </w:rPr>
        <w:t>рофилю обучения, 90% выпускников продолжают образование по выбранному ими маршруту.</w:t>
      </w:r>
      <w:r w:rsidR="007670FB">
        <w:rPr>
          <w:rFonts w:ascii="Times New Roman" w:hAnsi="Times New Roman" w:cs="Times New Roman"/>
          <w:sz w:val="28"/>
        </w:rPr>
        <w:t xml:space="preserve"> </w:t>
      </w:r>
    </w:p>
    <w:p w:rsidR="00642B9C" w:rsidRDefault="00036D57" w:rsidP="00253D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Таким образом, концентрированны</w:t>
      </w:r>
      <w:r w:rsidR="007670FB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образовательные события, как форма </w:t>
      </w:r>
      <w:proofErr w:type="spellStart"/>
      <w:r>
        <w:rPr>
          <w:rFonts w:ascii="Times New Roman" w:hAnsi="Times New Roman" w:cs="Times New Roman"/>
          <w:sz w:val="28"/>
        </w:rPr>
        <w:t>ть</w:t>
      </w:r>
      <w:r w:rsidR="00E97B3E">
        <w:rPr>
          <w:rFonts w:ascii="Times New Roman" w:hAnsi="Times New Roman" w:cs="Times New Roman"/>
          <w:sz w:val="28"/>
        </w:rPr>
        <w:t>юторского</w:t>
      </w:r>
      <w:proofErr w:type="spellEnd"/>
      <w:r w:rsidR="00E97B3E">
        <w:rPr>
          <w:rFonts w:ascii="Times New Roman" w:hAnsi="Times New Roman" w:cs="Times New Roman"/>
          <w:sz w:val="28"/>
        </w:rPr>
        <w:t xml:space="preserve"> сопровождения</w:t>
      </w:r>
      <w:r>
        <w:rPr>
          <w:rFonts w:ascii="Times New Roman" w:hAnsi="Times New Roman" w:cs="Times New Roman"/>
          <w:sz w:val="28"/>
        </w:rPr>
        <w:t xml:space="preserve">, </w:t>
      </w:r>
      <w:r w:rsidR="007670FB">
        <w:rPr>
          <w:rFonts w:ascii="Times New Roman" w:hAnsi="Times New Roman" w:cs="Times New Roman"/>
          <w:sz w:val="28"/>
        </w:rPr>
        <w:t xml:space="preserve">способствуют организации работы по </w:t>
      </w:r>
      <w:r w:rsidR="007670FB">
        <w:rPr>
          <w:rFonts w:ascii="Times New Roman" w:hAnsi="Times New Roman" w:cs="Times New Roman"/>
          <w:sz w:val="28"/>
        </w:rPr>
        <w:lastRenderedPageBreak/>
        <w:t xml:space="preserve">личностному развитию и профессиональному самоопределению в рамках классного коллектива, и </w:t>
      </w:r>
      <w:r w:rsidR="003D5C5E">
        <w:rPr>
          <w:rFonts w:ascii="Times New Roman" w:hAnsi="Times New Roman" w:cs="Times New Roman"/>
          <w:sz w:val="28"/>
        </w:rPr>
        <w:t xml:space="preserve">помогает </w:t>
      </w:r>
      <w:r w:rsidR="007670FB">
        <w:rPr>
          <w:rFonts w:ascii="Times New Roman" w:hAnsi="Times New Roman" w:cs="Times New Roman"/>
          <w:sz w:val="28"/>
        </w:rPr>
        <w:t>старшекласснику</w:t>
      </w:r>
      <w:r w:rsidR="007670FB">
        <w:rPr>
          <w:rFonts w:ascii="Times New Roman" w:hAnsi="Times New Roman" w:cs="Times New Roman"/>
          <w:sz w:val="28"/>
        </w:rPr>
        <w:t xml:space="preserve"> получить </w:t>
      </w:r>
      <w:r w:rsidR="007670FB" w:rsidRPr="007670FB">
        <w:rPr>
          <w:rFonts w:ascii="Times New Roman" w:hAnsi="Times New Roman" w:cs="Times New Roman"/>
          <w:b/>
          <w:i/>
          <w:sz w:val="28"/>
        </w:rPr>
        <w:t>и</w:t>
      </w:r>
      <w:r w:rsidR="007670FB" w:rsidRPr="007670FB">
        <w:rPr>
          <w:rFonts w:ascii="Times New Roman" w:hAnsi="Times New Roman" w:cs="Times New Roman"/>
          <w:b/>
          <w:i/>
          <w:sz w:val="28"/>
        </w:rPr>
        <w:t>ндивидуально запланированный результат</w:t>
      </w:r>
      <w:r w:rsidR="007670FB">
        <w:rPr>
          <w:rFonts w:ascii="Times New Roman" w:hAnsi="Times New Roman" w:cs="Times New Roman"/>
          <w:sz w:val="28"/>
        </w:rPr>
        <w:t>.</w:t>
      </w:r>
    </w:p>
    <w:p w:rsidR="000D27EA" w:rsidRPr="00DB3191" w:rsidRDefault="00DB3191" w:rsidP="000D27E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DB3191">
        <w:rPr>
          <w:rFonts w:ascii="Times New Roman" w:hAnsi="Times New Roman" w:cs="Times New Roman"/>
          <w:sz w:val="28"/>
        </w:rPr>
        <w:t>Список литературы:</w:t>
      </w:r>
    </w:p>
    <w:p w:rsidR="000B20E7" w:rsidRDefault="00E213C4" w:rsidP="000B573E">
      <w:pPr>
        <w:pStyle w:val="ab"/>
        <w:numPr>
          <w:ilvl w:val="0"/>
          <w:numId w:val="1"/>
        </w:numPr>
        <w:spacing w:after="0" w:line="360" w:lineRule="auto"/>
        <w:ind w:left="0" w:hanging="11"/>
        <w:jc w:val="both"/>
        <w:rPr>
          <w:rFonts w:ascii="Times New Roman" w:hAnsi="Times New Roman" w:cs="Times New Roman"/>
          <w:sz w:val="28"/>
        </w:rPr>
      </w:pPr>
      <w:r w:rsidRPr="00FA3BC8">
        <w:rPr>
          <w:rFonts w:ascii="Times New Roman" w:hAnsi="Times New Roman" w:cs="Times New Roman"/>
          <w:sz w:val="28"/>
        </w:rPr>
        <w:t>Распоряжение Правительства Российской Федерации от 29 мая 2015 г. № 996-р «Об утверждении Стратегии развития воспитания в Российской Федерации на период до 2025 года»</w:t>
      </w:r>
      <w:r w:rsidR="000D27EA" w:rsidRPr="00FA3BC8">
        <w:rPr>
          <w:rFonts w:ascii="Times New Roman" w:hAnsi="Times New Roman" w:cs="Times New Roman"/>
          <w:sz w:val="28"/>
        </w:rPr>
        <w:t xml:space="preserve"> / </w:t>
      </w:r>
      <w:r w:rsidRPr="00FA3BC8">
        <w:rPr>
          <w:rFonts w:ascii="Times New Roman" w:hAnsi="Times New Roman" w:cs="Times New Roman"/>
          <w:sz w:val="28"/>
        </w:rPr>
        <w:t>[</w:t>
      </w:r>
      <w:r w:rsidR="00642B9C" w:rsidRPr="00FA3BC8">
        <w:rPr>
          <w:rFonts w:ascii="Times New Roman" w:hAnsi="Times New Roman" w:cs="Times New Roman"/>
          <w:sz w:val="28"/>
        </w:rPr>
        <w:t>Электронный ресурс</w:t>
      </w:r>
      <w:r w:rsidRPr="00FA3BC8">
        <w:rPr>
          <w:rFonts w:ascii="Times New Roman" w:hAnsi="Times New Roman" w:cs="Times New Roman"/>
          <w:sz w:val="28"/>
        </w:rPr>
        <w:t>]. – Р</w:t>
      </w:r>
      <w:r w:rsidR="00642B9C" w:rsidRPr="00FA3BC8">
        <w:rPr>
          <w:rFonts w:ascii="Times New Roman" w:hAnsi="Times New Roman" w:cs="Times New Roman"/>
          <w:sz w:val="28"/>
        </w:rPr>
        <w:t>ежим</w:t>
      </w:r>
      <w:r w:rsidRPr="00FA3BC8">
        <w:rPr>
          <w:rFonts w:ascii="Times New Roman" w:hAnsi="Times New Roman" w:cs="Times New Roman"/>
          <w:sz w:val="28"/>
        </w:rPr>
        <w:t xml:space="preserve"> </w:t>
      </w:r>
      <w:r w:rsidR="00642B9C" w:rsidRPr="00FA3BC8">
        <w:rPr>
          <w:rFonts w:ascii="Times New Roman" w:hAnsi="Times New Roman" w:cs="Times New Roman"/>
          <w:sz w:val="28"/>
        </w:rPr>
        <w:t>доступа</w:t>
      </w:r>
      <w:r w:rsidRPr="00FA3BC8">
        <w:rPr>
          <w:rFonts w:ascii="Times New Roman" w:hAnsi="Times New Roman" w:cs="Times New Roman"/>
          <w:sz w:val="28"/>
        </w:rPr>
        <w:t>:</w:t>
      </w:r>
      <w:r w:rsidRPr="00FA3BC8">
        <w:rPr>
          <w:rFonts w:ascii="Times New Roman" w:hAnsi="Times New Roman" w:cs="Times New Roman"/>
          <w:sz w:val="28"/>
          <w:lang w:val="en-GB"/>
        </w:rPr>
        <w:t>URL</w:t>
      </w:r>
      <w:r w:rsidR="00FA3BC8" w:rsidRPr="00FA3BC8">
        <w:rPr>
          <w:rFonts w:ascii="Times New Roman" w:hAnsi="Times New Roman" w:cs="Times New Roman"/>
          <w:sz w:val="28"/>
        </w:rPr>
        <w:t>:</w:t>
      </w:r>
      <w:hyperlink r:id="rId14" w:history="1">
        <w:r w:rsidR="00642B9C" w:rsidRPr="00FA3BC8">
          <w:rPr>
            <w:rStyle w:val="aa"/>
            <w:rFonts w:ascii="Times New Roman" w:hAnsi="Times New Roman" w:cs="Times New Roman"/>
            <w:sz w:val="28"/>
          </w:rPr>
          <w:t>http://static.government.ru/media/files/f5Z8H9tgUK5Y9qtJ0tEFnyHlBitwN4gB.pdf</w:t>
        </w:r>
      </w:hyperlink>
      <w:r w:rsidR="00642B9C" w:rsidRPr="00FA3BC8">
        <w:rPr>
          <w:rFonts w:ascii="Times New Roman" w:hAnsi="Times New Roman" w:cs="Times New Roman"/>
          <w:sz w:val="28"/>
        </w:rPr>
        <w:t xml:space="preserve"> </w:t>
      </w:r>
    </w:p>
    <w:p w:rsidR="00FA3BC8" w:rsidRDefault="00FA3BC8" w:rsidP="000B573E">
      <w:pPr>
        <w:pStyle w:val="ab"/>
        <w:numPr>
          <w:ilvl w:val="0"/>
          <w:numId w:val="1"/>
        </w:numPr>
        <w:spacing w:after="0" w:line="360" w:lineRule="auto"/>
        <w:ind w:left="0" w:hanging="1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Модель внеурочной деятельности МБОУ «СОШ №4 г. Осы» «Выбирай. Действуй. Меняйся!» /</w:t>
      </w:r>
      <w:r w:rsidRPr="00FA3BC8">
        <w:rPr>
          <w:rFonts w:ascii="Times New Roman" w:hAnsi="Times New Roman" w:cs="Times New Roman"/>
          <w:sz w:val="28"/>
        </w:rPr>
        <w:t>[Электронный ресурс]. – Режим  доступа:</w:t>
      </w:r>
      <w:r w:rsidRPr="00FA3BC8">
        <w:rPr>
          <w:rFonts w:ascii="Times New Roman" w:hAnsi="Times New Roman" w:cs="Times New Roman"/>
          <w:sz w:val="28"/>
          <w:lang w:val="en-GB"/>
        </w:rPr>
        <w:t>URL</w:t>
      </w:r>
      <w:r w:rsidRPr="00FA3BC8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  <w:hyperlink r:id="rId15" w:history="1">
        <w:r w:rsidR="000B573E" w:rsidRPr="00F01D72">
          <w:rPr>
            <w:rStyle w:val="aa"/>
            <w:rFonts w:ascii="Times New Roman" w:hAnsi="Times New Roman" w:cs="Times New Roman"/>
            <w:sz w:val="28"/>
          </w:rPr>
          <w:t>http://educomm.iro.perm.ru/groups/sovremennoe-vospitanie/posts/model-programmy-vneurochnoy-deyatelnosti-starsheklassnikov-vybiray-deystvuy-menyaysya-mbou-sosh-4-g-osy</w:t>
        </w:r>
      </w:hyperlink>
    </w:p>
    <w:sectPr w:rsidR="00FA3BC8" w:rsidSect="00763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934" w:rsidRDefault="009E1934" w:rsidP="00FA21B3">
      <w:pPr>
        <w:spacing w:after="0" w:line="240" w:lineRule="auto"/>
      </w:pPr>
      <w:r>
        <w:separator/>
      </w:r>
    </w:p>
  </w:endnote>
  <w:endnote w:type="continuationSeparator" w:id="0">
    <w:p w:rsidR="009E1934" w:rsidRDefault="009E1934" w:rsidP="00FA2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934" w:rsidRDefault="009E1934" w:rsidP="00FA21B3">
      <w:pPr>
        <w:spacing w:after="0" w:line="240" w:lineRule="auto"/>
      </w:pPr>
      <w:r>
        <w:separator/>
      </w:r>
    </w:p>
  </w:footnote>
  <w:footnote w:type="continuationSeparator" w:id="0">
    <w:p w:rsidR="009E1934" w:rsidRDefault="009E1934" w:rsidP="00FA21B3">
      <w:pPr>
        <w:spacing w:after="0" w:line="240" w:lineRule="auto"/>
      </w:pPr>
      <w:r>
        <w:continuationSeparator/>
      </w:r>
    </w:p>
  </w:footnote>
  <w:footnote w:id="1">
    <w:p w:rsidR="006F5C3C" w:rsidRPr="00FA21B3" w:rsidRDefault="006F5C3C" w:rsidP="006F5C3C">
      <w:pPr>
        <w:pStyle w:val="a3"/>
        <w:jc w:val="both"/>
        <w:rPr>
          <w:rFonts w:ascii="Times New Roman" w:hAnsi="Times New Roman" w:cs="Times New Roman"/>
          <w:sz w:val="32"/>
          <w:szCs w:val="24"/>
        </w:rPr>
      </w:pPr>
      <w:r>
        <w:rPr>
          <w:rStyle w:val="a5"/>
        </w:rPr>
        <w:footnoteRef/>
      </w:r>
      <w:r>
        <w:t xml:space="preserve"> </w:t>
      </w:r>
      <w:r w:rsidRPr="00FA21B3">
        <w:rPr>
          <w:rFonts w:ascii="Times New Roman" w:hAnsi="Times New Roman" w:cs="Times New Roman"/>
          <w:sz w:val="24"/>
        </w:rPr>
        <w:t>Концентрированное образоват</w:t>
      </w:r>
      <w:r>
        <w:rPr>
          <w:rFonts w:ascii="Times New Roman" w:hAnsi="Times New Roman" w:cs="Times New Roman"/>
          <w:sz w:val="24"/>
        </w:rPr>
        <w:t>ельное событие –</w:t>
      </w:r>
      <w:r w:rsidRPr="00FA21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несколько образовательных событий разной направленности объединенных в рамках гибкого модуля.</w:t>
      </w:r>
    </w:p>
  </w:footnote>
  <w:footnote w:id="2">
    <w:p w:rsidR="006F5C3C" w:rsidRPr="00FA21B3" w:rsidRDefault="006F5C3C" w:rsidP="006F5C3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FA21B3">
        <w:rPr>
          <w:rStyle w:val="a5"/>
          <w:sz w:val="24"/>
          <w:szCs w:val="24"/>
        </w:rPr>
        <w:footnoteRef/>
      </w:r>
      <w:r w:rsidRPr="00FA21B3"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Гибкий модуль – </w:t>
      </w:r>
      <w:r>
        <w:rPr>
          <w:rFonts w:ascii="Times New Roman" w:hAnsi="Times New Roman" w:cs="Times New Roman"/>
          <w:sz w:val="24"/>
        </w:rPr>
        <w:t>технология организации внеурочной</w:t>
      </w:r>
      <w:r w:rsidRPr="00FA21B3">
        <w:rPr>
          <w:rFonts w:ascii="Times New Roman" w:hAnsi="Times New Roman" w:cs="Times New Roman"/>
          <w:sz w:val="24"/>
        </w:rPr>
        <w:t xml:space="preserve"> деятельности, </w:t>
      </w:r>
      <w:r w:rsidRPr="00FA21B3">
        <w:rPr>
          <w:rFonts w:ascii="Times New Roman" w:hAnsi="Times New Roman" w:cs="Times New Roman"/>
          <w:sz w:val="24"/>
          <w:szCs w:val="24"/>
        </w:rPr>
        <w:t>блок, объединяющи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FA21B3">
        <w:rPr>
          <w:rFonts w:ascii="Times New Roman" w:hAnsi="Times New Roman" w:cs="Times New Roman"/>
          <w:sz w:val="24"/>
          <w:szCs w:val="24"/>
        </w:rPr>
        <w:t xml:space="preserve"> несколько образовательных событий</w:t>
      </w:r>
      <w:r>
        <w:rPr>
          <w:rFonts w:ascii="Times New Roman" w:hAnsi="Times New Roman" w:cs="Times New Roman"/>
          <w:sz w:val="24"/>
          <w:szCs w:val="24"/>
        </w:rPr>
        <w:t>, в котором, каждый учащийся выбирает события исходя из своей индивидуальной образовательной программы (ИОП)</w:t>
      </w:r>
      <w:r w:rsidRPr="00FA21B3">
        <w:rPr>
          <w:rFonts w:ascii="Times New Roman" w:hAnsi="Times New Roman" w:cs="Times New Roman"/>
          <w:sz w:val="24"/>
          <w:szCs w:val="24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92C9D"/>
    <w:multiLevelType w:val="hybridMultilevel"/>
    <w:tmpl w:val="769A5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494"/>
    <w:rsid w:val="00016618"/>
    <w:rsid w:val="00021FC4"/>
    <w:rsid w:val="0003461A"/>
    <w:rsid w:val="00035090"/>
    <w:rsid w:val="00036D57"/>
    <w:rsid w:val="00045FE4"/>
    <w:rsid w:val="00054C73"/>
    <w:rsid w:val="0006218F"/>
    <w:rsid w:val="000774F7"/>
    <w:rsid w:val="0008501D"/>
    <w:rsid w:val="000B20E7"/>
    <w:rsid w:val="000B573E"/>
    <w:rsid w:val="000D27EA"/>
    <w:rsid w:val="000D306E"/>
    <w:rsid w:val="000E27AC"/>
    <w:rsid w:val="00127468"/>
    <w:rsid w:val="00137A09"/>
    <w:rsid w:val="00140487"/>
    <w:rsid w:val="00150C9B"/>
    <w:rsid w:val="00156FAE"/>
    <w:rsid w:val="00177288"/>
    <w:rsid w:val="001D4A17"/>
    <w:rsid w:val="001E68CD"/>
    <w:rsid w:val="00203014"/>
    <w:rsid w:val="00215C36"/>
    <w:rsid w:val="00223332"/>
    <w:rsid w:val="0024788A"/>
    <w:rsid w:val="00253021"/>
    <w:rsid w:val="00253DDA"/>
    <w:rsid w:val="00297D23"/>
    <w:rsid w:val="002A1716"/>
    <w:rsid w:val="002A4CEC"/>
    <w:rsid w:val="002C65C8"/>
    <w:rsid w:val="002F65B1"/>
    <w:rsid w:val="00343E60"/>
    <w:rsid w:val="003510D5"/>
    <w:rsid w:val="00355FFA"/>
    <w:rsid w:val="003674F7"/>
    <w:rsid w:val="0037334F"/>
    <w:rsid w:val="003978EB"/>
    <w:rsid w:val="003B55C8"/>
    <w:rsid w:val="003C2612"/>
    <w:rsid w:val="003D4019"/>
    <w:rsid w:val="003D5C5E"/>
    <w:rsid w:val="003E123F"/>
    <w:rsid w:val="003E2B22"/>
    <w:rsid w:val="003F5C3F"/>
    <w:rsid w:val="00402E0E"/>
    <w:rsid w:val="004178E9"/>
    <w:rsid w:val="00427891"/>
    <w:rsid w:val="00435585"/>
    <w:rsid w:val="0046089E"/>
    <w:rsid w:val="00467E16"/>
    <w:rsid w:val="00494644"/>
    <w:rsid w:val="004C43FE"/>
    <w:rsid w:val="004D4F47"/>
    <w:rsid w:val="004E42EF"/>
    <w:rsid w:val="0053492F"/>
    <w:rsid w:val="00571D5E"/>
    <w:rsid w:val="005A46D7"/>
    <w:rsid w:val="005B595E"/>
    <w:rsid w:val="005C1824"/>
    <w:rsid w:val="005D577A"/>
    <w:rsid w:val="005F7CFB"/>
    <w:rsid w:val="0061596B"/>
    <w:rsid w:val="00616B75"/>
    <w:rsid w:val="00631BEE"/>
    <w:rsid w:val="00632040"/>
    <w:rsid w:val="00634BE2"/>
    <w:rsid w:val="0064031C"/>
    <w:rsid w:val="00642B9C"/>
    <w:rsid w:val="0069055C"/>
    <w:rsid w:val="006B2AD8"/>
    <w:rsid w:val="006E60D6"/>
    <w:rsid w:val="006F5C3C"/>
    <w:rsid w:val="0070287C"/>
    <w:rsid w:val="00730BA8"/>
    <w:rsid w:val="00751274"/>
    <w:rsid w:val="0075538B"/>
    <w:rsid w:val="00763D4B"/>
    <w:rsid w:val="007670FB"/>
    <w:rsid w:val="00794CE2"/>
    <w:rsid w:val="007B412E"/>
    <w:rsid w:val="007C1DAC"/>
    <w:rsid w:val="007C737B"/>
    <w:rsid w:val="007C780A"/>
    <w:rsid w:val="0080142E"/>
    <w:rsid w:val="00807494"/>
    <w:rsid w:val="008103B9"/>
    <w:rsid w:val="00811679"/>
    <w:rsid w:val="008210E1"/>
    <w:rsid w:val="008448D6"/>
    <w:rsid w:val="00896879"/>
    <w:rsid w:val="008A02A7"/>
    <w:rsid w:val="00906A06"/>
    <w:rsid w:val="00923844"/>
    <w:rsid w:val="00945984"/>
    <w:rsid w:val="009548F3"/>
    <w:rsid w:val="00970546"/>
    <w:rsid w:val="009824D7"/>
    <w:rsid w:val="009E1934"/>
    <w:rsid w:val="009F7C30"/>
    <w:rsid w:val="00A051C7"/>
    <w:rsid w:val="00A1335F"/>
    <w:rsid w:val="00A227AB"/>
    <w:rsid w:val="00A9421E"/>
    <w:rsid w:val="00AD5136"/>
    <w:rsid w:val="00AD67E1"/>
    <w:rsid w:val="00AE17C6"/>
    <w:rsid w:val="00AE53F2"/>
    <w:rsid w:val="00AE5853"/>
    <w:rsid w:val="00AF1A82"/>
    <w:rsid w:val="00B14DBF"/>
    <w:rsid w:val="00B16D2B"/>
    <w:rsid w:val="00B26B4F"/>
    <w:rsid w:val="00B42A67"/>
    <w:rsid w:val="00B55BE1"/>
    <w:rsid w:val="00BC2C52"/>
    <w:rsid w:val="00BE00F2"/>
    <w:rsid w:val="00BE47B7"/>
    <w:rsid w:val="00BE760A"/>
    <w:rsid w:val="00BF74B3"/>
    <w:rsid w:val="00C02DFE"/>
    <w:rsid w:val="00C20682"/>
    <w:rsid w:val="00C42C0E"/>
    <w:rsid w:val="00C94140"/>
    <w:rsid w:val="00CB6A24"/>
    <w:rsid w:val="00CB7844"/>
    <w:rsid w:val="00CC190A"/>
    <w:rsid w:val="00CC5957"/>
    <w:rsid w:val="00CC7DE2"/>
    <w:rsid w:val="00CD3687"/>
    <w:rsid w:val="00CD5CCA"/>
    <w:rsid w:val="00CE3EAB"/>
    <w:rsid w:val="00D1185F"/>
    <w:rsid w:val="00D12F4A"/>
    <w:rsid w:val="00D1778E"/>
    <w:rsid w:val="00D21279"/>
    <w:rsid w:val="00D51198"/>
    <w:rsid w:val="00D5478E"/>
    <w:rsid w:val="00D66A9A"/>
    <w:rsid w:val="00D739B0"/>
    <w:rsid w:val="00DB3191"/>
    <w:rsid w:val="00DE7D00"/>
    <w:rsid w:val="00DF6D60"/>
    <w:rsid w:val="00E02B2F"/>
    <w:rsid w:val="00E1190C"/>
    <w:rsid w:val="00E13856"/>
    <w:rsid w:val="00E213C4"/>
    <w:rsid w:val="00E3759D"/>
    <w:rsid w:val="00E44C68"/>
    <w:rsid w:val="00E546BC"/>
    <w:rsid w:val="00E576B0"/>
    <w:rsid w:val="00E96ACB"/>
    <w:rsid w:val="00E97B3E"/>
    <w:rsid w:val="00F35B58"/>
    <w:rsid w:val="00F4015C"/>
    <w:rsid w:val="00F40BCD"/>
    <w:rsid w:val="00F458C1"/>
    <w:rsid w:val="00F61D4C"/>
    <w:rsid w:val="00F70F57"/>
    <w:rsid w:val="00FA21B3"/>
    <w:rsid w:val="00FA3BC8"/>
    <w:rsid w:val="00FB1DEC"/>
    <w:rsid w:val="00FC113E"/>
    <w:rsid w:val="00FD6E92"/>
    <w:rsid w:val="00FF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A21B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A21B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A21B3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D66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6A9A"/>
  </w:style>
  <w:style w:type="paragraph" w:styleId="a8">
    <w:name w:val="footer"/>
    <w:basedOn w:val="a"/>
    <w:link w:val="a9"/>
    <w:uiPriority w:val="99"/>
    <w:unhideWhenUsed/>
    <w:rsid w:val="00D66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6A9A"/>
  </w:style>
  <w:style w:type="character" w:styleId="aa">
    <w:name w:val="Hyperlink"/>
    <w:basedOn w:val="a0"/>
    <w:uiPriority w:val="99"/>
    <w:unhideWhenUsed/>
    <w:rsid w:val="00642B9C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FA3BC8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3D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D40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A21B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A21B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A21B3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D66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6A9A"/>
  </w:style>
  <w:style w:type="paragraph" w:styleId="a8">
    <w:name w:val="footer"/>
    <w:basedOn w:val="a"/>
    <w:link w:val="a9"/>
    <w:uiPriority w:val="99"/>
    <w:unhideWhenUsed/>
    <w:rsid w:val="00D66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6A9A"/>
  </w:style>
  <w:style w:type="character" w:styleId="aa">
    <w:name w:val="Hyperlink"/>
    <w:basedOn w:val="a0"/>
    <w:uiPriority w:val="99"/>
    <w:unhideWhenUsed/>
    <w:rsid w:val="00642B9C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FA3BC8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3D4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D40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hyperlink" Target="http://educomm.iro.perm.ru/groups/sovremennoe-vospitanie/posts/model-programmy-vneurochnoy-deyatelnosti-starsheklassnikov-vybiray-deystvuy-menyaysya-mbou-sosh-4-g-osy" TargetMode="Externa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yperlink" Target="http://static.government.ru/media/files/f5Z8H9tgUK5Y9qtJ0tEFnyHlBitwN4gB.pdf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296F8B-37E1-42ED-8A12-40B7D9BC50A5}" type="doc">
      <dgm:prSet loTypeId="urn:microsoft.com/office/officeart/2005/8/layout/process3" loCatId="process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ru-RU"/>
        </a:p>
      </dgm:t>
    </dgm:pt>
    <dgm:pt modelId="{09B83289-DF4F-46C4-A937-1287B6ECA785}">
      <dgm:prSet phldrT="[Текст]" custT="1"/>
      <dgm:spPr/>
      <dgm:t>
        <a:bodyPr/>
        <a:lstStyle/>
        <a:p>
          <a:r>
            <a:rPr lang="ru-RU" sz="1200" b="1"/>
            <a:t>ВЫБИРАЙ</a:t>
          </a:r>
        </a:p>
      </dgm:t>
    </dgm:pt>
    <dgm:pt modelId="{D6CA716F-D925-41F4-A8F8-651E1BC574D7}" type="parTrans" cxnId="{7C7DDF0E-A0D1-4328-8CE0-66B968F2E337}">
      <dgm:prSet/>
      <dgm:spPr/>
      <dgm:t>
        <a:bodyPr/>
        <a:lstStyle/>
        <a:p>
          <a:endParaRPr lang="ru-RU"/>
        </a:p>
      </dgm:t>
    </dgm:pt>
    <dgm:pt modelId="{835F6207-46E6-4767-ADD5-EBC24D861EEE}" type="sibTrans" cxnId="{7C7DDF0E-A0D1-4328-8CE0-66B968F2E337}">
      <dgm:prSet/>
      <dgm:spPr/>
      <dgm:t>
        <a:bodyPr/>
        <a:lstStyle/>
        <a:p>
          <a:endParaRPr lang="ru-RU"/>
        </a:p>
      </dgm:t>
    </dgm:pt>
    <dgm:pt modelId="{8E0FAA6F-761A-4195-A11A-449D48E7B107}">
      <dgm:prSet phldrT="[Текст]" custT="1"/>
      <dgm:spPr/>
      <dgm:t>
        <a:bodyPr/>
        <a:lstStyle/>
        <a:p>
          <a:pPr algn="just"/>
          <a:r>
            <a:rPr lang="ru-RU" sz="800"/>
            <a:t>обеспечение личностной идентификации через построение "Я-концепции" </a:t>
          </a:r>
        </a:p>
      </dgm:t>
    </dgm:pt>
    <dgm:pt modelId="{D46EA5C6-62A1-4F10-A9D2-B436BF722DB3}" type="parTrans" cxnId="{C3039DF1-7CB1-4B55-9797-5EE61B52E1FF}">
      <dgm:prSet/>
      <dgm:spPr/>
      <dgm:t>
        <a:bodyPr/>
        <a:lstStyle/>
        <a:p>
          <a:endParaRPr lang="ru-RU"/>
        </a:p>
      </dgm:t>
    </dgm:pt>
    <dgm:pt modelId="{A9884176-574E-4C07-B559-AA4CC512395F}" type="sibTrans" cxnId="{C3039DF1-7CB1-4B55-9797-5EE61B52E1FF}">
      <dgm:prSet/>
      <dgm:spPr/>
      <dgm:t>
        <a:bodyPr/>
        <a:lstStyle/>
        <a:p>
          <a:endParaRPr lang="ru-RU"/>
        </a:p>
      </dgm:t>
    </dgm:pt>
    <dgm:pt modelId="{5A30374A-AFD4-4C1B-846B-C9618E37EDFD}">
      <dgm:prSet phldrT="[Текст]" custT="1"/>
      <dgm:spPr/>
      <dgm:t>
        <a:bodyPr/>
        <a:lstStyle/>
        <a:p>
          <a:r>
            <a:rPr lang="ru-RU" sz="1200" b="1"/>
            <a:t>ДЕЙСТВУЙ</a:t>
          </a:r>
        </a:p>
      </dgm:t>
    </dgm:pt>
    <dgm:pt modelId="{A50BA36B-0E9E-411F-BD70-5DBAE8954AE0}" type="parTrans" cxnId="{19F2F763-9025-4278-9230-C3029CE1F2C4}">
      <dgm:prSet/>
      <dgm:spPr/>
      <dgm:t>
        <a:bodyPr/>
        <a:lstStyle/>
        <a:p>
          <a:endParaRPr lang="ru-RU"/>
        </a:p>
      </dgm:t>
    </dgm:pt>
    <dgm:pt modelId="{B6AF5BC7-B41A-40E5-ACAE-C553B3364012}" type="sibTrans" cxnId="{19F2F763-9025-4278-9230-C3029CE1F2C4}">
      <dgm:prSet/>
      <dgm:spPr/>
      <dgm:t>
        <a:bodyPr/>
        <a:lstStyle/>
        <a:p>
          <a:endParaRPr lang="ru-RU"/>
        </a:p>
      </dgm:t>
    </dgm:pt>
    <dgm:pt modelId="{E59D44BD-83EE-4109-A2FF-31CCBB1EAF04}">
      <dgm:prSet phldrT="[Текст]" custT="1"/>
      <dgm:spPr/>
      <dgm:t>
        <a:bodyPr/>
        <a:lstStyle/>
        <a:p>
          <a:pPr algn="just"/>
          <a:r>
            <a:rPr lang="ru-RU" sz="800"/>
            <a:t>организация деятельности групп сменного состава в рамках гибких модулей внеурочной деятельности для формирования "мягких навыков", осознания и  проявления своей индивидуальности</a:t>
          </a:r>
        </a:p>
      </dgm:t>
    </dgm:pt>
    <dgm:pt modelId="{3BDD2930-EE7E-49A5-B3E9-5FD4E0053956}" type="parTrans" cxnId="{E3BC1BCF-425A-4F44-8B55-DEDC7AD0604B}">
      <dgm:prSet/>
      <dgm:spPr/>
      <dgm:t>
        <a:bodyPr/>
        <a:lstStyle/>
        <a:p>
          <a:endParaRPr lang="ru-RU"/>
        </a:p>
      </dgm:t>
    </dgm:pt>
    <dgm:pt modelId="{0E1862C1-13AD-4261-ADF1-2B99E0897E78}" type="sibTrans" cxnId="{E3BC1BCF-425A-4F44-8B55-DEDC7AD0604B}">
      <dgm:prSet/>
      <dgm:spPr/>
      <dgm:t>
        <a:bodyPr/>
        <a:lstStyle/>
        <a:p>
          <a:endParaRPr lang="ru-RU"/>
        </a:p>
      </dgm:t>
    </dgm:pt>
    <dgm:pt modelId="{030CB96C-DE05-481F-BCAD-CC9C12013556}">
      <dgm:prSet phldrT="[Текст]" custT="1"/>
      <dgm:spPr/>
      <dgm:t>
        <a:bodyPr/>
        <a:lstStyle/>
        <a:p>
          <a:r>
            <a:rPr lang="ru-RU" sz="1200" b="1"/>
            <a:t>МЕНЯЙСЯ</a:t>
          </a:r>
        </a:p>
      </dgm:t>
    </dgm:pt>
    <dgm:pt modelId="{E38E27E4-884B-4AEC-B108-7F8EA7D6EA26}" type="parTrans" cxnId="{7DF72B12-AFC0-43A2-8B98-0DB96174588D}">
      <dgm:prSet/>
      <dgm:spPr/>
      <dgm:t>
        <a:bodyPr/>
        <a:lstStyle/>
        <a:p>
          <a:endParaRPr lang="ru-RU"/>
        </a:p>
      </dgm:t>
    </dgm:pt>
    <dgm:pt modelId="{601ABA2C-5D54-4040-A119-3CB69C2F2DFA}" type="sibTrans" cxnId="{7DF72B12-AFC0-43A2-8B98-0DB96174588D}">
      <dgm:prSet/>
      <dgm:spPr/>
      <dgm:t>
        <a:bodyPr/>
        <a:lstStyle/>
        <a:p>
          <a:endParaRPr lang="ru-RU"/>
        </a:p>
      </dgm:t>
    </dgm:pt>
    <dgm:pt modelId="{588244E2-A948-4C1F-ABF3-824BDC749FE0}">
      <dgm:prSet phldrT="[Текст]" custT="1"/>
      <dgm:spPr/>
      <dgm:t>
        <a:bodyPr/>
        <a:lstStyle/>
        <a:p>
          <a:pPr algn="just"/>
          <a:r>
            <a:rPr lang="ru-RU" sz="800"/>
            <a:t>организация самоанализа развития личности для  коррекции выбранной образовательной траектории</a:t>
          </a:r>
        </a:p>
      </dgm:t>
    </dgm:pt>
    <dgm:pt modelId="{BEA8267D-8421-4975-A31F-C7D482A70820}" type="parTrans" cxnId="{D386F933-329E-41EE-9670-595D24738F00}">
      <dgm:prSet/>
      <dgm:spPr/>
      <dgm:t>
        <a:bodyPr/>
        <a:lstStyle/>
        <a:p>
          <a:endParaRPr lang="ru-RU"/>
        </a:p>
      </dgm:t>
    </dgm:pt>
    <dgm:pt modelId="{19365842-84F7-4594-BE4D-E1C444847462}" type="sibTrans" cxnId="{D386F933-329E-41EE-9670-595D24738F00}">
      <dgm:prSet/>
      <dgm:spPr/>
      <dgm:t>
        <a:bodyPr/>
        <a:lstStyle/>
        <a:p>
          <a:endParaRPr lang="ru-RU"/>
        </a:p>
      </dgm:t>
    </dgm:pt>
    <dgm:pt modelId="{03E7FEB1-02E9-45EC-AAE4-FFD72FA84C53}">
      <dgm:prSet phldrT="[Текст]" custT="1"/>
      <dgm:spPr/>
      <dgm:t>
        <a:bodyPr/>
        <a:lstStyle/>
        <a:p>
          <a:pPr algn="just"/>
          <a:r>
            <a:rPr lang="ru-RU" sz="800"/>
            <a:t>формирование образа будущего через разработку ИОП на основе интересов </a:t>
          </a:r>
        </a:p>
      </dgm:t>
    </dgm:pt>
    <dgm:pt modelId="{FFCE3599-A9E3-458B-A765-71D1258D04D8}" type="parTrans" cxnId="{843E59E8-C8AD-49DA-A120-0DCF495EF5B4}">
      <dgm:prSet/>
      <dgm:spPr/>
      <dgm:t>
        <a:bodyPr/>
        <a:lstStyle/>
        <a:p>
          <a:endParaRPr lang="ru-RU"/>
        </a:p>
      </dgm:t>
    </dgm:pt>
    <dgm:pt modelId="{486BDEB0-ADD9-4BDC-9170-875C236692B5}" type="sibTrans" cxnId="{843E59E8-C8AD-49DA-A120-0DCF495EF5B4}">
      <dgm:prSet/>
      <dgm:spPr/>
      <dgm:t>
        <a:bodyPr/>
        <a:lstStyle/>
        <a:p>
          <a:endParaRPr lang="ru-RU"/>
        </a:p>
      </dgm:t>
    </dgm:pt>
    <dgm:pt modelId="{30CB5289-352D-41D7-8B1E-230519E1CF34}" type="pres">
      <dgm:prSet presAssocID="{30296F8B-37E1-42ED-8A12-40B7D9BC50A5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EE148211-B05D-4E80-B1A3-438010680964}" type="pres">
      <dgm:prSet presAssocID="{09B83289-DF4F-46C4-A937-1287B6ECA785}" presName="composite" presStyleCnt="0"/>
      <dgm:spPr/>
    </dgm:pt>
    <dgm:pt modelId="{5C6E9562-8D79-4077-9AFD-1835CB4E6875}" type="pres">
      <dgm:prSet presAssocID="{09B83289-DF4F-46C4-A937-1287B6ECA785}" presName="parTx" presStyleLbl="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5509128-518E-465F-AB7B-6F8196D9AEDE}" type="pres">
      <dgm:prSet presAssocID="{09B83289-DF4F-46C4-A937-1287B6ECA785}" presName="parSh" presStyleLbl="node1" presStyleIdx="0" presStyleCnt="3"/>
      <dgm:spPr/>
      <dgm:t>
        <a:bodyPr/>
        <a:lstStyle/>
        <a:p>
          <a:endParaRPr lang="ru-RU"/>
        </a:p>
      </dgm:t>
    </dgm:pt>
    <dgm:pt modelId="{DF44C4FB-6DB1-4CF7-BCB9-A48ADE28B0A9}" type="pres">
      <dgm:prSet presAssocID="{09B83289-DF4F-46C4-A937-1287B6ECA785}" presName="desTx" presStyleLbl="fgAcc1" presStyleIdx="0" presStyleCnt="3" custScaleX="114089" custScaleY="74654" custLinFactNeighborX="7" custLinFactNeighborY="-1097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E92F240-F711-41C0-AAE8-0E61EF0060D0}" type="pres">
      <dgm:prSet presAssocID="{835F6207-46E6-4767-ADD5-EBC24D861EEE}" presName="sibTrans" presStyleLbl="sibTrans2D1" presStyleIdx="0" presStyleCnt="2"/>
      <dgm:spPr/>
      <dgm:t>
        <a:bodyPr/>
        <a:lstStyle/>
        <a:p>
          <a:endParaRPr lang="ru-RU"/>
        </a:p>
      </dgm:t>
    </dgm:pt>
    <dgm:pt modelId="{6F28CEB3-538D-4566-A990-EECF30F52BA2}" type="pres">
      <dgm:prSet presAssocID="{835F6207-46E6-4767-ADD5-EBC24D861EEE}" presName="connTx" presStyleLbl="sibTrans2D1" presStyleIdx="0" presStyleCnt="2"/>
      <dgm:spPr/>
      <dgm:t>
        <a:bodyPr/>
        <a:lstStyle/>
        <a:p>
          <a:endParaRPr lang="ru-RU"/>
        </a:p>
      </dgm:t>
    </dgm:pt>
    <dgm:pt modelId="{5B276302-97F0-4EC9-B918-8A947220395C}" type="pres">
      <dgm:prSet presAssocID="{5A30374A-AFD4-4C1B-846B-C9618E37EDFD}" presName="composite" presStyleCnt="0"/>
      <dgm:spPr/>
    </dgm:pt>
    <dgm:pt modelId="{F5AD6108-F29F-41E3-A42A-8C0EEA236996}" type="pres">
      <dgm:prSet presAssocID="{5A30374A-AFD4-4C1B-846B-C9618E37EDFD}" presName="parTx" presStyleLbl="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52F5711-E072-430B-BA81-AB8B54E44250}" type="pres">
      <dgm:prSet presAssocID="{5A30374A-AFD4-4C1B-846B-C9618E37EDFD}" presName="parSh" presStyleLbl="node1" presStyleIdx="1" presStyleCnt="3"/>
      <dgm:spPr/>
      <dgm:t>
        <a:bodyPr/>
        <a:lstStyle/>
        <a:p>
          <a:endParaRPr lang="ru-RU"/>
        </a:p>
      </dgm:t>
    </dgm:pt>
    <dgm:pt modelId="{6BAE8A3A-AB2F-4DDB-AE50-C7FC1F03FF11}" type="pres">
      <dgm:prSet presAssocID="{5A30374A-AFD4-4C1B-846B-C9618E37EDFD}" presName="desTx" presStyleLbl="fgAcc1" presStyleIdx="1" presStyleCnt="3" custScaleX="128078" custScaleY="77705" custLinFactNeighborX="5968" custLinFactNeighborY="-947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72E7541-060A-4098-BB43-A4B223DA15CC}" type="pres">
      <dgm:prSet presAssocID="{B6AF5BC7-B41A-40E5-ACAE-C553B3364012}" presName="sibTrans" presStyleLbl="sibTrans2D1" presStyleIdx="1" presStyleCnt="2"/>
      <dgm:spPr/>
      <dgm:t>
        <a:bodyPr/>
        <a:lstStyle/>
        <a:p>
          <a:endParaRPr lang="ru-RU"/>
        </a:p>
      </dgm:t>
    </dgm:pt>
    <dgm:pt modelId="{DE8AA3CC-152F-4404-A6AA-EA705512F2F7}" type="pres">
      <dgm:prSet presAssocID="{B6AF5BC7-B41A-40E5-ACAE-C553B3364012}" presName="connTx" presStyleLbl="sibTrans2D1" presStyleIdx="1" presStyleCnt="2"/>
      <dgm:spPr/>
      <dgm:t>
        <a:bodyPr/>
        <a:lstStyle/>
        <a:p>
          <a:endParaRPr lang="ru-RU"/>
        </a:p>
      </dgm:t>
    </dgm:pt>
    <dgm:pt modelId="{9DA1BBEE-6FB7-4627-BDE0-973B065BF7AF}" type="pres">
      <dgm:prSet presAssocID="{030CB96C-DE05-481F-BCAD-CC9C12013556}" presName="composite" presStyleCnt="0"/>
      <dgm:spPr/>
    </dgm:pt>
    <dgm:pt modelId="{82375431-2401-46E3-B544-ABF745020FDB}" type="pres">
      <dgm:prSet presAssocID="{030CB96C-DE05-481F-BCAD-CC9C12013556}" presName="parTx" presStyleLbl="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0BA38F5-A37C-4AE4-B50F-55432DCD4980}" type="pres">
      <dgm:prSet presAssocID="{030CB96C-DE05-481F-BCAD-CC9C12013556}" presName="parSh" presStyleLbl="node1" presStyleIdx="2" presStyleCnt="3"/>
      <dgm:spPr/>
      <dgm:t>
        <a:bodyPr/>
        <a:lstStyle/>
        <a:p>
          <a:endParaRPr lang="ru-RU"/>
        </a:p>
      </dgm:t>
    </dgm:pt>
    <dgm:pt modelId="{54CB85F0-F373-481F-BFC6-DD7DD63939FE}" type="pres">
      <dgm:prSet presAssocID="{030CB96C-DE05-481F-BCAD-CC9C12013556}" presName="desTx" presStyleLbl="fgAcc1" presStyleIdx="2" presStyleCnt="3" custScaleX="113915" custScaleY="71405" custLinFactNeighborX="97" custLinFactNeighborY="-1229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64B48D13-1045-423E-95C5-E03EAB95E53C}" type="presOf" srcId="{835F6207-46E6-4767-ADD5-EBC24D861EEE}" destId="{AE92F240-F711-41C0-AAE8-0E61EF0060D0}" srcOrd="0" destOrd="0" presId="urn:microsoft.com/office/officeart/2005/8/layout/process3"/>
    <dgm:cxn modelId="{011E95E8-4DCE-4CE7-8159-1924CDD730ED}" type="presOf" srcId="{09B83289-DF4F-46C4-A937-1287B6ECA785}" destId="{F5509128-518E-465F-AB7B-6F8196D9AEDE}" srcOrd="1" destOrd="0" presId="urn:microsoft.com/office/officeart/2005/8/layout/process3"/>
    <dgm:cxn modelId="{8F64DEF5-6BFA-4BBF-9441-69EB73E00B63}" type="presOf" srcId="{B6AF5BC7-B41A-40E5-ACAE-C553B3364012}" destId="{A72E7541-060A-4098-BB43-A4B223DA15CC}" srcOrd="0" destOrd="0" presId="urn:microsoft.com/office/officeart/2005/8/layout/process3"/>
    <dgm:cxn modelId="{7DF72B12-AFC0-43A2-8B98-0DB96174588D}" srcId="{30296F8B-37E1-42ED-8A12-40B7D9BC50A5}" destId="{030CB96C-DE05-481F-BCAD-CC9C12013556}" srcOrd="2" destOrd="0" parTransId="{E38E27E4-884B-4AEC-B108-7F8EA7D6EA26}" sibTransId="{601ABA2C-5D54-4040-A119-3CB69C2F2DFA}"/>
    <dgm:cxn modelId="{FB7695FA-0EC3-4A68-858A-51A432E757E5}" type="presOf" srcId="{09B83289-DF4F-46C4-A937-1287B6ECA785}" destId="{5C6E9562-8D79-4077-9AFD-1835CB4E6875}" srcOrd="0" destOrd="0" presId="urn:microsoft.com/office/officeart/2005/8/layout/process3"/>
    <dgm:cxn modelId="{23469A69-4EDE-4AD1-8363-255F1CA388EA}" type="presOf" srcId="{8E0FAA6F-761A-4195-A11A-449D48E7B107}" destId="{DF44C4FB-6DB1-4CF7-BCB9-A48ADE28B0A9}" srcOrd="0" destOrd="0" presId="urn:microsoft.com/office/officeart/2005/8/layout/process3"/>
    <dgm:cxn modelId="{C3039DF1-7CB1-4B55-9797-5EE61B52E1FF}" srcId="{09B83289-DF4F-46C4-A937-1287B6ECA785}" destId="{8E0FAA6F-761A-4195-A11A-449D48E7B107}" srcOrd="0" destOrd="0" parTransId="{D46EA5C6-62A1-4F10-A9D2-B436BF722DB3}" sibTransId="{A9884176-574E-4C07-B559-AA4CC512395F}"/>
    <dgm:cxn modelId="{B105DF89-6362-4CB5-9A4A-FA231AFC95A1}" type="presOf" srcId="{B6AF5BC7-B41A-40E5-ACAE-C553B3364012}" destId="{DE8AA3CC-152F-4404-A6AA-EA705512F2F7}" srcOrd="1" destOrd="0" presId="urn:microsoft.com/office/officeart/2005/8/layout/process3"/>
    <dgm:cxn modelId="{00B0BF26-8B15-4187-8592-0F9FBFAF1B77}" type="presOf" srcId="{5A30374A-AFD4-4C1B-846B-C9618E37EDFD}" destId="{752F5711-E072-430B-BA81-AB8B54E44250}" srcOrd="1" destOrd="0" presId="urn:microsoft.com/office/officeart/2005/8/layout/process3"/>
    <dgm:cxn modelId="{843E59E8-C8AD-49DA-A120-0DCF495EF5B4}" srcId="{09B83289-DF4F-46C4-A937-1287B6ECA785}" destId="{03E7FEB1-02E9-45EC-AAE4-FFD72FA84C53}" srcOrd="1" destOrd="0" parTransId="{FFCE3599-A9E3-458B-A765-71D1258D04D8}" sibTransId="{486BDEB0-ADD9-4BDC-9170-875C236692B5}"/>
    <dgm:cxn modelId="{7C7DDF0E-A0D1-4328-8CE0-66B968F2E337}" srcId="{30296F8B-37E1-42ED-8A12-40B7D9BC50A5}" destId="{09B83289-DF4F-46C4-A937-1287B6ECA785}" srcOrd="0" destOrd="0" parTransId="{D6CA716F-D925-41F4-A8F8-651E1BC574D7}" sibTransId="{835F6207-46E6-4767-ADD5-EBC24D861EEE}"/>
    <dgm:cxn modelId="{201C2DAF-7B5B-44BB-B731-8832D3D361C3}" type="presOf" srcId="{588244E2-A948-4C1F-ABF3-824BDC749FE0}" destId="{54CB85F0-F373-481F-BFC6-DD7DD63939FE}" srcOrd="0" destOrd="0" presId="urn:microsoft.com/office/officeart/2005/8/layout/process3"/>
    <dgm:cxn modelId="{19F2F763-9025-4278-9230-C3029CE1F2C4}" srcId="{30296F8B-37E1-42ED-8A12-40B7D9BC50A5}" destId="{5A30374A-AFD4-4C1B-846B-C9618E37EDFD}" srcOrd="1" destOrd="0" parTransId="{A50BA36B-0E9E-411F-BD70-5DBAE8954AE0}" sibTransId="{B6AF5BC7-B41A-40E5-ACAE-C553B3364012}"/>
    <dgm:cxn modelId="{C5619C18-3063-4A5A-9E9E-AA6026BA384B}" type="presOf" srcId="{030CB96C-DE05-481F-BCAD-CC9C12013556}" destId="{00BA38F5-A37C-4AE4-B50F-55432DCD4980}" srcOrd="1" destOrd="0" presId="urn:microsoft.com/office/officeart/2005/8/layout/process3"/>
    <dgm:cxn modelId="{F003840C-E97C-4037-8C9C-9E566007980B}" type="presOf" srcId="{835F6207-46E6-4767-ADD5-EBC24D861EEE}" destId="{6F28CEB3-538D-4566-A990-EECF30F52BA2}" srcOrd="1" destOrd="0" presId="urn:microsoft.com/office/officeart/2005/8/layout/process3"/>
    <dgm:cxn modelId="{FAF18E6A-CD00-496A-BA21-D2EF671E755A}" type="presOf" srcId="{030CB96C-DE05-481F-BCAD-CC9C12013556}" destId="{82375431-2401-46E3-B544-ABF745020FDB}" srcOrd="0" destOrd="0" presId="urn:microsoft.com/office/officeart/2005/8/layout/process3"/>
    <dgm:cxn modelId="{E3BC1BCF-425A-4F44-8B55-DEDC7AD0604B}" srcId="{5A30374A-AFD4-4C1B-846B-C9618E37EDFD}" destId="{E59D44BD-83EE-4109-A2FF-31CCBB1EAF04}" srcOrd="0" destOrd="0" parTransId="{3BDD2930-EE7E-49A5-B3E9-5FD4E0053956}" sibTransId="{0E1862C1-13AD-4261-ADF1-2B99E0897E78}"/>
    <dgm:cxn modelId="{D386F933-329E-41EE-9670-595D24738F00}" srcId="{030CB96C-DE05-481F-BCAD-CC9C12013556}" destId="{588244E2-A948-4C1F-ABF3-824BDC749FE0}" srcOrd="0" destOrd="0" parTransId="{BEA8267D-8421-4975-A31F-C7D482A70820}" sibTransId="{19365842-84F7-4594-BE4D-E1C444847462}"/>
    <dgm:cxn modelId="{65B677E1-5EFD-44BD-A8CD-BEE0D16198D1}" type="presOf" srcId="{E59D44BD-83EE-4109-A2FF-31CCBB1EAF04}" destId="{6BAE8A3A-AB2F-4DDB-AE50-C7FC1F03FF11}" srcOrd="0" destOrd="0" presId="urn:microsoft.com/office/officeart/2005/8/layout/process3"/>
    <dgm:cxn modelId="{144486C2-2160-4384-B50C-A11CC6773765}" type="presOf" srcId="{03E7FEB1-02E9-45EC-AAE4-FFD72FA84C53}" destId="{DF44C4FB-6DB1-4CF7-BCB9-A48ADE28B0A9}" srcOrd="0" destOrd="1" presId="urn:microsoft.com/office/officeart/2005/8/layout/process3"/>
    <dgm:cxn modelId="{F396B923-B5B9-4186-BA48-945E7D7FE465}" type="presOf" srcId="{30296F8B-37E1-42ED-8A12-40B7D9BC50A5}" destId="{30CB5289-352D-41D7-8B1E-230519E1CF34}" srcOrd="0" destOrd="0" presId="urn:microsoft.com/office/officeart/2005/8/layout/process3"/>
    <dgm:cxn modelId="{E197A18D-29B0-46AD-813F-06E22BB5167B}" type="presOf" srcId="{5A30374A-AFD4-4C1B-846B-C9618E37EDFD}" destId="{F5AD6108-F29F-41E3-A42A-8C0EEA236996}" srcOrd="0" destOrd="0" presId="urn:microsoft.com/office/officeart/2005/8/layout/process3"/>
    <dgm:cxn modelId="{06768EC5-EBB2-4CBC-B317-341B11A8EC45}" type="presParOf" srcId="{30CB5289-352D-41D7-8B1E-230519E1CF34}" destId="{EE148211-B05D-4E80-B1A3-438010680964}" srcOrd="0" destOrd="0" presId="urn:microsoft.com/office/officeart/2005/8/layout/process3"/>
    <dgm:cxn modelId="{E036FADF-2B0C-476F-8484-27388999412B}" type="presParOf" srcId="{EE148211-B05D-4E80-B1A3-438010680964}" destId="{5C6E9562-8D79-4077-9AFD-1835CB4E6875}" srcOrd="0" destOrd="0" presId="urn:microsoft.com/office/officeart/2005/8/layout/process3"/>
    <dgm:cxn modelId="{173807D3-FEAB-43BD-BF22-59F7CACD3B29}" type="presParOf" srcId="{EE148211-B05D-4E80-B1A3-438010680964}" destId="{F5509128-518E-465F-AB7B-6F8196D9AEDE}" srcOrd="1" destOrd="0" presId="urn:microsoft.com/office/officeart/2005/8/layout/process3"/>
    <dgm:cxn modelId="{C97BADEB-9F5C-476F-A774-75FC7B08C386}" type="presParOf" srcId="{EE148211-B05D-4E80-B1A3-438010680964}" destId="{DF44C4FB-6DB1-4CF7-BCB9-A48ADE28B0A9}" srcOrd="2" destOrd="0" presId="urn:microsoft.com/office/officeart/2005/8/layout/process3"/>
    <dgm:cxn modelId="{69DAC1DB-63DB-4EE5-AAFC-6B7F41BD9134}" type="presParOf" srcId="{30CB5289-352D-41D7-8B1E-230519E1CF34}" destId="{AE92F240-F711-41C0-AAE8-0E61EF0060D0}" srcOrd="1" destOrd="0" presId="urn:microsoft.com/office/officeart/2005/8/layout/process3"/>
    <dgm:cxn modelId="{B6000C29-912C-4274-B834-5F88FE1A9950}" type="presParOf" srcId="{AE92F240-F711-41C0-AAE8-0E61EF0060D0}" destId="{6F28CEB3-538D-4566-A990-EECF30F52BA2}" srcOrd="0" destOrd="0" presId="urn:microsoft.com/office/officeart/2005/8/layout/process3"/>
    <dgm:cxn modelId="{940EDA39-3896-445D-99B5-5B7A9F525106}" type="presParOf" srcId="{30CB5289-352D-41D7-8B1E-230519E1CF34}" destId="{5B276302-97F0-4EC9-B918-8A947220395C}" srcOrd="2" destOrd="0" presId="urn:microsoft.com/office/officeart/2005/8/layout/process3"/>
    <dgm:cxn modelId="{56921315-8D89-4EA6-A400-4BCF3FF90F82}" type="presParOf" srcId="{5B276302-97F0-4EC9-B918-8A947220395C}" destId="{F5AD6108-F29F-41E3-A42A-8C0EEA236996}" srcOrd="0" destOrd="0" presId="urn:microsoft.com/office/officeart/2005/8/layout/process3"/>
    <dgm:cxn modelId="{10B4654F-9E47-4604-9D63-4132E35D9A4E}" type="presParOf" srcId="{5B276302-97F0-4EC9-B918-8A947220395C}" destId="{752F5711-E072-430B-BA81-AB8B54E44250}" srcOrd="1" destOrd="0" presId="urn:microsoft.com/office/officeart/2005/8/layout/process3"/>
    <dgm:cxn modelId="{4E7CF150-6FA7-4B0B-A86A-AF75EE1D11AD}" type="presParOf" srcId="{5B276302-97F0-4EC9-B918-8A947220395C}" destId="{6BAE8A3A-AB2F-4DDB-AE50-C7FC1F03FF11}" srcOrd="2" destOrd="0" presId="urn:microsoft.com/office/officeart/2005/8/layout/process3"/>
    <dgm:cxn modelId="{0C4D23D4-CC8E-4C22-B31F-C38D76C0F86C}" type="presParOf" srcId="{30CB5289-352D-41D7-8B1E-230519E1CF34}" destId="{A72E7541-060A-4098-BB43-A4B223DA15CC}" srcOrd="3" destOrd="0" presId="urn:microsoft.com/office/officeart/2005/8/layout/process3"/>
    <dgm:cxn modelId="{9344EF7B-80C2-4E60-9025-ABAF74289078}" type="presParOf" srcId="{A72E7541-060A-4098-BB43-A4B223DA15CC}" destId="{DE8AA3CC-152F-4404-A6AA-EA705512F2F7}" srcOrd="0" destOrd="0" presId="urn:microsoft.com/office/officeart/2005/8/layout/process3"/>
    <dgm:cxn modelId="{BBCBFEB0-18A3-48CB-9591-8FDE34A592A4}" type="presParOf" srcId="{30CB5289-352D-41D7-8B1E-230519E1CF34}" destId="{9DA1BBEE-6FB7-4627-BDE0-973B065BF7AF}" srcOrd="4" destOrd="0" presId="urn:microsoft.com/office/officeart/2005/8/layout/process3"/>
    <dgm:cxn modelId="{F2B48973-8392-42FD-ACE1-1858AE58B42E}" type="presParOf" srcId="{9DA1BBEE-6FB7-4627-BDE0-973B065BF7AF}" destId="{82375431-2401-46E3-B544-ABF745020FDB}" srcOrd="0" destOrd="0" presId="urn:microsoft.com/office/officeart/2005/8/layout/process3"/>
    <dgm:cxn modelId="{C6C6116A-34A7-4790-A4E5-9FEA39CC432D}" type="presParOf" srcId="{9DA1BBEE-6FB7-4627-BDE0-973B065BF7AF}" destId="{00BA38F5-A37C-4AE4-B50F-55432DCD4980}" srcOrd="1" destOrd="0" presId="urn:microsoft.com/office/officeart/2005/8/layout/process3"/>
    <dgm:cxn modelId="{7EA86F39-B6E1-4C8E-BB71-685737F5C416}" type="presParOf" srcId="{9DA1BBEE-6FB7-4627-BDE0-973B065BF7AF}" destId="{54CB85F0-F373-481F-BFC6-DD7DD63939FE}" srcOrd="2" destOrd="0" presId="urn:microsoft.com/office/officeart/2005/8/layout/process3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5509128-518E-465F-AB7B-6F8196D9AEDE}">
      <dsp:nvSpPr>
        <dsp:cNvPr id="0" name=""/>
        <dsp:cNvSpPr/>
      </dsp:nvSpPr>
      <dsp:spPr>
        <a:xfrm>
          <a:off x="1239" y="16970"/>
          <a:ext cx="1276770" cy="452878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45720" numCol="1" spcCol="1270" anchor="t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/>
            <a:t>ВЫБИРАЙ</a:t>
          </a:r>
        </a:p>
      </dsp:txBody>
      <dsp:txXfrm>
        <a:off x="1239" y="16970"/>
        <a:ext cx="1276770" cy="301919"/>
      </dsp:txXfrm>
    </dsp:sp>
    <dsp:sp modelId="{DF44C4FB-6DB1-4CF7-BCB9-A48ADE28B0A9}">
      <dsp:nvSpPr>
        <dsp:cNvPr id="0" name=""/>
        <dsp:cNvSpPr/>
      </dsp:nvSpPr>
      <dsp:spPr>
        <a:xfrm>
          <a:off x="172894" y="341581"/>
          <a:ext cx="1456655" cy="9994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6896" tIns="56896" rIns="56896" bIns="56896" numCol="1" spcCol="1270" anchor="t" anchorCtr="0">
          <a:noAutofit/>
        </a:bodyPr>
        <a:lstStyle/>
        <a:p>
          <a:pPr marL="57150" lvl="1" indent="-57150" algn="just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800" kern="1200"/>
            <a:t>обеспечение личностной идентификации через построение "Я-концепции" </a:t>
          </a:r>
        </a:p>
        <a:p>
          <a:pPr marL="57150" lvl="1" indent="-57150" algn="just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800" kern="1200"/>
            <a:t>формирование образа будущего через разработку ИОП на основе интересов </a:t>
          </a:r>
        </a:p>
      </dsp:txBody>
      <dsp:txXfrm>
        <a:off x="202166" y="370853"/>
        <a:ext cx="1398111" cy="940886"/>
      </dsp:txXfrm>
    </dsp:sp>
    <dsp:sp modelId="{AE92F240-F711-41C0-AAE8-0E61EF0060D0}">
      <dsp:nvSpPr>
        <dsp:cNvPr id="0" name=""/>
        <dsp:cNvSpPr/>
      </dsp:nvSpPr>
      <dsp:spPr>
        <a:xfrm rot="21583604">
          <a:off x="1494047" y="3822"/>
          <a:ext cx="458008" cy="317879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1494048" y="67625"/>
        <a:ext cx="362644" cy="190727"/>
      </dsp:txXfrm>
    </dsp:sp>
    <dsp:sp modelId="{752F5711-E072-430B-BA81-AB8B54E44250}">
      <dsp:nvSpPr>
        <dsp:cNvPr id="0" name=""/>
        <dsp:cNvSpPr/>
      </dsp:nvSpPr>
      <dsp:spPr>
        <a:xfrm>
          <a:off x="2142168" y="6758"/>
          <a:ext cx="1276770" cy="452878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45720" numCol="1" spcCol="1270" anchor="t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/>
            <a:t>ДЕЙСТВУЙ</a:t>
          </a:r>
        </a:p>
      </dsp:txBody>
      <dsp:txXfrm>
        <a:off x="2142168" y="6758"/>
        <a:ext cx="1276770" cy="301919"/>
      </dsp:txXfrm>
    </dsp:sp>
    <dsp:sp modelId="{6BAE8A3A-AB2F-4DDB-AE50-C7FC1F03FF11}">
      <dsp:nvSpPr>
        <dsp:cNvPr id="0" name=""/>
        <dsp:cNvSpPr/>
      </dsp:nvSpPr>
      <dsp:spPr>
        <a:xfrm>
          <a:off x="2300627" y="331068"/>
          <a:ext cx="1635262" cy="104027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6896" tIns="56896" rIns="56896" bIns="56896" numCol="1" spcCol="1270" anchor="t" anchorCtr="0">
          <a:noAutofit/>
        </a:bodyPr>
        <a:lstStyle/>
        <a:p>
          <a:pPr marL="57150" lvl="1" indent="-57150" algn="just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800" kern="1200"/>
            <a:t>организация деятельности групп сменного состава в рамках гибких модулей внеурочной деятельности для формирования "мягких навыков", осознания и  проявления своей индивидуальности</a:t>
          </a:r>
        </a:p>
      </dsp:txBody>
      <dsp:txXfrm>
        <a:off x="2331096" y="361537"/>
        <a:ext cx="1574324" cy="979337"/>
      </dsp:txXfrm>
    </dsp:sp>
    <dsp:sp modelId="{A72E7541-060A-4098-BB43-A4B223DA15CC}">
      <dsp:nvSpPr>
        <dsp:cNvPr id="0" name=""/>
        <dsp:cNvSpPr/>
      </dsp:nvSpPr>
      <dsp:spPr>
        <a:xfrm rot="32501">
          <a:off x="3657293" y="9456"/>
          <a:ext cx="505357" cy="317879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3657295" y="72581"/>
        <a:ext cx="409993" cy="190727"/>
      </dsp:txXfrm>
    </dsp:sp>
    <dsp:sp modelId="{00BA38F5-A37C-4AE4-B50F-55432DCD4980}">
      <dsp:nvSpPr>
        <dsp:cNvPr id="0" name=""/>
        <dsp:cNvSpPr/>
      </dsp:nvSpPr>
      <dsp:spPr>
        <a:xfrm>
          <a:off x="4372400" y="27844"/>
          <a:ext cx="1276770" cy="452878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45720" numCol="1" spcCol="1270" anchor="t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/>
            <a:t>МЕНЯЙСЯ</a:t>
          </a:r>
        </a:p>
      </dsp:txBody>
      <dsp:txXfrm>
        <a:off x="4372400" y="27844"/>
        <a:ext cx="1276770" cy="301919"/>
      </dsp:txXfrm>
    </dsp:sp>
    <dsp:sp modelId="{54CB85F0-F373-481F-BFC6-DD7DD63939FE}">
      <dsp:nvSpPr>
        <dsp:cNvPr id="0" name=""/>
        <dsp:cNvSpPr/>
      </dsp:nvSpPr>
      <dsp:spPr>
        <a:xfrm>
          <a:off x="4546314" y="356531"/>
          <a:ext cx="1454433" cy="95593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6896" tIns="56896" rIns="56896" bIns="56896" numCol="1" spcCol="1270" anchor="t" anchorCtr="0">
          <a:noAutofit/>
        </a:bodyPr>
        <a:lstStyle/>
        <a:p>
          <a:pPr marL="57150" lvl="1" indent="-57150" algn="just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800" kern="1200"/>
            <a:t>организация самоанализа развития личности для  коррекции выбранной образовательной траектории</a:t>
          </a:r>
        </a:p>
      </dsp:txBody>
      <dsp:txXfrm>
        <a:off x="4574312" y="384529"/>
        <a:ext cx="1398437" cy="89993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3">
  <dgm:title val=""/>
  <dgm:desc val=""/>
  <dgm:catLst>
    <dgm:cat type="process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3" destOrd="0"/>
        <dgm:cxn modelId="12" srcId="1" destId="11" srcOrd="0" destOrd="0"/>
        <dgm:cxn modelId="23" srcId="2" destId="21" srcOrd="0" destOrd="0"/>
        <dgm:cxn modelId="34" srcId="3" destId="31" srcOrd="0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osite" refType="w"/>
      <dgm:constr type="w" for="ch" ptType="sibTrans" refType="w" refFor="ch" refForName="composite" fact="0.3333"/>
      <dgm:constr type="w" for="des" forName="parTx"/>
      <dgm:constr type="h" for="des" forName="parTx" op="equ"/>
      <dgm:constr type="h" for="des" forName="parSh" op="equ"/>
      <dgm:constr type="w" for="des" forName="desTx"/>
      <dgm:constr type="h" for="des" forName="desTx" op="equ"/>
      <dgm:constr type="w" for="des" forName="parSh"/>
      <dgm:constr type="primFontSz" for="des" forName="parTx" val="65"/>
      <dgm:constr type="secFontSz" for="des" forName="desTx" refType="primFontSz" refFor="des" refForName="parTx" op="equ"/>
      <dgm:constr type="primFontSz" for="des" forName="connTx" refType="primFontSz" refFor="des" refForName="parTx" fact="0.8"/>
      <dgm:constr type="primFontSz" for="des" forName="connTx" refType="primFontSz" refFor="des" refForName="parTx" op="lte" fact="0.8"/>
      <dgm:constr type="h" for="des" forName="parTx" refType="primFontSz" refFor="des" refForName="parTx" fact="0.8"/>
      <dgm:constr type="h" for="des" forName="parSh" refType="primFontSz" refFor="des" refForName="parTx" fact="1.2"/>
      <dgm:constr type="h" for="des" forName="desTx" refType="primFontSz" refFor="des" refForName="parTx" fact="1.6"/>
      <dgm:constr type="h" for="des" forName="parSh" refType="h" refFor="des" refForName="parTx" op="lte" fact="1.5"/>
      <dgm:constr type="h" for="des" forName="parSh" refType="h" refFor="des" refForName="parTx" op="gte" fact="1.5"/>
    </dgm:constrLst>
    <dgm:ruleLst>
      <dgm:rule type="w" for="ch" forName="composite" val="0" fact="NaN" max="NaN"/>
      <dgm:rule type="primFontSz" for="des" forName="parTx" val="5" fact="NaN" max="NaN"/>
    </dgm:ruleLst>
    <dgm:forEach name="Name3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4">
          <dgm:if name="Name5" func="var" arg="dir" op="equ" val="norm">
            <dgm:constrLst>
              <dgm:constr type="h" refType="w" fact="1000"/>
              <dgm:constr type="l" for="ch" forName="parTx"/>
              <dgm:constr type="w" for="ch" forName="parTx" refType="w" fact="0.83"/>
              <dgm:constr type="t" for="ch" forName="parTx"/>
              <dgm:constr type="l" for="ch" forName="parSh"/>
              <dgm:constr type="w" for="ch" forName="parSh" refType="w" refFor="ch" refForName="parTx"/>
              <dgm:constr type="t" for="ch" forName="parSh"/>
              <dgm:constr type="l" for="ch" forName="desTx" refType="w" fact="0.17"/>
              <dgm:constr type="w" for="ch" forName="desTx" refType="w" refFor="ch" refForName="parTx"/>
              <dgm:constr type="t" for="ch" forName="desTx" refType="h" refFor="ch" refForName="parTx"/>
            </dgm:constrLst>
          </dgm:if>
          <dgm:else name="Name6">
            <dgm:constrLst>
              <dgm:constr type="h" refType="w" fact="1000"/>
              <dgm:constr type="l" for="ch" forName="parTx" refType="w" fact="0.17"/>
              <dgm:constr type="w" for="ch" forName="parTx" refType="w" fact="0.83"/>
              <dgm:constr type="t" for="ch" forName="parTx"/>
              <dgm:constr type="l" for="ch" forName="parSh" refType="w" fact="0.15"/>
              <dgm:constr type="w" for="ch" forName="parSh" refType="w" refFor="ch" refForName="parTx"/>
              <dgm:constr type="t" for="ch" forName="parSh"/>
              <dgm:constr type="l" for="ch" forName="desTx"/>
              <dgm:constr type="w" for="ch" forName="desTx" refType="w" refFor="ch" refForName="parTx"/>
              <dgm:constr type="t" for="ch" forName="desTx" refType="h" refFor="ch" refForName="parTx"/>
            </dgm:constrLst>
          </dgm:else>
        </dgm:choose>
        <dgm:ruleLst>
          <dgm:rule type="h" val="INF" fact="NaN" max="NaN"/>
        </dgm:ruleLst>
        <dgm:layoutNode name="parTx">
          <dgm:varLst>
            <dgm:chMax val="0"/>
            <dgm:chPref val="0"/>
            <dgm:bulletEnabled val="1"/>
          </dgm:varLst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 zOrderOff="1" hideGeom="1">
            <dgm:adjLst>
              <dgm:adj idx="1" val="0.1"/>
            </dgm:adjLst>
          </dgm:shape>
          <dgm:presOf axis="self" ptType="node"/>
          <dgm:constrLst>
            <dgm:constr type="h" refType="w" op="lte" fact="0.4"/>
            <dgm:constr type="bMarg" refType="primFontSz" fact="0.3"/>
            <dgm:constr type="h"/>
          </dgm:constrLst>
          <dgm:ruleLst>
            <dgm:rule type="h" val="INF" fact="NaN" max="NaN"/>
          </dgm:ruleLst>
        </dgm:layoutNode>
        <dgm:layoutNode name="parSh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 ptType="node"/>
          <dgm:constrLst>
            <dgm:constr type="h"/>
          </dgm:constrLst>
          <dgm:ruleLst/>
        </dgm:layoutNode>
        <dgm:layoutNode name="desTx" styleLbl="fgAcc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oundRect" r:blip="">
            <dgm:adjLst>
              <dgm:adj idx="1" val="0.1"/>
            </dgm:adjLst>
          </dgm:shape>
          <dgm:presOf axis="des" ptType="node"/>
          <dgm:constrLst>
            <dgm:constr type="secFontSz" val="65"/>
            <dgm:constr type="primFontSz" refType="secFontSz"/>
            <dgm:constr type="h"/>
          </dgm:constrLst>
          <dgm:ruleLst>
            <dgm:rule type="h" val="INF" fact="NaN" max="NaN"/>
          </dgm:ruleLst>
        </dgm:layoutNode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  <dgm:param type="srcNode" val="parTx"/>
            <dgm:param type="dstNode" val="parTx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Tx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0284-35CA-4205-BAD2-D2C116E11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5</Pages>
  <Words>712</Words>
  <Characters>5784</Characters>
  <Application>Microsoft Office Word</Application>
  <DocSecurity>0</DocSecurity>
  <Lines>137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Учитель</cp:lastModifiedBy>
  <cp:revision>6</cp:revision>
  <dcterms:created xsi:type="dcterms:W3CDTF">2020-10-04T07:43:00Z</dcterms:created>
  <dcterms:modified xsi:type="dcterms:W3CDTF">2020-10-04T10:49:00Z</dcterms:modified>
</cp:coreProperties>
</file>