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D9" w:rsidRDefault="00F06EA3" w:rsidP="00F06EA3">
      <w:pPr>
        <w:jc w:val="center"/>
      </w:pPr>
      <w:r w:rsidRPr="00F06EA3">
        <w:rPr>
          <w:noProof/>
          <w:lang w:eastAsia="ru-RU"/>
        </w:rPr>
        <w:drawing>
          <wp:inline distT="0" distB="0" distL="0" distR="0">
            <wp:extent cx="5940425" cy="1558488"/>
            <wp:effectExtent l="0" t="0" r="3175" b="3810"/>
            <wp:docPr id="1" name="Рисунок 1" descr="C:\Users\УЧИТЕЛЬ\Desktop\Мероприятие\Для ролика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Мероприятие\Для ролика\unnamed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CC8" w:rsidRPr="00696CC8" w:rsidRDefault="00696CC8" w:rsidP="00696CC8">
      <w:pPr>
        <w:rPr>
          <w:rFonts w:ascii="Times New Roman" w:hAnsi="Times New Roman" w:cs="Times New Roman"/>
        </w:rPr>
      </w:pPr>
      <w:r w:rsidRPr="00696CC8">
        <w:rPr>
          <w:rFonts w:ascii="Times New Roman" w:hAnsi="Times New Roman" w:cs="Times New Roman"/>
        </w:rPr>
        <w:t>Друзья, вот и завершился Всероссийский конкурс «Радуга-ЛИК. Школьная Библиотека Будущего» и 9 июня в МДЦ «Артек» были подведены его итоги.</w:t>
      </w:r>
    </w:p>
    <w:p w:rsidR="00696CC8" w:rsidRPr="00696CC8" w:rsidRDefault="00696CC8" w:rsidP="00696CC8">
      <w:pPr>
        <w:rPr>
          <w:rFonts w:ascii="Times New Roman" w:hAnsi="Times New Roman" w:cs="Times New Roman"/>
        </w:rPr>
      </w:pPr>
    </w:p>
    <w:p w:rsidR="00696CC8" w:rsidRPr="00696CC8" w:rsidRDefault="00696CC8" w:rsidP="00696CC8">
      <w:pPr>
        <w:rPr>
          <w:rFonts w:ascii="Times New Roman" w:hAnsi="Times New Roman" w:cs="Times New Roman"/>
        </w:rPr>
      </w:pPr>
      <w:r w:rsidRPr="00696CC8">
        <w:rPr>
          <w:rFonts w:ascii="Times New Roman" w:hAnsi="Times New Roman" w:cs="Times New Roman"/>
        </w:rPr>
        <w:t xml:space="preserve">   Если говорить о статистике, то мы получили 68 заявок на участие. Из 68 школ поисковую строку </w:t>
      </w:r>
      <w:proofErr w:type="spellStart"/>
      <w:r w:rsidRPr="00696CC8">
        <w:rPr>
          <w:rFonts w:ascii="Times New Roman" w:hAnsi="Times New Roman" w:cs="Times New Roman"/>
        </w:rPr>
        <w:t>дискавери</w:t>
      </w:r>
      <w:proofErr w:type="spellEnd"/>
      <w:r w:rsidRPr="00696CC8">
        <w:rPr>
          <w:rFonts w:ascii="Times New Roman" w:hAnsi="Times New Roman" w:cs="Times New Roman"/>
        </w:rPr>
        <w:t>-сервиса БИБЛИОПОИСК (обязательное условие для участия в конкурсе) интегрировали в свои сайты 60 участников. Из них 15 (мы ведём статистику) действительно использовали БИБЛИОПОИСК в течение учебного года. И, что характерно, именно 15 участников вели активную деятельность согласно положению о конкурсе в течение всего учебного года. 15 школьных библиотек:</w:t>
      </w:r>
    </w:p>
    <w:p w:rsidR="00696CC8" w:rsidRPr="00696CC8" w:rsidRDefault="00696CC8" w:rsidP="00696CC8">
      <w:pPr>
        <w:rPr>
          <w:rFonts w:ascii="Times New Roman" w:hAnsi="Times New Roman" w:cs="Times New Roman"/>
        </w:rPr>
      </w:pPr>
    </w:p>
    <w:p w:rsidR="00696CC8" w:rsidRPr="00696CC8" w:rsidRDefault="00696CC8" w:rsidP="00696CC8">
      <w:pPr>
        <w:rPr>
          <w:rFonts w:ascii="Times New Roman" w:hAnsi="Times New Roman" w:cs="Times New Roman"/>
          <w:b/>
        </w:rPr>
      </w:pPr>
      <w:r w:rsidRPr="00696CC8">
        <w:rPr>
          <w:rFonts w:ascii="Times New Roman" w:hAnsi="Times New Roman" w:cs="Times New Roman"/>
          <w:b/>
        </w:rPr>
        <w:t>СОШ №13, г. Бердск, Новосибирская обл.</w:t>
      </w:r>
    </w:p>
    <w:p w:rsidR="00696CC8" w:rsidRPr="00696CC8" w:rsidRDefault="00696CC8" w:rsidP="00696CC8">
      <w:pPr>
        <w:rPr>
          <w:rFonts w:ascii="Times New Roman" w:hAnsi="Times New Roman" w:cs="Times New Roman"/>
          <w:b/>
        </w:rPr>
      </w:pPr>
      <w:r w:rsidRPr="00696CC8">
        <w:rPr>
          <w:rFonts w:ascii="Times New Roman" w:hAnsi="Times New Roman" w:cs="Times New Roman"/>
          <w:b/>
        </w:rPr>
        <w:t>МАОУ «Гимназия «Вектор», Г. Зеленоградск, Калининградская обл.</w:t>
      </w:r>
    </w:p>
    <w:p w:rsidR="00696CC8" w:rsidRPr="00696CC8" w:rsidRDefault="00696CC8" w:rsidP="00696CC8">
      <w:pPr>
        <w:rPr>
          <w:rFonts w:ascii="Times New Roman" w:hAnsi="Times New Roman" w:cs="Times New Roman"/>
          <w:b/>
        </w:rPr>
      </w:pPr>
      <w:proofErr w:type="spellStart"/>
      <w:r w:rsidRPr="00696CC8">
        <w:rPr>
          <w:rFonts w:ascii="Times New Roman" w:hAnsi="Times New Roman" w:cs="Times New Roman"/>
          <w:b/>
        </w:rPr>
        <w:t>Именьковская</w:t>
      </w:r>
      <w:proofErr w:type="spellEnd"/>
      <w:r w:rsidRPr="00696CC8">
        <w:rPr>
          <w:rFonts w:ascii="Times New Roman" w:hAnsi="Times New Roman" w:cs="Times New Roman"/>
          <w:b/>
        </w:rPr>
        <w:t xml:space="preserve"> СОШ, с. </w:t>
      </w:r>
      <w:proofErr w:type="spellStart"/>
      <w:r w:rsidRPr="00696CC8">
        <w:rPr>
          <w:rFonts w:ascii="Times New Roman" w:hAnsi="Times New Roman" w:cs="Times New Roman"/>
          <w:b/>
        </w:rPr>
        <w:t>Именьково</w:t>
      </w:r>
      <w:proofErr w:type="spellEnd"/>
      <w:r w:rsidRPr="00696CC8">
        <w:rPr>
          <w:rFonts w:ascii="Times New Roman" w:hAnsi="Times New Roman" w:cs="Times New Roman"/>
          <w:b/>
        </w:rPr>
        <w:t>, Республика Татарстан</w:t>
      </w:r>
    </w:p>
    <w:p w:rsidR="00696CC8" w:rsidRPr="00696CC8" w:rsidRDefault="00696CC8" w:rsidP="00696CC8">
      <w:pPr>
        <w:rPr>
          <w:rFonts w:ascii="Times New Roman" w:hAnsi="Times New Roman" w:cs="Times New Roman"/>
          <w:b/>
        </w:rPr>
      </w:pPr>
      <w:r w:rsidRPr="00696CC8">
        <w:rPr>
          <w:rFonts w:ascii="Times New Roman" w:hAnsi="Times New Roman" w:cs="Times New Roman"/>
          <w:b/>
        </w:rPr>
        <w:t>СОШ №15, г. Феодосия, Республика Крым</w:t>
      </w:r>
    </w:p>
    <w:p w:rsidR="00696CC8" w:rsidRPr="00696CC8" w:rsidRDefault="00696CC8" w:rsidP="00696CC8">
      <w:pPr>
        <w:rPr>
          <w:rFonts w:ascii="Times New Roman" w:hAnsi="Times New Roman" w:cs="Times New Roman"/>
          <w:b/>
        </w:rPr>
      </w:pPr>
      <w:r w:rsidRPr="00696CC8">
        <w:rPr>
          <w:rFonts w:ascii="Times New Roman" w:hAnsi="Times New Roman" w:cs="Times New Roman"/>
          <w:b/>
        </w:rPr>
        <w:t>Гимназия №210 «Корифей», г. Екатеринбург</w:t>
      </w:r>
    </w:p>
    <w:p w:rsidR="00696CC8" w:rsidRPr="00696CC8" w:rsidRDefault="00696CC8" w:rsidP="00696CC8">
      <w:pPr>
        <w:rPr>
          <w:rFonts w:ascii="Times New Roman" w:hAnsi="Times New Roman" w:cs="Times New Roman"/>
          <w:b/>
        </w:rPr>
      </w:pPr>
      <w:r w:rsidRPr="00696CC8">
        <w:rPr>
          <w:rFonts w:ascii="Times New Roman" w:hAnsi="Times New Roman" w:cs="Times New Roman"/>
          <w:b/>
        </w:rPr>
        <w:t>СОШ №72, г. Лесной, Свердловская обл.</w:t>
      </w:r>
    </w:p>
    <w:p w:rsidR="00696CC8" w:rsidRPr="00696CC8" w:rsidRDefault="00696CC8" w:rsidP="00696CC8">
      <w:pPr>
        <w:rPr>
          <w:rFonts w:ascii="Times New Roman" w:hAnsi="Times New Roman" w:cs="Times New Roman"/>
          <w:b/>
        </w:rPr>
      </w:pPr>
      <w:r w:rsidRPr="00696CC8">
        <w:rPr>
          <w:rFonts w:ascii="Times New Roman" w:hAnsi="Times New Roman" w:cs="Times New Roman"/>
          <w:b/>
        </w:rPr>
        <w:t xml:space="preserve">СОШ №1, «Школа </w:t>
      </w:r>
      <w:proofErr w:type="spellStart"/>
      <w:r w:rsidRPr="00696CC8">
        <w:rPr>
          <w:rFonts w:ascii="Times New Roman" w:hAnsi="Times New Roman" w:cs="Times New Roman"/>
          <w:b/>
        </w:rPr>
        <w:t>Сколково</w:t>
      </w:r>
      <w:proofErr w:type="spellEnd"/>
      <w:r w:rsidRPr="00696CC8">
        <w:rPr>
          <w:rFonts w:ascii="Times New Roman" w:hAnsi="Times New Roman" w:cs="Times New Roman"/>
          <w:b/>
        </w:rPr>
        <w:t>-Тамбов», г. Тамбов</w:t>
      </w:r>
    </w:p>
    <w:p w:rsidR="00696CC8" w:rsidRPr="00696CC8" w:rsidRDefault="00696CC8" w:rsidP="00696CC8">
      <w:pPr>
        <w:rPr>
          <w:rFonts w:ascii="Times New Roman" w:hAnsi="Times New Roman" w:cs="Times New Roman"/>
          <w:b/>
        </w:rPr>
      </w:pPr>
      <w:r w:rsidRPr="00696CC8">
        <w:rPr>
          <w:rFonts w:ascii="Times New Roman" w:hAnsi="Times New Roman" w:cs="Times New Roman"/>
          <w:b/>
        </w:rPr>
        <w:t>СОШ №5, г. Тобольск, Тюменская обл.</w:t>
      </w:r>
    </w:p>
    <w:p w:rsidR="00696CC8" w:rsidRPr="00696CC8" w:rsidRDefault="00696CC8" w:rsidP="00696CC8">
      <w:pPr>
        <w:rPr>
          <w:rFonts w:ascii="Times New Roman" w:hAnsi="Times New Roman" w:cs="Times New Roman"/>
          <w:b/>
        </w:rPr>
      </w:pPr>
      <w:r w:rsidRPr="00696CC8">
        <w:rPr>
          <w:rFonts w:ascii="Times New Roman" w:hAnsi="Times New Roman" w:cs="Times New Roman"/>
          <w:b/>
        </w:rPr>
        <w:t>СОШ №112, г. Трёхгорный, Челябинская обл.</w:t>
      </w:r>
    </w:p>
    <w:p w:rsidR="00696CC8" w:rsidRPr="00696CC8" w:rsidRDefault="00696CC8" w:rsidP="00696CC8">
      <w:pPr>
        <w:rPr>
          <w:rFonts w:ascii="Times New Roman" w:hAnsi="Times New Roman" w:cs="Times New Roman"/>
          <w:b/>
        </w:rPr>
      </w:pPr>
      <w:r w:rsidRPr="00696CC8">
        <w:rPr>
          <w:rFonts w:ascii="Times New Roman" w:hAnsi="Times New Roman" w:cs="Times New Roman"/>
          <w:b/>
        </w:rPr>
        <w:t>Гимназия №45, г. Комсомольск-на-Амуре, Хабаровский край</w:t>
      </w:r>
    </w:p>
    <w:p w:rsidR="00696CC8" w:rsidRPr="00696CC8" w:rsidRDefault="00696CC8" w:rsidP="00696CC8">
      <w:pPr>
        <w:rPr>
          <w:rFonts w:ascii="Times New Roman" w:hAnsi="Times New Roman" w:cs="Times New Roman"/>
          <w:b/>
        </w:rPr>
      </w:pPr>
      <w:r w:rsidRPr="00696CC8">
        <w:rPr>
          <w:rFonts w:ascii="Times New Roman" w:hAnsi="Times New Roman" w:cs="Times New Roman"/>
          <w:b/>
        </w:rPr>
        <w:t>Гимназия №1540, г. Москва</w:t>
      </w:r>
    </w:p>
    <w:p w:rsidR="00696CC8" w:rsidRPr="00696CC8" w:rsidRDefault="00696CC8" w:rsidP="00696CC8">
      <w:pPr>
        <w:rPr>
          <w:rFonts w:ascii="Times New Roman" w:hAnsi="Times New Roman" w:cs="Times New Roman"/>
          <w:b/>
        </w:rPr>
      </w:pPr>
      <w:r w:rsidRPr="00696CC8">
        <w:rPr>
          <w:rFonts w:ascii="Times New Roman" w:hAnsi="Times New Roman" w:cs="Times New Roman"/>
          <w:b/>
        </w:rPr>
        <w:t xml:space="preserve">ЯСШ №7 им. Нади </w:t>
      </w:r>
      <w:proofErr w:type="spellStart"/>
      <w:r w:rsidRPr="00696CC8">
        <w:rPr>
          <w:rFonts w:ascii="Times New Roman" w:hAnsi="Times New Roman" w:cs="Times New Roman"/>
          <w:b/>
        </w:rPr>
        <w:t>Лисановой</w:t>
      </w:r>
      <w:proofErr w:type="spellEnd"/>
      <w:r w:rsidRPr="00696CC8">
        <w:rPr>
          <w:rFonts w:ascii="Times New Roman" w:hAnsi="Times New Roman" w:cs="Times New Roman"/>
          <w:b/>
        </w:rPr>
        <w:t>, г. Ялта, Республика Крым</w:t>
      </w:r>
    </w:p>
    <w:p w:rsidR="00696CC8" w:rsidRPr="00696CC8" w:rsidRDefault="00696CC8" w:rsidP="00696CC8">
      <w:pPr>
        <w:rPr>
          <w:rFonts w:ascii="Times New Roman" w:hAnsi="Times New Roman" w:cs="Times New Roman"/>
          <w:b/>
        </w:rPr>
      </w:pPr>
      <w:r w:rsidRPr="00696CC8">
        <w:rPr>
          <w:rFonts w:ascii="Times New Roman" w:hAnsi="Times New Roman" w:cs="Times New Roman"/>
          <w:b/>
        </w:rPr>
        <w:t>МАОУ «Гимназия», г. Чернушка, Пермский край</w:t>
      </w:r>
    </w:p>
    <w:p w:rsidR="00696CC8" w:rsidRPr="00696CC8" w:rsidRDefault="00696CC8" w:rsidP="00696CC8">
      <w:pPr>
        <w:rPr>
          <w:rFonts w:ascii="Times New Roman" w:hAnsi="Times New Roman" w:cs="Times New Roman"/>
          <w:b/>
        </w:rPr>
      </w:pPr>
      <w:r w:rsidRPr="00696CC8">
        <w:rPr>
          <w:rFonts w:ascii="Times New Roman" w:hAnsi="Times New Roman" w:cs="Times New Roman"/>
          <w:b/>
        </w:rPr>
        <w:t xml:space="preserve">Лицей №22, </w:t>
      </w:r>
      <w:proofErr w:type="spellStart"/>
      <w:r w:rsidRPr="00696CC8">
        <w:rPr>
          <w:rFonts w:ascii="Times New Roman" w:hAnsi="Times New Roman" w:cs="Times New Roman"/>
          <w:b/>
        </w:rPr>
        <w:t>пгт</w:t>
      </w:r>
      <w:proofErr w:type="spellEnd"/>
      <w:r w:rsidRPr="00696CC8">
        <w:rPr>
          <w:rFonts w:ascii="Times New Roman" w:hAnsi="Times New Roman" w:cs="Times New Roman"/>
          <w:b/>
        </w:rPr>
        <w:t xml:space="preserve"> </w:t>
      </w:r>
      <w:proofErr w:type="spellStart"/>
      <w:r w:rsidRPr="00696CC8">
        <w:rPr>
          <w:rFonts w:ascii="Times New Roman" w:hAnsi="Times New Roman" w:cs="Times New Roman"/>
          <w:b/>
        </w:rPr>
        <w:t>Бачатский</w:t>
      </w:r>
      <w:proofErr w:type="spellEnd"/>
      <w:r w:rsidRPr="00696CC8">
        <w:rPr>
          <w:rFonts w:ascii="Times New Roman" w:hAnsi="Times New Roman" w:cs="Times New Roman"/>
          <w:b/>
        </w:rPr>
        <w:t>, г. Белово, Кемеровская обл.</w:t>
      </w:r>
    </w:p>
    <w:p w:rsidR="00696CC8" w:rsidRPr="00696CC8" w:rsidRDefault="00696CC8" w:rsidP="00696CC8">
      <w:pPr>
        <w:rPr>
          <w:rFonts w:ascii="Times New Roman" w:hAnsi="Times New Roman" w:cs="Times New Roman"/>
          <w:b/>
        </w:rPr>
      </w:pPr>
      <w:r w:rsidRPr="00696CC8">
        <w:rPr>
          <w:rFonts w:ascii="Times New Roman" w:hAnsi="Times New Roman" w:cs="Times New Roman"/>
          <w:b/>
        </w:rPr>
        <w:t xml:space="preserve">СОШ №2 с </w:t>
      </w:r>
      <w:proofErr w:type="spellStart"/>
      <w:r w:rsidRPr="00696CC8">
        <w:rPr>
          <w:rFonts w:ascii="Times New Roman" w:hAnsi="Times New Roman" w:cs="Times New Roman"/>
          <w:b/>
        </w:rPr>
        <w:t>уиоп</w:t>
      </w:r>
      <w:proofErr w:type="spellEnd"/>
      <w:r w:rsidRPr="00696CC8">
        <w:rPr>
          <w:rFonts w:ascii="Times New Roman" w:hAnsi="Times New Roman" w:cs="Times New Roman"/>
          <w:b/>
        </w:rPr>
        <w:t>, г. Лысьва, Пермский край</w:t>
      </w:r>
    </w:p>
    <w:p w:rsidR="00696CC8" w:rsidRPr="00696CC8" w:rsidRDefault="00696CC8" w:rsidP="00696CC8">
      <w:pPr>
        <w:rPr>
          <w:rFonts w:ascii="Times New Roman" w:hAnsi="Times New Roman" w:cs="Times New Roman"/>
          <w:b/>
        </w:rPr>
      </w:pPr>
    </w:p>
    <w:p w:rsidR="00696CC8" w:rsidRPr="00696CC8" w:rsidRDefault="00696CC8" w:rsidP="00696CC8">
      <w:pPr>
        <w:rPr>
          <w:rFonts w:ascii="Times New Roman" w:hAnsi="Times New Roman" w:cs="Times New Roman"/>
        </w:rPr>
      </w:pPr>
      <w:r w:rsidRPr="00696CC8">
        <w:rPr>
          <w:rFonts w:ascii="Times New Roman" w:hAnsi="Times New Roman" w:cs="Times New Roman"/>
        </w:rPr>
        <w:t xml:space="preserve">  Наверное, именно об этих библиотеках и библиотекарях, их представляющих, имеет смысл говорить, как об участниках конкурса, ибо подавляющее большинство ограничилось оформлением заявки и парой-тройкой мероприятий. Конечно, не может быть, чтобы в остальных библиотеках в течение учебного года ничего не происходило, но мы можем судить только о тех событиях, которые публиковались в </w:t>
      </w:r>
      <w:proofErr w:type="spellStart"/>
      <w:r w:rsidRPr="00696CC8">
        <w:rPr>
          <w:rFonts w:ascii="Times New Roman" w:hAnsi="Times New Roman" w:cs="Times New Roman"/>
        </w:rPr>
        <w:t>соцсетях</w:t>
      </w:r>
      <w:proofErr w:type="spellEnd"/>
      <w:r w:rsidRPr="00696CC8">
        <w:rPr>
          <w:rFonts w:ascii="Times New Roman" w:hAnsi="Times New Roman" w:cs="Times New Roman"/>
        </w:rPr>
        <w:t xml:space="preserve"> </w:t>
      </w:r>
      <w:proofErr w:type="spellStart"/>
      <w:r w:rsidRPr="00696CC8">
        <w:rPr>
          <w:rFonts w:ascii="Times New Roman" w:hAnsi="Times New Roman" w:cs="Times New Roman"/>
        </w:rPr>
        <w:t>ВКонтакте</w:t>
      </w:r>
      <w:proofErr w:type="spellEnd"/>
      <w:r w:rsidRPr="00696CC8">
        <w:rPr>
          <w:rFonts w:ascii="Times New Roman" w:hAnsi="Times New Roman" w:cs="Times New Roman"/>
        </w:rPr>
        <w:t xml:space="preserve"> и </w:t>
      </w:r>
      <w:proofErr w:type="spellStart"/>
      <w:r w:rsidRPr="00696CC8">
        <w:rPr>
          <w:rFonts w:ascii="Times New Roman" w:hAnsi="Times New Roman" w:cs="Times New Roman"/>
        </w:rPr>
        <w:t>Facebook</w:t>
      </w:r>
      <w:proofErr w:type="spellEnd"/>
      <w:r w:rsidRPr="00696CC8">
        <w:rPr>
          <w:rFonts w:ascii="Times New Roman" w:hAnsi="Times New Roman" w:cs="Times New Roman"/>
        </w:rPr>
        <w:t xml:space="preserve"> с </w:t>
      </w:r>
      <w:proofErr w:type="spellStart"/>
      <w:r w:rsidRPr="00696CC8">
        <w:rPr>
          <w:rFonts w:ascii="Times New Roman" w:hAnsi="Times New Roman" w:cs="Times New Roman"/>
        </w:rPr>
        <w:t>хэштегом</w:t>
      </w:r>
      <w:proofErr w:type="spellEnd"/>
      <w:r w:rsidRPr="00696CC8">
        <w:rPr>
          <w:rFonts w:ascii="Times New Roman" w:hAnsi="Times New Roman" w:cs="Times New Roman"/>
        </w:rPr>
        <w:t xml:space="preserve"> #</w:t>
      </w:r>
      <w:proofErr w:type="spellStart"/>
      <w:r w:rsidRPr="00696CC8">
        <w:rPr>
          <w:rFonts w:ascii="Times New Roman" w:hAnsi="Times New Roman" w:cs="Times New Roman"/>
        </w:rPr>
        <w:t>РадугаЛикШББ</w:t>
      </w:r>
      <w:proofErr w:type="spellEnd"/>
      <w:r w:rsidRPr="00696CC8">
        <w:rPr>
          <w:rFonts w:ascii="Times New Roman" w:hAnsi="Times New Roman" w:cs="Times New Roman"/>
        </w:rPr>
        <w:t>.</w:t>
      </w:r>
    </w:p>
    <w:p w:rsidR="00696CC8" w:rsidRPr="00696CC8" w:rsidRDefault="00696CC8" w:rsidP="00696CC8">
      <w:pPr>
        <w:rPr>
          <w:rFonts w:ascii="Times New Roman" w:hAnsi="Times New Roman" w:cs="Times New Roman"/>
        </w:rPr>
      </w:pPr>
    </w:p>
    <w:p w:rsidR="00696CC8" w:rsidRPr="00696CC8" w:rsidRDefault="00696CC8" w:rsidP="00696CC8">
      <w:pPr>
        <w:rPr>
          <w:rFonts w:ascii="Times New Roman" w:hAnsi="Times New Roman" w:cs="Times New Roman"/>
        </w:rPr>
      </w:pPr>
      <w:r w:rsidRPr="00696CC8">
        <w:rPr>
          <w:rFonts w:ascii="Times New Roman" w:hAnsi="Times New Roman" w:cs="Times New Roman"/>
        </w:rPr>
        <w:t xml:space="preserve">   Прежде всего надо сказать, что все активные участники конкурса — большие молодцы! Мы увидели людей, которые — каждый своим методом — но пытаются раздвинуть привычные горизонты. Мы очень надеемся, что это стремление сохранится и на будущий, и на все последующие годы. Также весьма отрадно, что школьные библиотекари, участники конкурса, не только познакомились друг с другом, но и активно общались, обменивались опытом, и мы уверены, — теперь уж точно не потеряют друг друга из поля зрения. Пожалуй, это самое ценное!</w:t>
      </w:r>
    </w:p>
    <w:p w:rsidR="00696CC8" w:rsidRPr="00696CC8" w:rsidRDefault="00696CC8" w:rsidP="00696CC8">
      <w:pPr>
        <w:rPr>
          <w:rFonts w:ascii="Times New Roman" w:hAnsi="Times New Roman" w:cs="Times New Roman"/>
        </w:rPr>
      </w:pPr>
    </w:p>
    <w:p w:rsidR="00696CC8" w:rsidRPr="00696CC8" w:rsidRDefault="00696CC8" w:rsidP="00696CC8">
      <w:pPr>
        <w:rPr>
          <w:rFonts w:ascii="Times New Roman" w:hAnsi="Times New Roman" w:cs="Times New Roman"/>
        </w:rPr>
      </w:pPr>
      <w:r w:rsidRPr="00696CC8">
        <w:rPr>
          <w:rFonts w:ascii="Times New Roman" w:hAnsi="Times New Roman" w:cs="Times New Roman"/>
        </w:rPr>
        <w:t xml:space="preserve">   С основными событиями конкурса можно познакомиться на странице: https://konkurs.raduga-lik.ru, здесь же мы представим только победителя. Точнее – победителей.</w:t>
      </w:r>
    </w:p>
    <w:p w:rsidR="00696CC8" w:rsidRPr="00696CC8" w:rsidRDefault="00696CC8" w:rsidP="00696CC8">
      <w:pPr>
        <w:rPr>
          <w:rFonts w:ascii="Times New Roman" w:hAnsi="Times New Roman" w:cs="Times New Roman"/>
        </w:rPr>
      </w:pPr>
    </w:p>
    <w:p w:rsidR="00696CC8" w:rsidRPr="00696CC8" w:rsidRDefault="00696CC8" w:rsidP="00696CC8">
      <w:pPr>
        <w:rPr>
          <w:rFonts w:ascii="Times New Roman" w:hAnsi="Times New Roman" w:cs="Times New Roman"/>
        </w:rPr>
      </w:pPr>
      <w:r w:rsidRPr="00696CC8">
        <w:rPr>
          <w:rFonts w:ascii="Times New Roman" w:hAnsi="Times New Roman" w:cs="Times New Roman"/>
        </w:rPr>
        <w:t xml:space="preserve">  Уже в мае, когда мы стали регулярно собираться и обсуждать деятельность участников конкурса, на главный приз претендовало как минимум 5 библиотек, и каждой из них было бы справедливо этот приз отдать. В итоге мы не смогли выбрать одного победителя и решили, что победителей будет двое.</w:t>
      </w:r>
    </w:p>
    <w:p w:rsidR="00696CC8" w:rsidRPr="00696CC8" w:rsidRDefault="00696CC8" w:rsidP="00696CC8">
      <w:pPr>
        <w:rPr>
          <w:rFonts w:ascii="Times New Roman" w:hAnsi="Times New Roman" w:cs="Times New Roman"/>
        </w:rPr>
      </w:pPr>
      <w:r w:rsidRPr="00696CC8">
        <w:rPr>
          <w:rFonts w:ascii="Times New Roman" w:hAnsi="Times New Roman" w:cs="Times New Roman"/>
        </w:rPr>
        <w:t xml:space="preserve">   Это:</w:t>
      </w:r>
    </w:p>
    <w:p w:rsidR="00696CC8" w:rsidRPr="00F06EA3" w:rsidRDefault="00696CC8" w:rsidP="00696CC8">
      <w:pPr>
        <w:rPr>
          <w:rFonts w:ascii="Times New Roman" w:hAnsi="Times New Roman" w:cs="Times New Roman"/>
          <w:b/>
        </w:rPr>
      </w:pPr>
      <w:r w:rsidRPr="00F06EA3">
        <w:rPr>
          <w:rFonts w:ascii="Times New Roman" w:hAnsi="Times New Roman" w:cs="Times New Roman"/>
          <w:b/>
        </w:rPr>
        <w:t xml:space="preserve">Библиотека МБОУ СОШ №2 с </w:t>
      </w:r>
      <w:proofErr w:type="spellStart"/>
      <w:r w:rsidRPr="00F06EA3">
        <w:rPr>
          <w:rFonts w:ascii="Times New Roman" w:hAnsi="Times New Roman" w:cs="Times New Roman"/>
          <w:b/>
        </w:rPr>
        <w:t>уиоп</w:t>
      </w:r>
      <w:proofErr w:type="spellEnd"/>
      <w:r w:rsidRPr="00F06EA3">
        <w:rPr>
          <w:rFonts w:ascii="Times New Roman" w:hAnsi="Times New Roman" w:cs="Times New Roman"/>
          <w:b/>
        </w:rPr>
        <w:t>, г. Лысьва, Пермский край, педагог-библиотекарь Светлана Орлова</w:t>
      </w:r>
    </w:p>
    <w:p w:rsidR="00696CC8" w:rsidRPr="00696CC8" w:rsidRDefault="00696CC8" w:rsidP="00696CC8">
      <w:pPr>
        <w:rPr>
          <w:rFonts w:ascii="Times New Roman" w:hAnsi="Times New Roman" w:cs="Times New Roman"/>
        </w:rPr>
      </w:pPr>
      <w:r w:rsidRPr="00696CC8">
        <w:rPr>
          <w:rFonts w:ascii="Times New Roman" w:hAnsi="Times New Roman" w:cs="Times New Roman"/>
        </w:rPr>
        <w:t xml:space="preserve">Библиотека «У лукоморья» МБОУ лицей №22, </w:t>
      </w:r>
      <w:proofErr w:type="spellStart"/>
      <w:r w:rsidRPr="00696CC8">
        <w:rPr>
          <w:rFonts w:ascii="Times New Roman" w:hAnsi="Times New Roman" w:cs="Times New Roman"/>
        </w:rPr>
        <w:t>пгт</w:t>
      </w:r>
      <w:proofErr w:type="spellEnd"/>
      <w:r w:rsidRPr="00696CC8">
        <w:rPr>
          <w:rFonts w:ascii="Times New Roman" w:hAnsi="Times New Roman" w:cs="Times New Roman"/>
        </w:rPr>
        <w:t xml:space="preserve">. </w:t>
      </w:r>
      <w:proofErr w:type="spellStart"/>
      <w:r w:rsidRPr="00696CC8">
        <w:rPr>
          <w:rFonts w:ascii="Times New Roman" w:hAnsi="Times New Roman" w:cs="Times New Roman"/>
        </w:rPr>
        <w:t>Бачатский</w:t>
      </w:r>
      <w:proofErr w:type="spellEnd"/>
      <w:r w:rsidRPr="00696CC8">
        <w:rPr>
          <w:rFonts w:ascii="Times New Roman" w:hAnsi="Times New Roman" w:cs="Times New Roman"/>
        </w:rPr>
        <w:t>, г. Белово, Кемеровская обл., педагог-библиотекарь Анна Черных</w:t>
      </w:r>
      <w:bookmarkStart w:id="0" w:name="_GoBack"/>
      <w:bookmarkEnd w:id="0"/>
    </w:p>
    <w:p w:rsidR="00696CC8" w:rsidRPr="00696CC8" w:rsidRDefault="00696CC8" w:rsidP="00696CC8">
      <w:pPr>
        <w:rPr>
          <w:rFonts w:ascii="Times New Roman" w:hAnsi="Times New Roman" w:cs="Times New Roman"/>
        </w:rPr>
      </w:pPr>
      <w:r w:rsidRPr="00696CC8">
        <w:rPr>
          <w:rFonts w:ascii="Times New Roman" w:hAnsi="Times New Roman" w:cs="Times New Roman"/>
        </w:rPr>
        <w:t xml:space="preserve">   Председатель жюри конкурса Лилия </w:t>
      </w:r>
      <w:proofErr w:type="spellStart"/>
      <w:proofErr w:type="gramStart"/>
      <w:r w:rsidRPr="00696CC8">
        <w:rPr>
          <w:rFonts w:ascii="Times New Roman" w:hAnsi="Times New Roman" w:cs="Times New Roman"/>
        </w:rPr>
        <w:t>Борисова:«</w:t>
      </w:r>
      <w:proofErr w:type="gramEnd"/>
      <w:r w:rsidRPr="00696CC8">
        <w:rPr>
          <w:rFonts w:ascii="Times New Roman" w:hAnsi="Times New Roman" w:cs="Times New Roman"/>
        </w:rPr>
        <w:t>Библиотека</w:t>
      </w:r>
      <w:proofErr w:type="spellEnd"/>
      <w:r w:rsidRPr="00696CC8">
        <w:rPr>
          <w:rFonts w:ascii="Times New Roman" w:hAnsi="Times New Roman" w:cs="Times New Roman"/>
        </w:rPr>
        <w:t xml:space="preserve"> Лысьвы делает акцент на </w:t>
      </w:r>
      <w:proofErr w:type="spellStart"/>
      <w:r w:rsidRPr="00696CC8">
        <w:rPr>
          <w:rFonts w:ascii="Times New Roman" w:hAnsi="Times New Roman" w:cs="Times New Roman"/>
        </w:rPr>
        <w:t>метапредметности</w:t>
      </w:r>
      <w:proofErr w:type="spellEnd"/>
      <w:r w:rsidRPr="00696CC8">
        <w:rPr>
          <w:rFonts w:ascii="Times New Roman" w:hAnsi="Times New Roman" w:cs="Times New Roman"/>
        </w:rPr>
        <w:t>, способствуя гармоничному объединению полученной на уроках информации и формируя у учащегося целостное восприятие мира.</w:t>
      </w:r>
      <w:r w:rsidRPr="00696CC8">
        <w:rPr>
          <w:rFonts w:ascii="Times New Roman" w:hAnsi="Times New Roman" w:cs="Times New Roman"/>
        </w:rPr>
        <w:t xml:space="preserve"> </w:t>
      </w:r>
    </w:p>
    <w:p w:rsidR="00696CC8" w:rsidRPr="00696CC8" w:rsidRDefault="00696CC8" w:rsidP="00696CC8">
      <w:pPr>
        <w:rPr>
          <w:rFonts w:ascii="Times New Roman" w:hAnsi="Times New Roman" w:cs="Times New Roman"/>
        </w:rPr>
      </w:pPr>
      <w:r w:rsidRPr="00696CC8">
        <w:rPr>
          <w:rFonts w:ascii="Times New Roman" w:hAnsi="Times New Roman" w:cs="Times New Roman"/>
        </w:rPr>
        <w:t>Библиотека Белово при формировании мировосприятия школьников опирается на художественную литературу как результат размышлений выдающихся писателей о цели и смысле существования человека и общества.</w:t>
      </w:r>
    </w:p>
    <w:p w:rsidR="00696CC8" w:rsidRPr="00696CC8" w:rsidRDefault="00696CC8" w:rsidP="00696CC8">
      <w:pPr>
        <w:rPr>
          <w:rFonts w:ascii="Times New Roman" w:hAnsi="Times New Roman" w:cs="Times New Roman"/>
        </w:rPr>
      </w:pPr>
      <w:r w:rsidRPr="00696CC8">
        <w:rPr>
          <w:rFonts w:ascii="Times New Roman" w:hAnsi="Times New Roman" w:cs="Times New Roman"/>
        </w:rPr>
        <w:t xml:space="preserve">   Результат работы обеих библиотек — формирование в детях нравственных ориентиров, душевное и духовное развитие личности. Целью конкурса был поиск библиотек, чья деятельность совпадает с нашим видением школьной библиотеки будущего, и эта цель достигнута — нам есть, с кем работать».</w:t>
      </w:r>
      <w:r w:rsidRPr="00696CC8">
        <w:rPr>
          <w:rFonts w:ascii="Times New Roman" w:hAnsi="Times New Roman" w:cs="Times New Roman"/>
        </w:rPr>
        <w:t xml:space="preserve"> </w:t>
      </w:r>
    </w:p>
    <w:p w:rsidR="00696CC8" w:rsidRPr="00696CC8" w:rsidRDefault="00696CC8" w:rsidP="00696CC8">
      <w:pPr>
        <w:rPr>
          <w:rFonts w:ascii="Times New Roman" w:hAnsi="Times New Roman" w:cs="Times New Roman"/>
        </w:rPr>
      </w:pPr>
      <w:r w:rsidRPr="00696CC8">
        <w:rPr>
          <w:rFonts w:ascii="Times New Roman" w:hAnsi="Times New Roman" w:cs="Times New Roman"/>
        </w:rPr>
        <w:t xml:space="preserve">   Производственное объединение «Радуга-ЛИК» приступает к реализации проектов новых библиотек в школах-победителях.</w:t>
      </w:r>
    </w:p>
    <w:p w:rsidR="00696CC8" w:rsidRPr="00696CC8" w:rsidRDefault="00696CC8" w:rsidP="00696CC8">
      <w:pPr>
        <w:rPr>
          <w:rFonts w:ascii="Times New Roman" w:hAnsi="Times New Roman" w:cs="Times New Roman"/>
        </w:rPr>
      </w:pPr>
      <w:r w:rsidRPr="00696CC8">
        <w:rPr>
          <w:rFonts w:ascii="Times New Roman" w:hAnsi="Times New Roman" w:cs="Times New Roman"/>
        </w:rPr>
        <w:t xml:space="preserve">   Кроме того, мы решили отметить ещё одну библиотеку. </w:t>
      </w:r>
      <w:r w:rsidRPr="00696CC8">
        <w:rPr>
          <w:rFonts w:ascii="Times New Roman" w:hAnsi="Times New Roman" w:cs="Times New Roman"/>
          <w:b/>
        </w:rPr>
        <w:t>Это информационно-библиотечный центр МАОУ «Гимназия», г. Чернушка, Пермский край, педагог-библиотекарь Валентина Шашкина.</w:t>
      </w:r>
      <w:r w:rsidRPr="00696CC8">
        <w:rPr>
          <w:rFonts w:ascii="Times New Roman" w:hAnsi="Times New Roman" w:cs="Times New Roman"/>
        </w:rPr>
        <w:t xml:space="preserve"> За передовой подход к деятельности и активное участие в образовательных процессах библиотека гимназии г. Чернушка получит поощрительный приз — Пушкинскую премию на развитие ИБЦ.</w:t>
      </w:r>
    </w:p>
    <w:p w:rsidR="00696CC8" w:rsidRPr="00696CC8" w:rsidRDefault="00696CC8" w:rsidP="00696CC8">
      <w:pPr>
        <w:rPr>
          <w:rFonts w:ascii="Times New Roman" w:hAnsi="Times New Roman" w:cs="Times New Roman"/>
        </w:rPr>
      </w:pPr>
      <w:r w:rsidRPr="00696CC8">
        <w:rPr>
          <w:rFonts w:ascii="Times New Roman" w:hAnsi="Times New Roman" w:cs="Times New Roman"/>
        </w:rPr>
        <w:t xml:space="preserve">   Мы поздравляем победителей и призёра конкурса!</w:t>
      </w:r>
    </w:p>
    <w:p w:rsidR="00696CC8" w:rsidRPr="00696CC8" w:rsidRDefault="00696CC8" w:rsidP="00696CC8">
      <w:pPr>
        <w:rPr>
          <w:rFonts w:ascii="Times New Roman" w:hAnsi="Times New Roman" w:cs="Times New Roman"/>
        </w:rPr>
      </w:pPr>
      <w:r w:rsidRPr="00696CC8">
        <w:rPr>
          <w:rFonts w:ascii="Times New Roman" w:hAnsi="Times New Roman" w:cs="Times New Roman"/>
        </w:rPr>
        <w:t xml:space="preserve">   Несмотря на то, что производство библиотечной мебели — не самый прибыльный бизнес, и проведённый нами конкурс накладывает на наше производственное объединение определённую финансовую нагрузку, мы готовы помогать людям, которые ищут возможности, а не отговорки — таким, как участники конкурса «Радуга-ЛИК. Школьная Библиотека Будущего».   Спасибо!</w:t>
      </w:r>
    </w:p>
    <w:sectPr w:rsidR="00696CC8" w:rsidRPr="0069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C8"/>
    <w:rsid w:val="00696CC8"/>
    <w:rsid w:val="00942CD9"/>
    <w:rsid w:val="00F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3D70"/>
  <w15:chartTrackingRefBased/>
  <w15:docId w15:val="{AFE27384-AB4C-4682-ACD7-278BEA5E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2019-06-21T08:33:00Z</dcterms:created>
  <dcterms:modified xsi:type="dcterms:W3CDTF">2019-06-21T09:04:00Z</dcterms:modified>
</cp:coreProperties>
</file>