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29B" w:rsidRDefault="00B7429B" w:rsidP="00B7429B">
      <w:pPr>
        <w:spacing w:after="0" w:line="240" w:lineRule="auto"/>
        <w:jc w:val="right"/>
        <w:rPr>
          <w:rFonts w:ascii="Times New Roman" w:hAnsi="Times New Roman" w:cs="Times New Roman"/>
          <w:i/>
          <w:sz w:val="28"/>
          <w:szCs w:val="28"/>
        </w:rPr>
      </w:pPr>
      <w:proofErr w:type="spellStart"/>
      <w:r w:rsidRPr="00B7429B">
        <w:rPr>
          <w:rFonts w:ascii="Times New Roman" w:hAnsi="Times New Roman" w:cs="Times New Roman"/>
          <w:i/>
          <w:sz w:val="28"/>
          <w:szCs w:val="28"/>
        </w:rPr>
        <w:t>Анянова</w:t>
      </w:r>
      <w:proofErr w:type="spellEnd"/>
      <w:r w:rsidRPr="00B7429B">
        <w:rPr>
          <w:rFonts w:ascii="Times New Roman" w:hAnsi="Times New Roman" w:cs="Times New Roman"/>
          <w:i/>
          <w:sz w:val="28"/>
          <w:szCs w:val="28"/>
        </w:rPr>
        <w:t xml:space="preserve"> Н.А. педагог навигатор</w:t>
      </w:r>
      <w:r>
        <w:rPr>
          <w:rFonts w:ascii="Times New Roman" w:hAnsi="Times New Roman" w:cs="Times New Roman"/>
          <w:i/>
          <w:sz w:val="28"/>
          <w:szCs w:val="28"/>
        </w:rPr>
        <w:t>,</w:t>
      </w:r>
    </w:p>
    <w:p w:rsidR="00B7429B" w:rsidRPr="00B7429B" w:rsidRDefault="00B7429B" w:rsidP="00B7429B">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классный руководитель</w:t>
      </w:r>
    </w:p>
    <w:p w:rsidR="00B7429B" w:rsidRDefault="00B7429B" w:rsidP="00B7429B">
      <w:pPr>
        <w:spacing w:after="0" w:line="240" w:lineRule="auto"/>
        <w:jc w:val="right"/>
        <w:rPr>
          <w:rFonts w:ascii="Times New Roman" w:hAnsi="Times New Roman" w:cs="Times New Roman"/>
          <w:i/>
          <w:sz w:val="28"/>
          <w:szCs w:val="28"/>
        </w:rPr>
      </w:pPr>
      <w:r w:rsidRPr="00B7429B">
        <w:rPr>
          <w:rFonts w:ascii="Times New Roman" w:hAnsi="Times New Roman" w:cs="Times New Roman"/>
          <w:i/>
          <w:sz w:val="28"/>
          <w:szCs w:val="28"/>
        </w:rPr>
        <w:t>МАОУ СОШ№21 город Кунгур</w:t>
      </w:r>
    </w:p>
    <w:p w:rsidR="00B7429B" w:rsidRPr="00B7429B" w:rsidRDefault="00B7429B" w:rsidP="00B7429B">
      <w:pPr>
        <w:spacing w:after="0" w:line="240" w:lineRule="auto"/>
        <w:jc w:val="right"/>
        <w:rPr>
          <w:rFonts w:ascii="Times New Roman" w:hAnsi="Times New Roman" w:cs="Times New Roman"/>
          <w:i/>
          <w:sz w:val="28"/>
          <w:szCs w:val="28"/>
        </w:rPr>
      </w:pPr>
    </w:p>
    <w:p w:rsidR="00881CB3" w:rsidRPr="00881CB3" w:rsidRDefault="00881CB3" w:rsidP="00B7429B">
      <w:pPr>
        <w:jc w:val="center"/>
        <w:rPr>
          <w:rFonts w:ascii="Times New Roman" w:hAnsi="Times New Roman" w:cs="Times New Roman"/>
          <w:sz w:val="28"/>
          <w:szCs w:val="28"/>
        </w:rPr>
      </w:pPr>
      <w:proofErr w:type="spellStart"/>
      <w:r w:rsidRPr="00881CB3">
        <w:rPr>
          <w:rFonts w:ascii="Times New Roman" w:hAnsi="Times New Roman" w:cs="Times New Roman"/>
          <w:sz w:val="28"/>
          <w:szCs w:val="28"/>
        </w:rPr>
        <w:t>Профориентационная</w:t>
      </w:r>
      <w:proofErr w:type="spellEnd"/>
      <w:r w:rsidRPr="00881CB3">
        <w:rPr>
          <w:rFonts w:ascii="Times New Roman" w:hAnsi="Times New Roman" w:cs="Times New Roman"/>
          <w:sz w:val="28"/>
          <w:szCs w:val="28"/>
        </w:rPr>
        <w:t xml:space="preserve"> </w:t>
      </w:r>
      <w:r w:rsidR="00B7429B">
        <w:rPr>
          <w:rFonts w:ascii="Times New Roman" w:hAnsi="Times New Roman" w:cs="Times New Roman"/>
          <w:sz w:val="28"/>
          <w:szCs w:val="28"/>
        </w:rPr>
        <w:t xml:space="preserve">экскурсия </w:t>
      </w:r>
      <w:r w:rsidRPr="00881CB3">
        <w:rPr>
          <w:rFonts w:ascii="Times New Roman" w:hAnsi="Times New Roman" w:cs="Times New Roman"/>
          <w:sz w:val="28"/>
          <w:szCs w:val="28"/>
        </w:rPr>
        <w:t xml:space="preserve"> в проекте "Билет в будущее"</w:t>
      </w:r>
    </w:p>
    <w:p w:rsidR="006C6C3A" w:rsidRDefault="006C6C3A" w:rsidP="00881CB3">
      <w:pPr>
        <w:pStyle w:val="a3"/>
        <w:numPr>
          <w:ilvl w:val="0"/>
          <w:numId w:val="1"/>
        </w:numPr>
        <w:spacing w:after="0" w:line="240" w:lineRule="auto"/>
        <w:ind w:left="0" w:firstLine="567"/>
        <w:jc w:val="both"/>
        <w:rPr>
          <w:rFonts w:ascii="Times New Roman" w:hAnsi="Times New Roman" w:cs="Times New Roman"/>
          <w:sz w:val="28"/>
          <w:szCs w:val="28"/>
        </w:rPr>
      </w:pPr>
      <w:r w:rsidRPr="00881CB3">
        <w:rPr>
          <w:rFonts w:ascii="Times New Roman" w:hAnsi="Times New Roman" w:cs="Times New Roman"/>
          <w:sz w:val="28"/>
          <w:szCs w:val="28"/>
        </w:rPr>
        <w:t>Методика экскурсионной работы</w:t>
      </w:r>
    </w:p>
    <w:p w:rsidR="00B7429B" w:rsidRPr="00881CB3" w:rsidRDefault="00B7429B" w:rsidP="00B7429B">
      <w:pPr>
        <w:pStyle w:val="a3"/>
        <w:spacing w:after="0" w:line="240" w:lineRule="auto"/>
        <w:ind w:left="567"/>
        <w:jc w:val="both"/>
        <w:rPr>
          <w:rFonts w:ascii="Times New Roman" w:hAnsi="Times New Roman" w:cs="Times New Roman"/>
          <w:sz w:val="28"/>
          <w:szCs w:val="28"/>
        </w:rPr>
      </w:pP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Экскурсия – форма совместной деятельности, предполагающая прямое общение экскурсовода с участниками с целью получения ими комплексной информации об объекте по месту его нахождения. Совмещает в себе практически все каналы передачи информации о реальном объекте (а не его образе или модели): зрительный, аудиальный и даже обонятельный и осязательный. Иначе говоря, при этой форме получения информации работают все органы чувств. Экскурсия формирует мировоззрение участников, позволяет развить наблюдательность, оказывает влияние на формирование взглядов, вкусов, а также прививает этические и нравственные представления. Экскурсия как форма общения характеризуется демократичностью, отсутствием строгих форм и наглядностью. В процессе экскурсии ее участники могут непосредственно контактировать с объектом, общаться с экскурсоводом и между собой, обсуждая после каждой части экскурсии полученные впечатления и знания. Метод экскурсии используется в образовании, туризме, музейной работе и многих других областях. Экскурсия универсальна в отношении любых возрастов участников.  </w:t>
      </w: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При организации экскурсии необходимо учесть следующие аспекты:  тему</w:t>
      </w:r>
      <w:r w:rsidR="00CB23E4">
        <w:rPr>
          <w:rFonts w:ascii="Times New Roman" w:hAnsi="Times New Roman" w:cs="Times New Roman"/>
          <w:sz w:val="28"/>
          <w:szCs w:val="28"/>
        </w:rPr>
        <w:t>,</w:t>
      </w:r>
      <w:r w:rsidR="00B7429B">
        <w:rPr>
          <w:rFonts w:ascii="Times New Roman" w:hAnsi="Times New Roman" w:cs="Times New Roman"/>
          <w:sz w:val="28"/>
          <w:szCs w:val="28"/>
        </w:rPr>
        <w:t xml:space="preserve"> цель</w:t>
      </w:r>
      <w:r w:rsidR="00CB23E4">
        <w:rPr>
          <w:rFonts w:ascii="Times New Roman" w:hAnsi="Times New Roman" w:cs="Times New Roman"/>
          <w:sz w:val="28"/>
          <w:szCs w:val="28"/>
        </w:rPr>
        <w:t xml:space="preserve">, </w:t>
      </w:r>
      <w:r w:rsidRPr="00881CB3">
        <w:rPr>
          <w:rFonts w:ascii="Times New Roman" w:hAnsi="Times New Roman" w:cs="Times New Roman"/>
          <w:sz w:val="28"/>
          <w:szCs w:val="28"/>
        </w:rPr>
        <w:t>объект</w:t>
      </w:r>
      <w:r w:rsidR="00CB23E4">
        <w:rPr>
          <w:rFonts w:ascii="Times New Roman" w:hAnsi="Times New Roman" w:cs="Times New Roman"/>
          <w:sz w:val="28"/>
          <w:szCs w:val="28"/>
        </w:rPr>
        <w:t xml:space="preserve">, </w:t>
      </w:r>
      <w:r w:rsidR="00B7429B">
        <w:rPr>
          <w:rFonts w:ascii="Times New Roman" w:hAnsi="Times New Roman" w:cs="Times New Roman"/>
          <w:sz w:val="28"/>
          <w:szCs w:val="28"/>
        </w:rPr>
        <w:t>время</w:t>
      </w:r>
      <w:r w:rsidR="00CB23E4">
        <w:rPr>
          <w:rFonts w:ascii="Times New Roman" w:hAnsi="Times New Roman" w:cs="Times New Roman"/>
          <w:sz w:val="28"/>
          <w:szCs w:val="28"/>
        </w:rPr>
        <w:t>,</w:t>
      </w:r>
      <w:r w:rsidRPr="00881CB3">
        <w:rPr>
          <w:rFonts w:ascii="Times New Roman" w:hAnsi="Times New Roman" w:cs="Times New Roman"/>
          <w:sz w:val="28"/>
          <w:szCs w:val="28"/>
        </w:rPr>
        <w:t xml:space="preserve"> рефлексию</w:t>
      </w:r>
      <w:r w:rsidR="00B7429B">
        <w:rPr>
          <w:rFonts w:ascii="Times New Roman" w:hAnsi="Times New Roman" w:cs="Times New Roman"/>
          <w:sz w:val="28"/>
          <w:szCs w:val="28"/>
        </w:rPr>
        <w:t>.</w:t>
      </w: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Организация экскурсии: Экскурсия требует определенных компетенций от организатора</w:t>
      </w:r>
      <w:proofErr w:type="gramStart"/>
      <w:r w:rsidRPr="00881CB3">
        <w:rPr>
          <w:rFonts w:ascii="Times New Roman" w:hAnsi="Times New Roman" w:cs="Times New Roman"/>
          <w:sz w:val="28"/>
          <w:szCs w:val="28"/>
        </w:rPr>
        <w:t xml:space="preserve"> .</w:t>
      </w:r>
      <w:proofErr w:type="gramEnd"/>
      <w:r w:rsidRPr="00881CB3">
        <w:rPr>
          <w:rFonts w:ascii="Times New Roman" w:hAnsi="Times New Roman" w:cs="Times New Roman"/>
          <w:sz w:val="28"/>
          <w:szCs w:val="28"/>
        </w:rPr>
        <w:t xml:space="preserve"> Часто это партнерская (совместная) деятельность, хотя возможна и ситуация, когда организатор и экскурсовод выступают в одном лице, и само содержание экскурсии определяется одной организацией и даже одним человеком (музейная работа, знакомство с образовательной организацией, посещение производства). В случае партнерства предполагается согласование деятельности двух или более субъектов, что усложняет планируемую деятельность.  </w:t>
      </w: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Ресурсное обеспечение эк</w:t>
      </w:r>
      <w:r w:rsidR="00D92182">
        <w:rPr>
          <w:rFonts w:ascii="Times New Roman" w:hAnsi="Times New Roman" w:cs="Times New Roman"/>
          <w:sz w:val="28"/>
          <w:szCs w:val="28"/>
        </w:rPr>
        <w:t>скурсии: - человеческие ресурсы, включающие организатора</w:t>
      </w:r>
      <w:r w:rsidRPr="00881CB3">
        <w:rPr>
          <w:rFonts w:ascii="Times New Roman" w:hAnsi="Times New Roman" w:cs="Times New Roman"/>
          <w:sz w:val="28"/>
          <w:szCs w:val="28"/>
        </w:rPr>
        <w:t>, экскурсоводов; - принимающая организация</w:t>
      </w:r>
      <w:proofErr w:type="gramStart"/>
      <w:r w:rsidRPr="00881CB3">
        <w:rPr>
          <w:rFonts w:ascii="Times New Roman" w:hAnsi="Times New Roman" w:cs="Times New Roman"/>
          <w:sz w:val="28"/>
          <w:szCs w:val="28"/>
        </w:rPr>
        <w:t xml:space="preserve"> ;</w:t>
      </w:r>
      <w:proofErr w:type="gramEnd"/>
      <w:r w:rsidRPr="00881CB3">
        <w:rPr>
          <w:rFonts w:ascii="Times New Roman" w:hAnsi="Times New Roman" w:cs="Times New Roman"/>
          <w:sz w:val="28"/>
          <w:szCs w:val="28"/>
        </w:rPr>
        <w:t xml:space="preserve"> - транспорт; - с</w:t>
      </w:r>
      <w:r w:rsidR="00D92182">
        <w:rPr>
          <w:rFonts w:ascii="Times New Roman" w:hAnsi="Times New Roman" w:cs="Times New Roman"/>
          <w:sz w:val="28"/>
          <w:szCs w:val="28"/>
        </w:rPr>
        <w:t>редства фиксирования информации</w:t>
      </w:r>
      <w:r w:rsidRPr="00881CB3">
        <w:rPr>
          <w:rFonts w:ascii="Times New Roman" w:hAnsi="Times New Roman" w:cs="Times New Roman"/>
          <w:sz w:val="28"/>
          <w:szCs w:val="28"/>
        </w:rPr>
        <w:t>; - решение вопросов безопасн</w:t>
      </w:r>
      <w:r w:rsidR="00D92182">
        <w:rPr>
          <w:rFonts w:ascii="Times New Roman" w:hAnsi="Times New Roman" w:cs="Times New Roman"/>
          <w:sz w:val="28"/>
          <w:szCs w:val="28"/>
        </w:rPr>
        <w:t>ости</w:t>
      </w:r>
      <w:r w:rsidRPr="00881CB3">
        <w:rPr>
          <w:rFonts w:ascii="Times New Roman" w:hAnsi="Times New Roman" w:cs="Times New Roman"/>
          <w:sz w:val="28"/>
          <w:szCs w:val="28"/>
        </w:rPr>
        <w:t>; - решение правовых воп</w:t>
      </w:r>
      <w:r w:rsidR="00D92182">
        <w:rPr>
          <w:rFonts w:ascii="Times New Roman" w:hAnsi="Times New Roman" w:cs="Times New Roman"/>
          <w:sz w:val="28"/>
          <w:szCs w:val="28"/>
        </w:rPr>
        <w:t>росов</w:t>
      </w:r>
      <w:r w:rsidRPr="00881CB3">
        <w:rPr>
          <w:rFonts w:ascii="Times New Roman" w:hAnsi="Times New Roman" w:cs="Times New Roman"/>
          <w:sz w:val="28"/>
          <w:szCs w:val="28"/>
        </w:rPr>
        <w:t xml:space="preserve">. </w:t>
      </w: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В рамках профориентации экскурсия позволяет получить максимальную информацию о профессиональной деятельности: об условиях труда, средствах труда и т.д. По сути, она дает полное представление о профессиональной деятельности, за исключением практического участия в ней.  </w:t>
      </w:r>
    </w:p>
    <w:p w:rsidR="003276AD" w:rsidRPr="00881CB3"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Преимущества метода: - непосредственный контакт с объектом (получение практически полной информации без посредников; экскурсовод же выступает в качестве помощника); - как правило, не требует специальной подготовки участников; - мотивирует, привлека</w:t>
      </w:r>
      <w:r w:rsidR="00D92182">
        <w:rPr>
          <w:rFonts w:ascii="Times New Roman" w:hAnsi="Times New Roman" w:cs="Times New Roman"/>
          <w:sz w:val="28"/>
          <w:szCs w:val="28"/>
        </w:rPr>
        <w:t>ет участников</w:t>
      </w:r>
      <w:r w:rsidRPr="00881CB3">
        <w:rPr>
          <w:rFonts w:ascii="Times New Roman" w:hAnsi="Times New Roman" w:cs="Times New Roman"/>
          <w:sz w:val="28"/>
          <w:szCs w:val="28"/>
        </w:rPr>
        <w:t xml:space="preserve">.  </w:t>
      </w:r>
    </w:p>
    <w:p w:rsidR="00413130" w:rsidRDefault="003276AD"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lastRenderedPageBreak/>
        <w:t xml:space="preserve">Недостатки метода: - организация требует серьезной подготовки; - ресурсоемкость; - предполагает </w:t>
      </w:r>
      <w:proofErr w:type="gramStart"/>
      <w:r w:rsidRPr="00881CB3">
        <w:rPr>
          <w:rFonts w:ascii="Times New Roman" w:hAnsi="Times New Roman" w:cs="Times New Roman"/>
          <w:sz w:val="28"/>
          <w:szCs w:val="28"/>
        </w:rPr>
        <w:t>контроль за</w:t>
      </w:r>
      <w:proofErr w:type="gramEnd"/>
      <w:r w:rsidRPr="00881CB3">
        <w:rPr>
          <w:rFonts w:ascii="Times New Roman" w:hAnsi="Times New Roman" w:cs="Times New Roman"/>
          <w:sz w:val="28"/>
          <w:szCs w:val="28"/>
        </w:rPr>
        <w:t xml:space="preserve"> безопасностью; - подразумевает относительную пассивность участников, </w:t>
      </w:r>
      <w:r w:rsidR="00CB23E4">
        <w:rPr>
          <w:rFonts w:ascii="Times New Roman" w:hAnsi="Times New Roman" w:cs="Times New Roman"/>
          <w:sz w:val="28"/>
          <w:szCs w:val="28"/>
        </w:rPr>
        <w:t>по сравнению с другими методами.</w:t>
      </w:r>
    </w:p>
    <w:p w:rsidR="00D92182" w:rsidRPr="00881CB3" w:rsidRDefault="00D92182" w:rsidP="00881CB3">
      <w:pPr>
        <w:spacing w:after="0" w:line="240" w:lineRule="auto"/>
        <w:ind w:firstLine="567"/>
        <w:jc w:val="both"/>
        <w:rPr>
          <w:rFonts w:ascii="Times New Roman" w:hAnsi="Times New Roman" w:cs="Times New Roman"/>
          <w:sz w:val="28"/>
          <w:szCs w:val="28"/>
        </w:rPr>
      </w:pPr>
    </w:p>
    <w:p w:rsidR="006C6C3A" w:rsidRDefault="006C6C3A" w:rsidP="00881CB3">
      <w:pPr>
        <w:pStyle w:val="a3"/>
        <w:numPr>
          <w:ilvl w:val="0"/>
          <w:numId w:val="1"/>
        </w:numPr>
        <w:spacing w:after="0" w:line="240" w:lineRule="auto"/>
        <w:ind w:left="0" w:firstLine="567"/>
        <w:jc w:val="both"/>
        <w:rPr>
          <w:rFonts w:ascii="Times New Roman" w:hAnsi="Times New Roman" w:cs="Times New Roman"/>
          <w:sz w:val="28"/>
          <w:szCs w:val="28"/>
        </w:rPr>
      </w:pPr>
      <w:r w:rsidRPr="00881CB3">
        <w:rPr>
          <w:rFonts w:ascii="Times New Roman" w:hAnsi="Times New Roman" w:cs="Times New Roman"/>
          <w:sz w:val="28"/>
          <w:szCs w:val="28"/>
        </w:rPr>
        <w:t>Экскурсия на завод «Металлист»</w:t>
      </w:r>
    </w:p>
    <w:p w:rsidR="00D92182" w:rsidRPr="00881CB3" w:rsidRDefault="00D92182" w:rsidP="00D92182">
      <w:pPr>
        <w:pStyle w:val="a3"/>
        <w:spacing w:after="0" w:line="240" w:lineRule="auto"/>
        <w:ind w:left="567"/>
        <w:jc w:val="both"/>
        <w:rPr>
          <w:rFonts w:ascii="Times New Roman" w:hAnsi="Times New Roman" w:cs="Times New Roman"/>
          <w:sz w:val="28"/>
          <w:szCs w:val="28"/>
        </w:rPr>
      </w:pPr>
    </w:p>
    <w:p w:rsidR="006C6C3A" w:rsidRPr="00881CB3" w:rsidRDefault="00881CB3"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В </w:t>
      </w:r>
      <w:r w:rsidR="006C6C3A" w:rsidRPr="00881CB3">
        <w:rPr>
          <w:rFonts w:ascii="Times New Roman" w:hAnsi="Times New Roman" w:cs="Times New Roman"/>
          <w:sz w:val="28"/>
          <w:szCs w:val="28"/>
        </w:rPr>
        <w:t>ноябр</w:t>
      </w:r>
      <w:r w:rsidRPr="00881CB3">
        <w:rPr>
          <w:rFonts w:ascii="Times New Roman" w:hAnsi="Times New Roman" w:cs="Times New Roman"/>
          <w:sz w:val="28"/>
          <w:szCs w:val="28"/>
        </w:rPr>
        <w:t>е</w:t>
      </w:r>
      <w:r w:rsidR="006C6C3A" w:rsidRPr="00881CB3">
        <w:rPr>
          <w:rFonts w:ascii="Times New Roman" w:hAnsi="Times New Roman" w:cs="Times New Roman"/>
          <w:sz w:val="28"/>
          <w:szCs w:val="28"/>
        </w:rPr>
        <w:t xml:space="preserve"> 7 в класс  нашей школы посетил завод «Металлист» по приглашению руководителей – семьи Высоцких. С первых минут общения было видно, что  именно в таких экскурсиях для подрастающего поколения заинтересовано руководство. Коллектив ребят в рамках федерального проекта «Билет в будущее»  ставил своей целью ознакомление производства скобяных изделий, мебельной фурнитуры и перфорированного крепежа.</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Встретил ребят главный инженер предприятия Ладейщиков Андрей Иванович, доходчиво рассказал об истории становления завода, которое прошло сложный путь становления. Было отрадно слышать, что завод выжил: переживал в разные годы не самые лучшие времена, было даже в 1965 году затопление всего завода. </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На сегодняшний день на заводе работает более полутысячи работников. Руководство завода систематически работает в кадровом направлении, улучшая условия труда, занимаясь финансовым благополучием </w:t>
      </w:r>
      <w:proofErr w:type="gramStart"/>
      <w:r w:rsidRPr="00881CB3">
        <w:rPr>
          <w:rFonts w:ascii="Times New Roman" w:hAnsi="Times New Roman" w:cs="Times New Roman"/>
          <w:sz w:val="28"/>
          <w:szCs w:val="28"/>
        </w:rPr>
        <w:t>работающих</w:t>
      </w:r>
      <w:proofErr w:type="gramEnd"/>
      <w:r w:rsidRPr="00881CB3">
        <w:rPr>
          <w:rFonts w:ascii="Times New Roman" w:hAnsi="Times New Roman" w:cs="Times New Roman"/>
          <w:sz w:val="28"/>
          <w:szCs w:val="28"/>
        </w:rPr>
        <w:t>.</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Наш </w:t>
      </w:r>
      <w:r w:rsidR="00D92182" w:rsidRPr="00881CB3">
        <w:rPr>
          <w:rFonts w:ascii="Times New Roman" w:hAnsi="Times New Roman" w:cs="Times New Roman"/>
          <w:sz w:val="28"/>
          <w:szCs w:val="28"/>
        </w:rPr>
        <w:t>экскурсовод</w:t>
      </w:r>
      <w:r w:rsidRPr="00881CB3">
        <w:rPr>
          <w:rFonts w:ascii="Times New Roman" w:hAnsi="Times New Roman" w:cs="Times New Roman"/>
          <w:sz w:val="28"/>
          <w:szCs w:val="28"/>
        </w:rPr>
        <w:t xml:space="preserve"> провел ребят по цехам, где делают</w:t>
      </w:r>
      <w:r w:rsidR="00B7429B">
        <w:rPr>
          <w:rFonts w:ascii="Times New Roman" w:hAnsi="Times New Roman" w:cs="Times New Roman"/>
          <w:sz w:val="28"/>
          <w:szCs w:val="28"/>
        </w:rPr>
        <w:t xml:space="preserve"> петли</w:t>
      </w:r>
      <w:r w:rsidRPr="00881CB3">
        <w:rPr>
          <w:rFonts w:ascii="Times New Roman" w:hAnsi="Times New Roman" w:cs="Times New Roman"/>
          <w:sz w:val="28"/>
          <w:szCs w:val="28"/>
        </w:rPr>
        <w:t>, задвижки  и пробой - ушки, ручки - завёртки врезные и завёртки накладные, планки и врезные завёртки, ручки - скобы и цельнотянутые ручки, разнообразные откидные ручки, замки для ящиков, петл</w:t>
      </w:r>
      <w:proofErr w:type="gramStart"/>
      <w:r w:rsidRPr="00881CB3">
        <w:rPr>
          <w:rFonts w:ascii="Times New Roman" w:hAnsi="Times New Roman" w:cs="Times New Roman"/>
          <w:sz w:val="28"/>
          <w:szCs w:val="28"/>
        </w:rPr>
        <w:t>и-</w:t>
      </w:r>
      <w:proofErr w:type="gramEnd"/>
      <w:r w:rsidRPr="00881CB3">
        <w:rPr>
          <w:rFonts w:ascii="Times New Roman" w:hAnsi="Times New Roman" w:cs="Times New Roman"/>
          <w:sz w:val="28"/>
          <w:szCs w:val="28"/>
        </w:rPr>
        <w:t xml:space="preserve"> стрелы, различные дверные крючки, дверные накладки, задвижки дверные и петли гараж</w:t>
      </w:r>
      <w:r w:rsidR="00B7429B">
        <w:rPr>
          <w:rFonts w:ascii="Times New Roman" w:hAnsi="Times New Roman" w:cs="Times New Roman"/>
          <w:sz w:val="28"/>
          <w:szCs w:val="28"/>
        </w:rPr>
        <w:t>ные, угольники и скобы, крепежи</w:t>
      </w:r>
      <w:r w:rsidRPr="00881CB3">
        <w:rPr>
          <w:rFonts w:ascii="Times New Roman" w:hAnsi="Times New Roman" w:cs="Times New Roman"/>
          <w:sz w:val="28"/>
          <w:szCs w:val="28"/>
        </w:rPr>
        <w:t>, дверные пружины.</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 xml:space="preserve">Рассмотрели процесс резки металла, как важно внимание и ответственность на каждом этапе работы. Интересно было </w:t>
      </w:r>
      <w:proofErr w:type="gramStart"/>
      <w:r w:rsidRPr="00881CB3">
        <w:rPr>
          <w:rFonts w:ascii="Times New Roman" w:hAnsi="Times New Roman" w:cs="Times New Roman"/>
          <w:sz w:val="28"/>
          <w:szCs w:val="28"/>
        </w:rPr>
        <w:t>наблюдать</w:t>
      </w:r>
      <w:proofErr w:type="gramEnd"/>
      <w:r w:rsidRPr="00881CB3">
        <w:rPr>
          <w:rFonts w:ascii="Times New Roman" w:hAnsi="Times New Roman" w:cs="Times New Roman"/>
          <w:sz w:val="28"/>
          <w:szCs w:val="28"/>
        </w:rPr>
        <w:t xml:space="preserve"> как за небольшое количество времени создается изделие - пружина. Конечно, есть оборудование импортное, на котором создают полуфабрикаты, затем их приводят в </w:t>
      </w:r>
      <w:proofErr w:type="gramStart"/>
      <w:r w:rsidRPr="00881CB3">
        <w:rPr>
          <w:rFonts w:ascii="Times New Roman" w:hAnsi="Times New Roman" w:cs="Times New Roman"/>
          <w:sz w:val="28"/>
          <w:szCs w:val="28"/>
        </w:rPr>
        <w:t>эстетический вид</w:t>
      </w:r>
      <w:proofErr w:type="gramEnd"/>
      <w:r w:rsidRPr="00881CB3">
        <w:rPr>
          <w:rFonts w:ascii="Times New Roman" w:hAnsi="Times New Roman" w:cs="Times New Roman"/>
          <w:sz w:val="28"/>
          <w:szCs w:val="28"/>
        </w:rPr>
        <w:t xml:space="preserve"> разных цветов и укладывают для покупателей в коробки.</w:t>
      </w:r>
    </w:p>
    <w:p w:rsidR="006C6C3A" w:rsidRPr="00881CB3" w:rsidRDefault="006C6C3A" w:rsidP="00881CB3">
      <w:pPr>
        <w:spacing w:after="0" w:line="240" w:lineRule="auto"/>
        <w:ind w:firstLine="567"/>
        <w:jc w:val="both"/>
        <w:rPr>
          <w:rFonts w:ascii="Times New Roman" w:hAnsi="Times New Roman" w:cs="Times New Roman"/>
          <w:sz w:val="28"/>
          <w:szCs w:val="28"/>
        </w:rPr>
      </w:pPr>
      <w:proofErr w:type="gramStart"/>
      <w:r w:rsidRPr="00881CB3">
        <w:rPr>
          <w:rFonts w:ascii="Times New Roman" w:hAnsi="Times New Roman" w:cs="Times New Roman"/>
          <w:sz w:val="28"/>
          <w:szCs w:val="28"/>
        </w:rPr>
        <w:t xml:space="preserve">Завод выпускает мебельную фурнитуру: карточные петли, петли рояльные, кронштейны, ролики опорные и ролики </w:t>
      </w:r>
      <w:proofErr w:type="spellStart"/>
      <w:r w:rsidRPr="00881CB3">
        <w:rPr>
          <w:rFonts w:ascii="Times New Roman" w:hAnsi="Times New Roman" w:cs="Times New Roman"/>
          <w:sz w:val="28"/>
          <w:szCs w:val="28"/>
        </w:rPr>
        <w:t>выкатные</w:t>
      </w:r>
      <w:proofErr w:type="spellEnd"/>
      <w:r w:rsidRPr="00881CB3">
        <w:rPr>
          <w:rFonts w:ascii="Times New Roman" w:hAnsi="Times New Roman" w:cs="Times New Roman"/>
          <w:sz w:val="28"/>
          <w:szCs w:val="28"/>
        </w:rPr>
        <w:t>, зацепы, петли карточные и пластины крепёжные, подвески, стяжки для стола, уголки и стяжки</w:t>
      </w:r>
      <w:r w:rsidR="003243B7">
        <w:rPr>
          <w:rFonts w:ascii="Times New Roman" w:hAnsi="Times New Roman" w:cs="Times New Roman"/>
          <w:sz w:val="28"/>
          <w:szCs w:val="28"/>
        </w:rPr>
        <w:t>,</w:t>
      </w:r>
      <w:r w:rsidRPr="00881CB3">
        <w:rPr>
          <w:rFonts w:ascii="Times New Roman" w:hAnsi="Times New Roman" w:cs="Times New Roman"/>
          <w:sz w:val="28"/>
          <w:szCs w:val="28"/>
        </w:rPr>
        <w:t xml:space="preserve"> захваты мебельные, шайбы конические, механизмы поворота, стяжки для стула, траверсы, крючки, соединители алюминиевых профилей, кронштейны и многое другое. </w:t>
      </w:r>
      <w:proofErr w:type="gramEnd"/>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Ребята на конкретном изделии убедились в качестве</w:t>
      </w:r>
      <w:r w:rsidR="003243B7">
        <w:rPr>
          <w:rFonts w:ascii="Times New Roman" w:hAnsi="Times New Roman" w:cs="Times New Roman"/>
          <w:sz w:val="28"/>
          <w:szCs w:val="28"/>
        </w:rPr>
        <w:t xml:space="preserve"> деталей</w:t>
      </w:r>
      <w:r w:rsidR="00D92182">
        <w:rPr>
          <w:rFonts w:ascii="Times New Roman" w:hAnsi="Times New Roman" w:cs="Times New Roman"/>
          <w:sz w:val="28"/>
          <w:szCs w:val="28"/>
        </w:rPr>
        <w:t>,</w:t>
      </w:r>
      <w:r w:rsidRPr="00881CB3">
        <w:rPr>
          <w:rFonts w:ascii="Times New Roman" w:hAnsi="Times New Roman" w:cs="Times New Roman"/>
          <w:sz w:val="28"/>
          <w:szCs w:val="28"/>
        </w:rPr>
        <w:t xml:space="preserve"> поэтому и срок службы </w:t>
      </w:r>
      <w:r w:rsidR="003243B7">
        <w:rPr>
          <w:rFonts w:ascii="Times New Roman" w:hAnsi="Times New Roman" w:cs="Times New Roman"/>
          <w:sz w:val="28"/>
          <w:szCs w:val="28"/>
        </w:rPr>
        <w:t>продукции</w:t>
      </w:r>
      <w:r w:rsidRPr="00881CB3">
        <w:rPr>
          <w:rFonts w:ascii="Times New Roman" w:hAnsi="Times New Roman" w:cs="Times New Roman"/>
          <w:sz w:val="28"/>
          <w:szCs w:val="28"/>
        </w:rPr>
        <w:t xml:space="preserve"> достаточно длительны</w:t>
      </w:r>
      <w:r w:rsidR="003243B7">
        <w:rPr>
          <w:rFonts w:ascii="Times New Roman" w:hAnsi="Times New Roman" w:cs="Times New Roman"/>
          <w:sz w:val="28"/>
          <w:szCs w:val="28"/>
        </w:rPr>
        <w:t>й</w:t>
      </w:r>
      <w:r w:rsidRPr="00881CB3">
        <w:rPr>
          <w:rFonts w:ascii="Times New Roman" w:hAnsi="Times New Roman" w:cs="Times New Roman"/>
          <w:sz w:val="28"/>
          <w:szCs w:val="28"/>
        </w:rPr>
        <w:t>. Заказов у завода много, поэтому задав вопрос о том,  сколько работает смен, главный инженер пояснил, что в некоторых цехах - три. Дети узнали о дорогостоящем оборудовании, которое установлено на линиях, ведь качество продукции это залог успеха. Завод на высоком месте в рейтинге выпускаемой продукции, которое отгружается во все регионы России и ближнего Зарубежья.</w:t>
      </w:r>
      <w:r w:rsidR="003243B7">
        <w:rPr>
          <w:rFonts w:ascii="Times New Roman" w:hAnsi="Times New Roman" w:cs="Times New Roman"/>
          <w:sz w:val="28"/>
          <w:szCs w:val="28"/>
        </w:rPr>
        <w:t xml:space="preserve"> </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Ребятам было интересно потрогать каждое изделие, как оно из куска металла превращалось в нужную для человека вещь. При посещении ученики увидели, как нужна в этой профессии усидчивость, терпение и любовь к делу.</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lastRenderedPageBreak/>
        <w:t xml:space="preserve">Обучающиеся убедились, что разнообразие продукции велико </w:t>
      </w:r>
      <w:proofErr w:type="gramStart"/>
      <w:r w:rsidRPr="00881CB3">
        <w:rPr>
          <w:rFonts w:ascii="Times New Roman" w:hAnsi="Times New Roman" w:cs="Times New Roman"/>
          <w:sz w:val="28"/>
          <w:szCs w:val="28"/>
        </w:rPr>
        <w:t>и</w:t>
      </w:r>
      <w:proofErr w:type="gramEnd"/>
      <w:r w:rsidRPr="00881CB3">
        <w:rPr>
          <w:rFonts w:ascii="Times New Roman" w:hAnsi="Times New Roman" w:cs="Times New Roman"/>
          <w:sz w:val="28"/>
          <w:szCs w:val="28"/>
        </w:rPr>
        <w:t xml:space="preserve"> по словам главного инженера с каждым годом оно увеличивается. Завод выпускает угловые соединители, крепления ступеней, ограничители открывания окон, крепежи</w:t>
      </w:r>
      <w:r w:rsidR="00E5427F">
        <w:rPr>
          <w:rFonts w:ascii="Times New Roman" w:hAnsi="Times New Roman" w:cs="Times New Roman"/>
          <w:sz w:val="28"/>
          <w:szCs w:val="28"/>
        </w:rPr>
        <w:t xml:space="preserve">, кронштейны радиатора, </w:t>
      </w:r>
      <w:r w:rsidRPr="00881CB3">
        <w:rPr>
          <w:rFonts w:ascii="Times New Roman" w:hAnsi="Times New Roman" w:cs="Times New Roman"/>
          <w:sz w:val="28"/>
          <w:szCs w:val="28"/>
        </w:rPr>
        <w:t>рейки, замки, держатели для гардин, уголки для монтажа вентиляции, планки, крепежи для ПВХ окон и даже обувные рожки.</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Посетив цеха</w:t>
      </w:r>
      <w:r w:rsidR="00E5427F">
        <w:rPr>
          <w:rFonts w:ascii="Times New Roman" w:hAnsi="Times New Roman" w:cs="Times New Roman"/>
          <w:sz w:val="28"/>
          <w:szCs w:val="28"/>
        </w:rPr>
        <w:t>,</w:t>
      </w:r>
      <w:r w:rsidRPr="00881CB3">
        <w:rPr>
          <w:rFonts w:ascii="Times New Roman" w:hAnsi="Times New Roman" w:cs="Times New Roman"/>
          <w:sz w:val="28"/>
          <w:szCs w:val="28"/>
        </w:rPr>
        <w:t xml:space="preserve"> ученики в сопровождении представителей завода прошли к Доске почета предприятия. Рассказали ребятам о лучших сотрудниках и о системе поощрения. Далее п</w:t>
      </w:r>
      <w:r w:rsidR="00E5427F">
        <w:rPr>
          <w:rFonts w:ascii="Times New Roman" w:hAnsi="Times New Roman" w:cs="Times New Roman"/>
          <w:sz w:val="28"/>
          <w:szCs w:val="28"/>
        </w:rPr>
        <w:t>р</w:t>
      </w:r>
      <w:r w:rsidRPr="00881CB3">
        <w:rPr>
          <w:rFonts w:ascii="Times New Roman" w:hAnsi="Times New Roman" w:cs="Times New Roman"/>
          <w:sz w:val="28"/>
          <w:szCs w:val="28"/>
        </w:rPr>
        <w:t>ошли</w:t>
      </w:r>
      <w:r w:rsidR="00E5427F">
        <w:rPr>
          <w:rFonts w:ascii="Times New Roman" w:hAnsi="Times New Roman" w:cs="Times New Roman"/>
          <w:sz w:val="28"/>
          <w:szCs w:val="28"/>
        </w:rPr>
        <w:t xml:space="preserve"> в</w:t>
      </w:r>
      <w:r w:rsidRPr="00881CB3">
        <w:rPr>
          <w:rFonts w:ascii="Times New Roman" w:hAnsi="Times New Roman" w:cs="Times New Roman"/>
          <w:sz w:val="28"/>
          <w:szCs w:val="28"/>
        </w:rPr>
        <w:t xml:space="preserve"> новые корпуса, где ус</w:t>
      </w:r>
      <w:r w:rsidR="00E5427F">
        <w:rPr>
          <w:rFonts w:ascii="Times New Roman" w:hAnsi="Times New Roman" w:cs="Times New Roman"/>
          <w:sz w:val="28"/>
          <w:szCs w:val="28"/>
        </w:rPr>
        <w:t>тановлено новейшее оборудование.</w:t>
      </w:r>
    </w:p>
    <w:p w:rsidR="006C6C3A" w:rsidRPr="00881CB3"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Итогом встречи на производстве стал разговор о будущем ребят, о рекомендациях</w:t>
      </w:r>
      <w:r w:rsidR="00E5427F">
        <w:rPr>
          <w:rFonts w:ascii="Times New Roman" w:hAnsi="Times New Roman" w:cs="Times New Roman"/>
          <w:sz w:val="28"/>
          <w:szCs w:val="28"/>
        </w:rPr>
        <w:t>,</w:t>
      </w:r>
      <w:r w:rsidRPr="00881CB3">
        <w:rPr>
          <w:rFonts w:ascii="Times New Roman" w:hAnsi="Times New Roman" w:cs="Times New Roman"/>
          <w:sz w:val="28"/>
          <w:szCs w:val="28"/>
        </w:rPr>
        <w:t xml:space="preserve"> куда пойти учится, какие профессии востребованы на заводе и ближайшая перспектива предприятия. Завершением дня было приглашение в очень красивый ресторан завода  для угощения. </w:t>
      </w:r>
    </w:p>
    <w:p w:rsidR="006C6C3A" w:rsidRDefault="006C6C3A" w:rsidP="00881CB3">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Наш коллектив сопровождала Валентина Александровна</w:t>
      </w:r>
      <w:r w:rsidR="00D92182">
        <w:rPr>
          <w:rFonts w:ascii="Times New Roman" w:hAnsi="Times New Roman" w:cs="Times New Roman"/>
          <w:sz w:val="28"/>
          <w:szCs w:val="28"/>
        </w:rPr>
        <w:t xml:space="preserve"> Высоцкая</w:t>
      </w:r>
      <w:r w:rsidRPr="00881CB3">
        <w:rPr>
          <w:rFonts w:ascii="Times New Roman" w:hAnsi="Times New Roman" w:cs="Times New Roman"/>
          <w:sz w:val="28"/>
          <w:szCs w:val="28"/>
        </w:rPr>
        <w:t>,  благодарим за отзывчивость и внимание  в деле воспитания подрастающего поколения в профориентации.</w:t>
      </w:r>
    </w:p>
    <w:p w:rsidR="00E5427F" w:rsidRDefault="00E5427F" w:rsidP="00881CB3">
      <w:pPr>
        <w:spacing w:after="0" w:line="240" w:lineRule="auto"/>
        <w:ind w:firstLine="567"/>
        <w:jc w:val="both"/>
        <w:rPr>
          <w:rFonts w:ascii="Times New Roman" w:hAnsi="Times New Roman" w:cs="Times New Roman"/>
          <w:sz w:val="28"/>
          <w:szCs w:val="28"/>
        </w:rPr>
      </w:pPr>
    </w:p>
    <w:p w:rsidR="00D92182" w:rsidRDefault="00D92182" w:rsidP="00881CB3">
      <w:pPr>
        <w:spacing w:after="0" w:line="240" w:lineRule="auto"/>
        <w:ind w:firstLine="567"/>
        <w:jc w:val="both"/>
      </w:pPr>
      <w:r>
        <w:rPr>
          <w:noProof/>
          <w:lang w:eastAsia="ru-RU"/>
        </w:rPr>
        <w:drawing>
          <wp:inline distT="0" distB="0" distL="0" distR="0">
            <wp:extent cx="2688049" cy="1628775"/>
            <wp:effectExtent l="0" t="0" r="0" b="0"/>
            <wp:docPr id="3" name="Рисунок 3" descr="https://sun9-51.userapi.com/impg/mfQem6MFMfG-i7kbwba7iRlkc6p1LeUGOTrroQ/GOOI-t1OSQw.jpg?size=807x605&amp;quality=95&amp;sign=986e0ad526bba3df05f73d8fd4de8bcd&amp;c_uniq_tag=576DVeuTA6OkRCotmGwCkWlSrP1OHl5-vC5zJfNQt58&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un9-51.userapi.com/impg/mfQem6MFMfG-i7kbwba7iRlkc6p1LeUGOTrroQ/GOOI-t1OSQw.jpg?size=807x605&amp;quality=95&amp;sign=986e0ad526bba3df05f73d8fd4de8bcd&amp;c_uniq_tag=576DVeuTA6OkRCotmGwCkWlSrP1OHl5-vC5zJfNQt58&amp;type=album"/>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l="2075" r="1" b="20852"/>
                    <a:stretch/>
                  </pic:blipFill>
                  <pic:spPr bwMode="auto">
                    <a:xfrm>
                      <a:off x="0" y="0"/>
                      <a:ext cx="2690084" cy="1630008"/>
                    </a:xfrm>
                    <a:prstGeom prst="rect">
                      <a:avLst/>
                    </a:prstGeom>
                    <a:noFill/>
                    <a:ln>
                      <a:noFill/>
                    </a:ln>
                    <a:extLst>
                      <a:ext uri="{53640926-AAD7-44D8-BBD7-CCE9431645EC}">
                        <a14:shadowObscured xmlns:a14="http://schemas.microsoft.com/office/drawing/2010/main"/>
                      </a:ext>
                    </a:extLst>
                  </pic:spPr>
                </pic:pic>
              </a:graphicData>
            </a:graphic>
          </wp:inline>
        </w:drawing>
      </w:r>
      <w:r w:rsidRPr="00D92182">
        <w:t xml:space="preserve"> </w:t>
      </w:r>
      <w:r>
        <w:rPr>
          <w:noProof/>
          <w:lang w:eastAsia="ru-RU"/>
        </w:rPr>
        <w:drawing>
          <wp:inline distT="0" distB="0" distL="0" distR="0">
            <wp:extent cx="2903720" cy="1633567"/>
            <wp:effectExtent l="0" t="0" r="0" b="5080"/>
            <wp:docPr id="4" name="Рисунок 4" descr="https://sun9-35.userapi.com/impg/g6nDUdnk1PFAlCy2MOJ-6wVRPoA1buRJI9QrLQ/WkFCW5uX7Co.jpg?size=807x454&amp;quality=95&amp;sign=8512ddd4b53123de53b1d5bc9c9e07b2&amp;c_uniq_tag=bQ5jtiRDT8Kx8ng-7QT5ds7WPu268vxnjnY6VS8MVeg&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un9-35.userapi.com/impg/g6nDUdnk1PFAlCy2MOJ-6wVRPoA1buRJI9QrLQ/WkFCW5uX7Co.jpg?size=807x454&amp;quality=95&amp;sign=8512ddd4b53123de53b1d5bc9c9e07b2&amp;c_uniq_tag=bQ5jtiRDT8Kx8ng-7QT5ds7WPu268vxnjnY6VS8MVeg&amp;type=albu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09727" cy="1636946"/>
                    </a:xfrm>
                    <a:prstGeom prst="rect">
                      <a:avLst/>
                    </a:prstGeom>
                    <a:noFill/>
                    <a:ln>
                      <a:noFill/>
                    </a:ln>
                  </pic:spPr>
                </pic:pic>
              </a:graphicData>
            </a:graphic>
          </wp:inline>
        </w:drawing>
      </w:r>
      <w:r w:rsidRPr="00D92182">
        <w:t xml:space="preserve"> </w:t>
      </w:r>
    </w:p>
    <w:p w:rsidR="00E5427F" w:rsidRDefault="00E5427F" w:rsidP="00881CB3">
      <w:pPr>
        <w:spacing w:after="0" w:line="240" w:lineRule="auto"/>
        <w:ind w:firstLine="567"/>
        <w:jc w:val="both"/>
      </w:pPr>
    </w:p>
    <w:p w:rsidR="00D92182" w:rsidRDefault="00D92182" w:rsidP="00881CB3">
      <w:pPr>
        <w:spacing w:after="0" w:line="240" w:lineRule="auto"/>
        <w:ind w:firstLine="567"/>
        <w:jc w:val="both"/>
      </w:pPr>
      <w:r>
        <w:rPr>
          <w:noProof/>
          <w:lang w:eastAsia="ru-RU"/>
        </w:rPr>
        <w:drawing>
          <wp:inline distT="0" distB="0" distL="0" distR="0">
            <wp:extent cx="2742824" cy="1543050"/>
            <wp:effectExtent l="0" t="0" r="635" b="0"/>
            <wp:docPr id="5" name="Рисунок 5" descr="https://sun9-21.userapi.com/impg/5EnN9PpPRYJjHm8vBcENOoG17EGjW4vTInUeqQ/2-yObasDPTI.jpg?size=807x454&amp;quality=95&amp;sign=82dfa03c93d388e18a96bebd0eb3e25b&amp;c_uniq_tag=KZ5HGXHbKyldKRvAbWv6wvHbfTNwLK2J9tN5vEMtExA&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sun9-21.userapi.com/impg/5EnN9PpPRYJjHm8vBcENOoG17EGjW4vTInUeqQ/2-yObasDPTI.jpg?size=807x454&amp;quality=95&amp;sign=82dfa03c93d388e18a96bebd0eb3e25b&amp;c_uniq_tag=KZ5HGXHbKyldKRvAbWv6wvHbfTNwLK2J9tN5vEMtExA&amp;type=album"/>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45839" cy="1544746"/>
                    </a:xfrm>
                    <a:prstGeom prst="rect">
                      <a:avLst/>
                    </a:prstGeom>
                    <a:noFill/>
                    <a:ln>
                      <a:noFill/>
                    </a:ln>
                  </pic:spPr>
                </pic:pic>
              </a:graphicData>
            </a:graphic>
          </wp:inline>
        </w:drawing>
      </w:r>
      <w:r w:rsidRPr="00D92182">
        <w:t xml:space="preserve"> </w:t>
      </w:r>
      <w:r>
        <w:rPr>
          <w:noProof/>
          <w:lang w:eastAsia="ru-RU"/>
        </w:rPr>
        <w:drawing>
          <wp:inline distT="0" distB="0" distL="0" distR="0">
            <wp:extent cx="2857500" cy="1607565"/>
            <wp:effectExtent l="0" t="0" r="0" b="0"/>
            <wp:docPr id="6" name="Рисунок 6" descr="https://sun9-71.userapi.com/impg/cOMyVV_oc_oc_oGpQ7RAAC-6Sw88CFm1YJfd6Q/CXiRfnE_yGc.jpg?size=807x454&amp;quality=95&amp;sign=c1625b5141ff52ae33828dd9de7975ad&amp;c_uniq_tag=ujH_AYtpGLhufB-5a8evoeBvsLh8q5uTRYnq3e2FwUw&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sun9-71.userapi.com/impg/cOMyVV_oc_oc_oGpQ7RAAC-6Sw88CFm1YJfd6Q/CXiRfnE_yGc.jpg?size=807x454&amp;quality=95&amp;sign=c1625b5141ff52ae33828dd9de7975ad&amp;c_uniq_tag=ujH_AYtpGLhufB-5a8evoeBvsLh8q5uTRYnq3e2FwUw&amp;type=albu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64076" cy="1611265"/>
                    </a:xfrm>
                    <a:prstGeom prst="rect">
                      <a:avLst/>
                    </a:prstGeom>
                    <a:noFill/>
                    <a:ln>
                      <a:noFill/>
                    </a:ln>
                  </pic:spPr>
                </pic:pic>
              </a:graphicData>
            </a:graphic>
          </wp:inline>
        </w:drawing>
      </w:r>
    </w:p>
    <w:p w:rsidR="00E5427F" w:rsidRDefault="00E5427F" w:rsidP="00881CB3">
      <w:pPr>
        <w:spacing w:after="0" w:line="240" w:lineRule="auto"/>
        <w:ind w:firstLine="567"/>
        <w:jc w:val="both"/>
      </w:pPr>
    </w:p>
    <w:p w:rsidR="00D92182" w:rsidRDefault="00D92182" w:rsidP="00881CB3">
      <w:pPr>
        <w:spacing w:after="0" w:line="240" w:lineRule="auto"/>
        <w:ind w:firstLine="567"/>
        <w:jc w:val="both"/>
      </w:pPr>
      <w:r>
        <w:rPr>
          <w:noProof/>
          <w:lang w:eastAsia="ru-RU"/>
        </w:rPr>
        <w:drawing>
          <wp:inline distT="0" distB="0" distL="0" distR="0">
            <wp:extent cx="2810546" cy="1581150"/>
            <wp:effectExtent l="0" t="0" r="8890" b="0"/>
            <wp:docPr id="7" name="Рисунок 7" descr="https://sun9-42.userapi.com/impg/-zHvG7-nS9WLKgoY2tXV1ZlLVDBA295T8hiSXw/IiLZvmSI0Ps.jpg?size=807x454&amp;quality=95&amp;sign=aa8e09359aea906b85ebd7b6686ab84f&amp;c_uniq_tag=ViFSsffmrHt-MAI2ajVWUaFw9SWGl0t_FldPx8K8Cus&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sun9-42.userapi.com/impg/-zHvG7-nS9WLKgoY2tXV1ZlLVDBA295T8hiSXw/IiLZvmSI0Ps.jpg?size=807x454&amp;quality=95&amp;sign=aa8e09359aea906b85ebd7b6686ab84f&amp;c_uniq_tag=ViFSsffmrHt-MAI2ajVWUaFw9SWGl0t_FldPx8K8Cus&amp;type=albu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3636" cy="1582888"/>
                    </a:xfrm>
                    <a:prstGeom prst="rect">
                      <a:avLst/>
                    </a:prstGeom>
                    <a:noFill/>
                    <a:ln>
                      <a:noFill/>
                    </a:ln>
                  </pic:spPr>
                </pic:pic>
              </a:graphicData>
            </a:graphic>
          </wp:inline>
        </w:drawing>
      </w:r>
      <w:r w:rsidRPr="00D92182">
        <w:t xml:space="preserve"> </w:t>
      </w:r>
      <w:r>
        <w:rPr>
          <w:noProof/>
          <w:lang w:eastAsia="ru-RU"/>
        </w:rPr>
        <w:drawing>
          <wp:inline distT="0" distB="0" distL="0" distR="0">
            <wp:extent cx="2793999" cy="1571625"/>
            <wp:effectExtent l="0" t="0" r="6985" b="0"/>
            <wp:docPr id="8" name="Рисунок 8" descr="https://sun9-21.userapi.com/impg/4lF7PIcrNusM6ngR8l4mvHS5EjRyG-oWm7HU7g/NKhs0MV9GQc.jpg?size=1280x720&amp;quality=95&amp;sign=390372d445f5e4611784d4f7cd2a4bd7&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sun9-21.userapi.com/impg/4lF7PIcrNusM6ngR8l4mvHS5EjRyG-oWm7HU7g/NKhs0MV9GQc.jpg?size=1280x720&amp;quality=95&amp;sign=390372d445f5e4611784d4f7cd2a4bd7&amp;type=albu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3453" cy="1576943"/>
                    </a:xfrm>
                    <a:prstGeom prst="rect">
                      <a:avLst/>
                    </a:prstGeom>
                    <a:noFill/>
                    <a:ln>
                      <a:noFill/>
                    </a:ln>
                  </pic:spPr>
                </pic:pic>
              </a:graphicData>
            </a:graphic>
          </wp:inline>
        </w:drawing>
      </w:r>
    </w:p>
    <w:p w:rsidR="00E5427F" w:rsidRDefault="00E5427F" w:rsidP="00881CB3">
      <w:pPr>
        <w:spacing w:after="0" w:line="240" w:lineRule="auto"/>
        <w:ind w:firstLine="567"/>
        <w:jc w:val="both"/>
        <w:rPr>
          <w:rFonts w:ascii="Times New Roman" w:hAnsi="Times New Roman" w:cs="Times New Roman"/>
          <w:sz w:val="28"/>
          <w:szCs w:val="28"/>
        </w:rPr>
      </w:pPr>
    </w:p>
    <w:p w:rsidR="00B7429B" w:rsidRDefault="00B7429B" w:rsidP="00881CB3">
      <w:pPr>
        <w:spacing w:after="0" w:line="240" w:lineRule="auto"/>
        <w:ind w:firstLine="567"/>
        <w:jc w:val="both"/>
        <w:rPr>
          <w:rFonts w:ascii="Times New Roman" w:hAnsi="Times New Roman" w:cs="Times New Roman"/>
          <w:sz w:val="28"/>
          <w:szCs w:val="28"/>
        </w:rPr>
      </w:pPr>
    </w:p>
    <w:p w:rsidR="00881CB3" w:rsidRDefault="00881CB3" w:rsidP="00881CB3">
      <w:pPr>
        <w:pStyle w:val="a3"/>
        <w:numPr>
          <w:ilvl w:val="0"/>
          <w:numId w:val="1"/>
        </w:numPr>
        <w:spacing w:after="0" w:line="240" w:lineRule="auto"/>
        <w:ind w:left="0"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lastRenderedPageBreak/>
        <w:t xml:space="preserve">Экскурсия в ЗАГС </w:t>
      </w:r>
      <w:r w:rsidR="00E5427F">
        <w:rPr>
          <w:rFonts w:ascii="Times New Roman" w:hAnsi="Times New Roman" w:cs="Times New Roman"/>
          <w:color w:val="000000"/>
          <w:sz w:val="28"/>
          <w:szCs w:val="28"/>
          <w:shd w:val="clear" w:color="auto" w:fill="FFFFFF"/>
        </w:rPr>
        <w:t>Кунгурского муниципального округа.</w:t>
      </w:r>
    </w:p>
    <w:p w:rsidR="00D92182" w:rsidRPr="00881CB3" w:rsidRDefault="00D92182" w:rsidP="002448ED">
      <w:pPr>
        <w:pStyle w:val="a3"/>
        <w:spacing w:after="0" w:line="240" w:lineRule="auto"/>
        <w:ind w:left="567"/>
        <w:jc w:val="both"/>
        <w:rPr>
          <w:rFonts w:ascii="Times New Roman" w:hAnsi="Times New Roman" w:cs="Times New Roman"/>
          <w:color w:val="000000"/>
          <w:sz w:val="28"/>
          <w:szCs w:val="28"/>
          <w:shd w:val="clear" w:color="auto" w:fill="FFFFFF"/>
        </w:rPr>
      </w:pP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В  декабре 7в класс  побывали в  </w:t>
      </w:r>
      <w:proofErr w:type="spellStart"/>
      <w:r w:rsidRPr="00881CB3">
        <w:rPr>
          <w:rFonts w:ascii="Times New Roman" w:hAnsi="Times New Roman" w:cs="Times New Roman"/>
          <w:color w:val="000000"/>
          <w:sz w:val="28"/>
          <w:szCs w:val="28"/>
          <w:shd w:val="clear" w:color="auto" w:fill="FFFFFF"/>
        </w:rPr>
        <w:t>ЗАГСе</w:t>
      </w:r>
      <w:proofErr w:type="spellEnd"/>
      <w:r w:rsidRPr="00881CB3">
        <w:rPr>
          <w:rFonts w:ascii="Times New Roman" w:hAnsi="Times New Roman" w:cs="Times New Roman"/>
          <w:color w:val="000000"/>
          <w:sz w:val="28"/>
          <w:szCs w:val="28"/>
          <w:shd w:val="clear" w:color="auto" w:fill="FFFFFF"/>
        </w:rPr>
        <w:t xml:space="preserve"> в рамках федерального проекта «Билет в будущее». Дети знакомились с профессией  юрист. </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А вы знаете, как расшифровывается аббревиатура - ЗАГС? Теперь ребята  знают: «Запись акта гражданского состояния».</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 Встречал класс очень приветливый начальник – Марина Владимировна </w:t>
      </w:r>
      <w:proofErr w:type="spellStart"/>
      <w:r w:rsidRPr="00881CB3">
        <w:rPr>
          <w:rFonts w:ascii="Times New Roman" w:hAnsi="Times New Roman" w:cs="Times New Roman"/>
          <w:color w:val="000000"/>
          <w:sz w:val="28"/>
          <w:szCs w:val="28"/>
          <w:shd w:val="clear" w:color="auto" w:fill="FFFFFF"/>
        </w:rPr>
        <w:t>Зорихина</w:t>
      </w:r>
      <w:proofErr w:type="spellEnd"/>
      <w:r w:rsidRPr="00881CB3">
        <w:rPr>
          <w:rFonts w:ascii="Times New Roman" w:hAnsi="Times New Roman" w:cs="Times New Roman"/>
          <w:color w:val="000000"/>
          <w:sz w:val="28"/>
          <w:szCs w:val="28"/>
          <w:shd w:val="clear" w:color="auto" w:fill="FFFFFF"/>
        </w:rPr>
        <w:t xml:space="preserve">. Атмосфера красоты, душевной теплоты сразу почувствовалась в фойе </w:t>
      </w:r>
      <w:proofErr w:type="spellStart"/>
      <w:r w:rsidRPr="00881CB3">
        <w:rPr>
          <w:rFonts w:ascii="Times New Roman" w:hAnsi="Times New Roman" w:cs="Times New Roman"/>
          <w:color w:val="000000"/>
          <w:sz w:val="28"/>
          <w:szCs w:val="28"/>
          <w:shd w:val="clear" w:color="auto" w:fill="FFFFFF"/>
        </w:rPr>
        <w:t>ЗАГСа</w:t>
      </w:r>
      <w:proofErr w:type="spellEnd"/>
      <w:r w:rsidRPr="00881CB3">
        <w:rPr>
          <w:rFonts w:ascii="Times New Roman" w:hAnsi="Times New Roman" w:cs="Times New Roman"/>
          <w:color w:val="000000"/>
          <w:sz w:val="28"/>
          <w:szCs w:val="28"/>
          <w:shd w:val="clear" w:color="auto" w:fill="FFFFFF"/>
        </w:rPr>
        <w:t>. Еще больше понравился зал торжественной регистрации брака.</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Марина Владимировна предложила детям посмотреть альбомы с торжественных церемоний. Все охотно рассматривали фотографии, в надежде увидеть знакомых. </w:t>
      </w:r>
      <w:proofErr w:type="gramStart"/>
      <w:r w:rsidRPr="00881CB3">
        <w:rPr>
          <w:rFonts w:ascii="Times New Roman" w:hAnsi="Times New Roman" w:cs="Times New Roman"/>
          <w:color w:val="000000"/>
          <w:sz w:val="28"/>
          <w:szCs w:val="28"/>
          <w:shd w:val="clear" w:color="auto" w:fill="FFFFFF"/>
        </w:rPr>
        <w:t>Рассказ начальника ЗАГС был интересен и даже трогательным, ведь основа крепкой семьи - это уважение, внимание, любовь и поддержка.</w:t>
      </w:r>
      <w:proofErr w:type="gramEnd"/>
      <w:r w:rsidRPr="00881CB3">
        <w:rPr>
          <w:rFonts w:ascii="Times New Roman" w:hAnsi="Times New Roman" w:cs="Times New Roman"/>
          <w:color w:val="000000"/>
          <w:sz w:val="28"/>
          <w:szCs w:val="28"/>
          <w:shd w:val="clear" w:color="auto" w:fill="FFFFFF"/>
        </w:rPr>
        <w:t xml:space="preserve"> Был предложен ролик о самой преклонной паре, которая вновь принимала поздравления в связи очередным юбилеем совместной жизни. Узнали, что здесь проходят чествования супругов-юбиляров, много лет проживших в законном браке. Далее экскурсия продолжилась в комнате для новобрачных, созданная для подготовки к бракосочетанию будущих супругов.</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Затем разговор принял серьезный  характер. </w:t>
      </w:r>
      <w:proofErr w:type="gramStart"/>
      <w:r w:rsidRPr="00881CB3">
        <w:rPr>
          <w:rFonts w:ascii="Times New Roman" w:hAnsi="Times New Roman" w:cs="Times New Roman"/>
          <w:color w:val="000000"/>
          <w:sz w:val="28"/>
          <w:szCs w:val="28"/>
          <w:shd w:val="clear" w:color="auto" w:fill="FFFFFF"/>
        </w:rPr>
        <w:t>Обучающиеся</w:t>
      </w:r>
      <w:proofErr w:type="gramEnd"/>
      <w:r w:rsidRPr="00881CB3">
        <w:rPr>
          <w:rFonts w:ascii="Times New Roman" w:hAnsi="Times New Roman" w:cs="Times New Roman"/>
          <w:color w:val="000000"/>
          <w:sz w:val="28"/>
          <w:szCs w:val="28"/>
          <w:shd w:val="clear" w:color="auto" w:fill="FFFFFF"/>
        </w:rPr>
        <w:t xml:space="preserve"> познакомились с повседневной работой сотрудников отдела, у которого юридическое образование. В </w:t>
      </w:r>
      <w:proofErr w:type="spellStart"/>
      <w:r w:rsidRPr="00881CB3">
        <w:rPr>
          <w:rFonts w:ascii="Times New Roman" w:hAnsi="Times New Roman" w:cs="Times New Roman"/>
          <w:color w:val="000000"/>
          <w:sz w:val="28"/>
          <w:szCs w:val="28"/>
          <w:shd w:val="clear" w:color="auto" w:fill="FFFFFF"/>
        </w:rPr>
        <w:t>ЗАГСе</w:t>
      </w:r>
      <w:proofErr w:type="spellEnd"/>
      <w:r w:rsidRPr="00881CB3">
        <w:rPr>
          <w:rFonts w:ascii="Times New Roman" w:hAnsi="Times New Roman" w:cs="Times New Roman"/>
          <w:color w:val="000000"/>
          <w:sz w:val="28"/>
          <w:szCs w:val="28"/>
          <w:shd w:val="clear" w:color="auto" w:fill="FFFFFF"/>
        </w:rPr>
        <w:t xml:space="preserve"> работают очень ответственные юристы. В ходе экскурсии дети познакомились с кабинетом, в котором проводится прием граждан.</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Марина Владимировна рассказала о значении органов ЗАГС в жизни каждого гражданина нашей страны, о том какие существуют виды актовых записей гражданского состояния, о важности государственной регистрации для государства и общества в целом. </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Обсудили в ходе экскурсии и другие функции </w:t>
      </w:r>
      <w:proofErr w:type="spellStart"/>
      <w:r w:rsidRPr="00881CB3">
        <w:rPr>
          <w:rFonts w:ascii="Times New Roman" w:hAnsi="Times New Roman" w:cs="Times New Roman"/>
          <w:color w:val="000000"/>
          <w:sz w:val="28"/>
          <w:szCs w:val="28"/>
          <w:shd w:val="clear" w:color="auto" w:fill="FFFFFF"/>
        </w:rPr>
        <w:t>ЗАГСа</w:t>
      </w:r>
      <w:proofErr w:type="spellEnd"/>
      <w:r w:rsidRPr="00881CB3">
        <w:rPr>
          <w:rFonts w:ascii="Times New Roman" w:hAnsi="Times New Roman" w:cs="Times New Roman"/>
          <w:color w:val="000000"/>
          <w:sz w:val="28"/>
          <w:szCs w:val="28"/>
          <w:shd w:val="clear" w:color="auto" w:fill="FFFFFF"/>
        </w:rPr>
        <w:t>, в этом м</w:t>
      </w:r>
      <w:r w:rsidR="002448ED">
        <w:rPr>
          <w:rFonts w:ascii="Times New Roman" w:hAnsi="Times New Roman" w:cs="Times New Roman"/>
          <w:color w:val="000000"/>
          <w:sz w:val="28"/>
          <w:szCs w:val="28"/>
          <w:shd w:val="clear" w:color="auto" w:fill="FFFFFF"/>
        </w:rPr>
        <w:t>есте занимаются не только регистрацией</w:t>
      </w:r>
      <w:r w:rsidRPr="00881CB3">
        <w:rPr>
          <w:rFonts w:ascii="Times New Roman" w:hAnsi="Times New Roman" w:cs="Times New Roman"/>
          <w:color w:val="000000"/>
          <w:sz w:val="28"/>
          <w:szCs w:val="28"/>
          <w:shd w:val="clear" w:color="auto" w:fill="FFFFFF"/>
        </w:rPr>
        <w:t xml:space="preserve"> брак</w:t>
      </w:r>
      <w:r w:rsidR="002448ED">
        <w:rPr>
          <w:rFonts w:ascii="Times New Roman" w:hAnsi="Times New Roman" w:cs="Times New Roman"/>
          <w:color w:val="000000"/>
          <w:sz w:val="28"/>
          <w:szCs w:val="28"/>
          <w:shd w:val="clear" w:color="auto" w:fill="FFFFFF"/>
        </w:rPr>
        <w:t>ов</w:t>
      </w:r>
      <w:r w:rsidRPr="00881CB3">
        <w:rPr>
          <w:rFonts w:ascii="Times New Roman" w:hAnsi="Times New Roman" w:cs="Times New Roman"/>
          <w:color w:val="000000"/>
          <w:sz w:val="28"/>
          <w:szCs w:val="28"/>
          <w:shd w:val="clear" w:color="auto" w:fill="FFFFFF"/>
        </w:rPr>
        <w:t xml:space="preserve">. Работа в этом учреждении связана также с </w:t>
      </w:r>
      <w:r w:rsidR="007514A0">
        <w:rPr>
          <w:rFonts w:ascii="Times New Roman" w:hAnsi="Times New Roman" w:cs="Times New Roman"/>
          <w:color w:val="000000"/>
          <w:sz w:val="28"/>
          <w:szCs w:val="28"/>
          <w:shd w:val="clear" w:color="auto" w:fill="FFFFFF"/>
        </w:rPr>
        <w:t xml:space="preserve">оформлением документов: о </w:t>
      </w:r>
      <w:r w:rsidRPr="00881CB3">
        <w:rPr>
          <w:rFonts w:ascii="Times New Roman" w:hAnsi="Times New Roman" w:cs="Times New Roman"/>
          <w:color w:val="000000"/>
          <w:sz w:val="28"/>
          <w:szCs w:val="28"/>
          <w:shd w:val="clear" w:color="auto" w:fill="FFFFFF"/>
        </w:rPr>
        <w:t>рождени</w:t>
      </w:r>
      <w:r w:rsidR="007514A0">
        <w:rPr>
          <w:rFonts w:ascii="Times New Roman" w:hAnsi="Times New Roman" w:cs="Times New Roman"/>
          <w:color w:val="000000"/>
          <w:sz w:val="28"/>
          <w:szCs w:val="28"/>
          <w:shd w:val="clear" w:color="auto" w:fill="FFFFFF"/>
        </w:rPr>
        <w:t>и</w:t>
      </w:r>
      <w:r w:rsidRPr="00881CB3">
        <w:rPr>
          <w:rFonts w:ascii="Times New Roman" w:hAnsi="Times New Roman" w:cs="Times New Roman"/>
          <w:color w:val="000000"/>
          <w:sz w:val="28"/>
          <w:szCs w:val="28"/>
          <w:shd w:val="clear" w:color="auto" w:fill="FFFFFF"/>
        </w:rPr>
        <w:t>, установление отцовства, усыновлением и уходом человека из жизни. Также школьникам провели экскурсию по архивному помещению управления ЗАГС. Начальник   рассказала детям об истории создания органов ЗАГС, показала, как составляются и хранятся записи актов, как выглядели первые актовые книги, каким образом сегодня осуществляется государственная регистрация актов гражданского состояния.</w:t>
      </w:r>
    </w:p>
    <w:p w:rsidR="002448ED"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Марина  Владимировна рассказала о том, какие записи ведутся в отделе, в чём заключается их работа, какие виды актов гражданского состояния существуют, продемонстрировала, как выглядят бланки свидетельств, рассказала, как формируется архив актовых записей.</w:t>
      </w:r>
    </w:p>
    <w:p w:rsidR="00881CB3" w:rsidRP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Ребята познакомились с историей органа ЗАГС, с тем, что происходит здесь и для чего они нужны. За каждым документом стоит человек, его рождение, жизнь. Были представлены книги записей актов гражданского состояния, которые заполняют работники отдела ЗАГС при регистрации рождения, усыновления, заключении брака, перемене имени и другие. Ребята увидели запись акта о рождении в современном виде, напечатанную с помощью технических средств, и сравнили её с архивными документами 1926 года. Встреча прошла в доступной, </w:t>
      </w:r>
      <w:r w:rsidRPr="00881CB3">
        <w:rPr>
          <w:rFonts w:ascii="Times New Roman" w:hAnsi="Times New Roman" w:cs="Times New Roman"/>
          <w:color w:val="000000"/>
          <w:sz w:val="28"/>
          <w:szCs w:val="28"/>
          <w:shd w:val="clear" w:color="auto" w:fill="FFFFFF"/>
        </w:rPr>
        <w:lastRenderedPageBreak/>
        <w:t>полезной для ребят форме, насыщенной жизненными примерами, цифрами, демонстрацией архивных материалов.</w:t>
      </w:r>
    </w:p>
    <w:p w:rsidR="00881CB3" w:rsidRDefault="00881CB3" w:rsidP="00881CB3">
      <w:pPr>
        <w:spacing w:after="0" w:line="240" w:lineRule="auto"/>
        <w:ind w:firstLine="567"/>
        <w:jc w:val="both"/>
        <w:rPr>
          <w:rFonts w:ascii="Times New Roman" w:hAnsi="Times New Roman" w:cs="Times New Roman"/>
          <w:color w:val="000000"/>
          <w:sz w:val="28"/>
          <w:szCs w:val="28"/>
          <w:shd w:val="clear" w:color="auto" w:fill="FFFFFF"/>
        </w:rPr>
      </w:pPr>
      <w:r w:rsidRPr="00881CB3">
        <w:rPr>
          <w:rFonts w:ascii="Times New Roman" w:hAnsi="Times New Roman" w:cs="Times New Roman"/>
          <w:color w:val="000000"/>
          <w:sz w:val="28"/>
          <w:szCs w:val="28"/>
          <w:shd w:val="clear" w:color="auto" w:fill="FFFFFF"/>
        </w:rPr>
        <w:t xml:space="preserve">В завершение встречи в зале торжественной регистрации брака была сделана общая фотография на память, в преддверии профессионального праздника «День органов ЗАГС», поздравили специалистов </w:t>
      </w:r>
      <w:proofErr w:type="spellStart"/>
      <w:r w:rsidRPr="00881CB3">
        <w:rPr>
          <w:rFonts w:ascii="Times New Roman" w:hAnsi="Times New Roman" w:cs="Times New Roman"/>
          <w:color w:val="000000"/>
          <w:sz w:val="28"/>
          <w:szCs w:val="28"/>
          <w:shd w:val="clear" w:color="auto" w:fill="FFFFFF"/>
        </w:rPr>
        <w:t>ЗАГСа</w:t>
      </w:r>
      <w:proofErr w:type="spellEnd"/>
      <w:r w:rsidRPr="00881CB3">
        <w:rPr>
          <w:rFonts w:ascii="Times New Roman" w:hAnsi="Times New Roman" w:cs="Times New Roman"/>
          <w:color w:val="000000"/>
          <w:sz w:val="28"/>
          <w:szCs w:val="28"/>
          <w:shd w:val="clear" w:color="auto" w:fill="FFFFFF"/>
        </w:rPr>
        <w:t>.</w:t>
      </w:r>
    </w:p>
    <w:p w:rsidR="00E5427F" w:rsidRPr="00881CB3" w:rsidRDefault="00E5427F" w:rsidP="00881CB3">
      <w:pPr>
        <w:spacing w:after="0" w:line="240" w:lineRule="auto"/>
        <w:ind w:firstLine="567"/>
        <w:jc w:val="both"/>
        <w:rPr>
          <w:rFonts w:ascii="Times New Roman" w:hAnsi="Times New Roman" w:cs="Times New Roman"/>
          <w:color w:val="000000"/>
          <w:sz w:val="28"/>
          <w:szCs w:val="28"/>
          <w:shd w:val="clear" w:color="auto" w:fill="FFFFFF"/>
        </w:rPr>
      </w:pPr>
    </w:p>
    <w:p w:rsidR="006C6C3A" w:rsidRPr="00881CB3" w:rsidRDefault="00E40C33" w:rsidP="00881CB3">
      <w:pPr>
        <w:spacing w:after="0" w:line="240" w:lineRule="auto"/>
        <w:ind w:firstLine="567"/>
        <w:rPr>
          <w:rFonts w:ascii="Times New Roman" w:hAnsi="Times New Roman" w:cs="Times New Roman"/>
          <w:sz w:val="28"/>
          <w:szCs w:val="28"/>
        </w:rPr>
      </w:pPr>
      <w:r>
        <w:rPr>
          <w:noProof/>
          <w:lang w:eastAsia="ru-RU"/>
        </w:rPr>
        <w:drawing>
          <wp:inline distT="0" distB="0" distL="0" distR="0" wp14:anchorId="20F4BF70" wp14:editId="6860EC6C">
            <wp:extent cx="2576463" cy="1828800"/>
            <wp:effectExtent l="0" t="0" r="0" b="0"/>
            <wp:docPr id="2" name="Рисунок 2" descr="https://sun9-7.userapi.com/impg/AROUTpVqs2YP9lqnWNXMkJDmDqZPapI1r9_Jmg/5WQGoUSuQz8.jpg?size=1213x861&amp;quality=95&amp;sign=f8aedf43b81b61827b096ab506017434&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un9-7.userapi.com/impg/AROUTpVqs2YP9lqnWNXMkJDmDqZPapI1r9_Jmg/5WQGoUSuQz8.jpg?size=1213x861&amp;quality=95&amp;sign=f8aedf43b81b61827b096ab506017434&amp;type=album"/>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7481" cy="1829523"/>
                    </a:xfrm>
                    <a:prstGeom prst="rect">
                      <a:avLst/>
                    </a:prstGeom>
                    <a:noFill/>
                    <a:ln>
                      <a:noFill/>
                    </a:ln>
                  </pic:spPr>
                </pic:pic>
              </a:graphicData>
            </a:graphic>
          </wp:inline>
        </w:drawing>
      </w:r>
      <w:r>
        <w:rPr>
          <w:noProof/>
          <w:lang w:eastAsia="ru-RU"/>
        </w:rPr>
        <w:drawing>
          <wp:inline distT="0" distB="0" distL="0" distR="0" wp14:anchorId="0397013F" wp14:editId="5317700E">
            <wp:extent cx="3251200" cy="1828800"/>
            <wp:effectExtent l="0" t="0" r="6350" b="0"/>
            <wp:docPr id="11" name="Рисунок 11" descr="https://sun9-14.userapi.com/impg/E5wEXFmwyrfXpnGQ2OhkeIN6dbPumOp5kk7KjQ/I4RpB0nWi9c.jpg?size=1280x720&amp;quality=96&amp;sign=52855237328705dbc36828c39675db95&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sun9-14.userapi.com/impg/E5wEXFmwyrfXpnGQ2OhkeIN6dbPumOp5kk7KjQ/I4RpB0nWi9c.jpg?size=1280x720&amp;quality=96&amp;sign=52855237328705dbc36828c39675db95&amp;type=albu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253111" cy="1829875"/>
                    </a:xfrm>
                    <a:prstGeom prst="rect">
                      <a:avLst/>
                    </a:prstGeom>
                    <a:noFill/>
                    <a:ln>
                      <a:noFill/>
                    </a:ln>
                  </pic:spPr>
                </pic:pic>
              </a:graphicData>
            </a:graphic>
          </wp:inline>
        </w:drawing>
      </w:r>
      <w:r w:rsidR="00D92182" w:rsidRPr="00D92182">
        <w:t xml:space="preserve"> </w:t>
      </w:r>
    </w:p>
    <w:p w:rsidR="002448ED" w:rsidRDefault="002448ED" w:rsidP="00881CB3">
      <w:pPr>
        <w:spacing w:after="0" w:line="240" w:lineRule="auto"/>
        <w:ind w:firstLine="567"/>
        <w:rPr>
          <w:rFonts w:ascii="Times New Roman" w:hAnsi="Times New Roman" w:cs="Times New Roman"/>
          <w:sz w:val="28"/>
          <w:szCs w:val="28"/>
        </w:rPr>
      </w:pPr>
      <w:r>
        <w:rPr>
          <w:noProof/>
          <w:lang w:eastAsia="ru-RU"/>
        </w:rPr>
        <w:drawing>
          <wp:inline distT="0" distB="0" distL="0" distR="0" wp14:anchorId="2CD3294A" wp14:editId="3BE3C9F5">
            <wp:extent cx="2686050" cy="2014538"/>
            <wp:effectExtent l="0" t="0" r="0" b="5080"/>
            <wp:docPr id="9" name="Рисунок 9" descr="https://sun9-53.userapi.com/impg/5E42hRc8CrFuNKVour2WOsU_tgDG1r6vzrXhLg/etBn0agMrsk.jpg?size=1280x960&amp;quality=95&amp;sign=23cc63ac2eb5a997833393d9fe79c33e&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sun9-53.userapi.com/impg/5E42hRc8CrFuNKVour2WOsU_tgDG1r6vzrXhLg/etBn0agMrsk.jpg?size=1280x960&amp;quality=95&amp;sign=23cc63ac2eb5a997833393d9fe79c33e&amp;type=albu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87630" cy="2015723"/>
                    </a:xfrm>
                    <a:prstGeom prst="rect">
                      <a:avLst/>
                    </a:prstGeom>
                    <a:noFill/>
                    <a:ln>
                      <a:noFill/>
                    </a:ln>
                  </pic:spPr>
                </pic:pic>
              </a:graphicData>
            </a:graphic>
          </wp:inline>
        </w:drawing>
      </w:r>
      <w:r w:rsidRPr="002448ED">
        <w:t xml:space="preserve"> </w:t>
      </w:r>
      <w:r>
        <w:rPr>
          <w:noProof/>
          <w:lang w:eastAsia="ru-RU"/>
        </w:rPr>
        <w:drawing>
          <wp:inline distT="0" distB="0" distL="0" distR="0">
            <wp:extent cx="3081867" cy="1933575"/>
            <wp:effectExtent l="0" t="0" r="4445" b="0"/>
            <wp:docPr id="13" name="Рисунок 13" descr="https://sun9-37.userapi.com/impg/QZsVgFbADKc9p7OfYlSVqmI4_tSsa9Vc2VO7-A/IfggjrQUKOw.jpg?size=1280x720&amp;quality=96&amp;sign=2c428f4bce347c15f7b08aa9cae12133&amp;type=alb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un9-37.userapi.com/impg/QZsVgFbADKc9p7OfYlSVqmI4_tSsa9Vc2VO7-A/IfggjrQUKOw.jpg?size=1280x720&amp;quality=96&amp;sign=2c428f4bce347c15f7b08aa9cae12133&amp;type=albu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93378" cy="1940797"/>
                    </a:xfrm>
                    <a:prstGeom prst="rect">
                      <a:avLst/>
                    </a:prstGeom>
                    <a:noFill/>
                    <a:ln>
                      <a:noFill/>
                    </a:ln>
                  </pic:spPr>
                </pic:pic>
              </a:graphicData>
            </a:graphic>
          </wp:inline>
        </w:drawing>
      </w:r>
    </w:p>
    <w:p w:rsidR="00E5427F" w:rsidRPr="0069129C" w:rsidRDefault="00E5427F" w:rsidP="00881CB3">
      <w:pPr>
        <w:spacing w:after="0" w:line="240" w:lineRule="auto"/>
        <w:ind w:firstLine="567"/>
        <w:rPr>
          <w:rFonts w:ascii="Times New Roman" w:hAnsi="Times New Roman" w:cs="Times New Roman"/>
          <w:sz w:val="28"/>
          <w:szCs w:val="28"/>
        </w:rPr>
      </w:pPr>
    </w:p>
    <w:p w:rsidR="00CB23E4" w:rsidRPr="0069129C" w:rsidRDefault="00CB23E4" w:rsidP="0069129C">
      <w:pPr>
        <w:spacing w:after="0" w:line="240" w:lineRule="auto"/>
        <w:ind w:firstLine="567"/>
        <w:jc w:val="both"/>
        <w:rPr>
          <w:rFonts w:ascii="Times New Roman" w:hAnsi="Times New Roman" w:cs="Times New Roman"/>
          <w:color w:val="333333"/>
          <w:sz w:val="28"/>
          <w:szCs w:val="28"/>
          <w:shd w:val="clear" w:color="auto" w:fill="FFFFFF"/>
        </w:rPr>
      </w:pPr>
      <w:r w:rsidRPr="0069129C">
        <w:rPr>
          <w:rFonts w:ascii="Times New Roman" w:hAnsi="Times New Roman" w:cs="Times New Roman"/>
          <w:bCs/>
          <w:sz w:val="28"/>
          <w:szCs w:val="28"/>
          <w:shd w:val="clear" w:color="auto" w:fill="FFFFFF"/>
        </w:rPr>
        <w:t xml:space="preserve">По окончании экскурсий была проведена </w:t>
      </w:r>
      <w:r w:rsidR="0069129C" w:rsidRPr="0069129C">
        <w:rPr>
          <w:rFonts w:ascii="Times New Roman" w:hAnsi="Times New Roman" w:cs="Times New Roman"/>
          <w:bCs/>
          <w:sz w:val="28"/>
          <w:szCs w:val="28"/>
          <w:shd w:val="clear" w:color="auto" w:fill="FFFFFF"/>
        </w:rPr>
        <w:t>аналитическая беседа</w:t>
      </w:r>
      <w:r w:rsidR="0069129C" w:rsidRPr="0069129C">
        <w:rPr>
          <w:rStyle w:val="c0"/>
          <w:rFonts w:ascii="Times New Roman" w:hAnsi="Times New Roman" w:cs="Times New Roman"/>
          <w:bCs/>
          <w:color w:val="000000"/>
          <w:sz w:val="28"/>
          <w:szCs w:val="28"/>
          <w:shd w:val="clear" w:color="auto" w:fill="FFFFFF"/>
        </w:rPr>
        <w:t xml:space="preserve"> </w:t>
      </w:r>
      <w:r w:rsidR="0069129C">
        <w:rPr>
          <w:rStyle w:val="c0"/>
          <w:rFonts w:ascii="Times New Roman" w:hAnsi="Times New Roman" w:cs="Times New Roman"/>
          <w:bCs/>
          <w:color w:val="000000"/>
          <w:sz w:val="28"/>
          <w:szCs w:val="28"/>
          <w:shd w:val="clear" w:color="auto" w:fill="FFFFFF"/>
        </w:rPr>
        <w:t xml:space="preserve"> по обсуждению </w:t>
      </w:r>
      <w:r w:rsidR="0069129C" w:rsidRPr="0069129C">
        <w:rPr>
          <w:rStyle w:val="c0"/>
          <w:rFonts w:ascii="Times New Roman" w:hAnsi="Times New Roman" w:cs="Times New Roman"/>
          <w:bCs/>
          <w:color w:val="000000"/>
          <w:sz w:val="28"/>
          <w:szCs w:val="28"/>
          <w:shd w:val="clear" w:color="auto" w:fill="FFFFFF"/>
        </w:rPr>
        <w:t xml:space="preserve"> мероприятий</w:t>
      </w:r>
      <w:r w:rsidRPr="0069129C">
        <w:rPr>
          <w:rFonts w:ascii="Times New Roman" w:hAnsi="Times New Roman" w:cs="Times New Roman"/>
          <w:sz w:val="28"/>
          <w:szCs w:val="28"/>
          <w:shd w:val="clear" w:color="auto" w:fill="FFFFFF"/>
        </w:rPr>
        <w:t>. Она позвол</w:t>
      </w:r>
      <w:r w:rsidRPr="0069129C">
        <w:rPr>
          <w:rFonts w:ascii="Times New Roman" w:hAnsi="Times New Roman" w:cs="Times New Roman"/>
          <w:sz w:val="28"/>
          <w:szCs w:val="28"/>
          <w:shd w:val="clear" w:color="auto" w:fill="FFFFFF"/>
        </w:rPr>
        <w:t>ила</w:t>
      </w:r>
      <w:r w:rsidRPr="0069129C">
        <w:rPr>
          <w:rFonts w:ascii="Times New Roman" w:hAnsi="Times New Roman" w:cs="Times New Roman"/>
          <w:sz w:val="28"/>
          <w:szCs w:val="28"/>
          <w:shd w:val="clear" w:color="auto" w:fill="FFFFFF"/>
        </w:rPr>
        <w:t xml:space="preserve"> участникам осознать и усвоить полученные знания и опыт, а также развить навыки критического мышления и самоанализа.</w:t>
      </w:r>
      <w:r w:rsidR="0069129C" w:rsidRPr="0069129C">
        <w:rPr>
          <w:rFonts w:ascii="Times New Roman" w:hAnsi="Times New Roman" w:cs="Times New Roman"/>
          <w:sz w:val="28"/>
          <w:szCs w:val="28"/>
          <w:shd w:val="clear" w:color="auto" w:fill="FFFFFF"/>
        </w:rPr>
        <w:t xml:space="preserve"> </w:t>
      </w:r>
      <w:r w:rsidR="0069129C">
        <w:rPr>
          <w:rStyle w:val="c0"/>
          <w:rFonts w:ascii="Times New Roman" w:hAnsi="Times New Roman" w:cs="Times New Roman"/>
          <w:bCs/>
          <w:color w:val="000000"/>
          <w:sz w:val="28"/>
          <w:szCs w:val="28"/>
          <w:shd w:val="clear" w:color="auto" w:fill="FFFFFF"/>
        </w:rPr>
        <w:t xml:space="preserve"> </w:t>
      </w:r>
      <w:r w:rsidRPr="0069129C">
        <w:rPr>
          <w:rStyle w:val="c3"/>
          <w:rFonts w:ascii="Times New Roman" w:hAnsi="Times New Roman" w:cs="Times New Roman"/>
          <w:color w:val="000000"/>
          <w:sz w:val="28"/>
          <w:szCs w:val="28"/>
          <w:shd w:val="clear" w:color="auto" w:fill="FFFFFF"/>
        </w:rPr>
        <w:t xml:space="preserve"> Первоначально в таких беседах присутствовала лишь односложная оценка (понравилось – не понравилось, весело, скучно, интересно и т.д.). В дальнейшем мы старались выходить на более высокий уровень рефлексии: не только констатировать свои эмоции и чувства, но и объяснять их, «расшифровывать», отделять главное </w:t>
      </w:r>
      <w:proofErr w:type="gramStart"/>
      <w:r w:rsidRPr="0069129C">
        <w:rPr>
          <w:rStyle w:val="c3"/>
          <w:rFonts w:ascii="Times New Roman" w:hAnsi="Times New Roman" w:cs="Times New Roman"/>
          <w:color w:val="000000"/>
          <w:sz w:val="28"/>
          <w:szCs w:val="28"/>
          <w:shd w:val="clear" w:color="auto" w:fill="FFFFFF"/>
        </w:rPr>
        <w:t>от</w:t>
      </w:r>
      <w:proofErr w:type="gramEnd"/>
      <w:r w:rsidRPr="0069129C">
        <w:rPr>
          <w:rStyle w:val="c3"/>
          <w:rFonts w:ascii="Times New Roman" w:hAnsi="Times New Roman" w:cs="Times New Roman"/>
          <w:color w:val="000000"/>
          <w:sz w:val="28"/>
          <w:szCs w:val="28"/>
          <w:shd w:val="clear" w:color="auto" w:fill="FFFFFF"/>
        </w:rPr>
        <w:t xml:space="preserve"> второстепенного. </w:t>
      </w:r>
      <w:proofErr w:type="gramStart"/>
      <w:r w:rsidRPr="0069129C">
        <w:rPr>
          <w:rStyle w:val="c3"/>
          <w:rFonts w:ascii="Times New Roman" w:hAnsi="Times New Roman" w:cs="Times New Roman"/>
          <w:color w:val="000000"/>
          <w:sz w:val="28"/>
          <w:szCs w:val="28"/>
          <w:shd w:val="clear" w:color="auto" w:fill="FFFFFF"/>
        </w:rPr>
        <w:t xml:space="preserve">(О чем заставила тебя задуматься эта </w:t>
      </w:r>
      <w:r w:rsidR="0069129C" w:rsidRPr="0069129C">
        <w:rPr>
          <w:rStyle w:val="c3"/>
          <w:rFonts w:ascii="Times New Roman" w:hAnsi="Times New Roman" w:cs="Times New Roman"/>
          <w:color w:val="000000"/>
          <w:sz w:val="28"/>
          <w:szCs w:val="28"/>
          <w:shd w:val="clear" w:color="auto" w:fill="FFFFFF"/>
        </w:rPr>
        <w:t>экскурсия</w:t>
      </w:r>
      <w:r w:rsidRPr="0069129C">
        <w:rPr>
          <w:rStyle w:val="c3"/>
          <w:rFonts w:ascii="Times New Roman" w:hAnsi="Times New Roman" w:cs="Times New Roman"/>
          <w:color w:val="000000"/>
          <w:sz w:val="28"/>
          <w:szCs w:val="28"/>
          <w:shd w:val="clear" w:color="auto" w:fill="FFFFFF"/>
        </w:rPr>
        <w:t>?</w:t>
      </w:r>
      <w:proofErr w:type="gramEnd"/>
      <w:r w:rsidRPr="0069129C">
        <w:rPr>
          <w:rStyle w:val="c3"/>
          <w:rFonts w:ascii="Times New Roman" w:hAnsi="Times New Roman" w:cs="Times New Roman"/>
          <w:color w:val="000000"/>
          <w:sz w:val="28"/>
          <w:szCs w:val="28"/>
          <w:shd w:val="clear" w:color="auto" w:fill="FFFFFF"/>
        </w:rPr>
        <w:t xml:space="preserve"> </w:t>
      </w:r>
      <w:proofErr w:type="gramStart"/>
      <w:r w:rsidRPr="0069129C">
        <w:rPr>
          <w:rStyle w:val="c3"/>
          <w:rFonts w:ascii="Times New Roman" w:hAnsi="Times New Roman" w:cs="Times New Roman"/>
          <w:color w:val="000000"/>
          <w:sz w:val="28"/>
          <w:szCs w:val="28"/>
          <w:shd w:val="clear" w:color="auto" w:fill="FFFFFF"/>
        </w:rPr>
        <w:t>Что нового ты открыл в себе?</w:t>
      </w:r>
      <w:r w:rsidR="0069129C">
        <w:rPr>
          <w:rStyle w:val="c3"/>
          <w:rFonts w:ascii="Times New Roman" w:hAnsi="Times New Roman" w:cs="Times New Roman"/>
          <w:color w:val="000000"/>
          <w:sz w:val="28"/>
          <w:szCs w:val="28"/>
          <w:shd w:val="clear" w:color="auto" w:fill="FFFFFF"/>
        </w:rPr>
        <w:t>)</w:t>
      </w:r>
      <w:proofErr w:type="gramEnd"/>
      <w:r w:rsidR="0069129C">
        <w:rPr>
          <w:rStyle w:val="c3"/>
          <w:rFonts w:ascii="Times New Roman" w:hAnsi="Times New Roman" w:cs="Times New Roman"/>
          <w:color w:val="000000"/>
          <w:sz w:val="28"/>
          <w:szCs w:val="28"/>
          <w:shd w:val="clear" w:color="auto" w:fill="FFFFFF"/>
        </w:rPr>
        <w:t xml:space="preserve"> А</w:t>
      </w:r>
      <w:r w:rsidRPr="0069129C">
        <w:rPr>
          <w:rStyle w:val="c3"/>
          <w:rFonts w:ascii="Times New Roman" w:hAnsi="Times New Roman" w:cs="Times New Roman"/>
          <w:color w:val="000000"/>
          <w:sz w:val="28"/>
          <w:szCs w:val="28"/>
          <w:shd w:val="clear" w:color="auto" w:fill="FFFFFF"/>
        </w:rPr>
        <w:t>налитические беседы прово</w:t>
      </w:r>
      <w:r w:rsidR="0069129C">
        <w:rPr>
          <w:rStyle w:val="c3"/>
          <w:rFonts w:ascii="Times New Roman" w:hAnsi="Times New Roman" w:cs="Times New Roman"/>
          <w:color w:val="000000"/>
          <w:sz w:val="28"/>
          <w:szCs w:val="28"/>
          <w:shd w:val="clear" w:color="auto" w:fill="FFFFFF"/>
        </w:rPr>
        <w:t>жу</w:t>
      </w:r>
      <w:r w:rsidRPr="0069129C">
        <w:rPr>
          <w:rStyle w:val="c3"/>
          <w:rFonts w:ascii="Times New Roman" w:hAnsi="Times New Roman" w:cs="Times New Roman"/>
          <w:color w:val="000000"/>
          <w:sz w:val="28"/>
          <w:szCs w:val="28"/>
          <w:shd w:val="clear" w:color="auto" w:fill="FFFFFF"/>
        </w:rPr>
        <w:t xml:space="preserve"> на классном час</w:t>
      </w:r>
      <w:r w:rsidR="0069129C">
        <w:rPr>
          <w:rStyle w:val="c3"/>
          <w:rFonts w:ascii="Times New Roman" w:hAnsi="Times New Roman" w:cs="Times New Roman"/>
          <w:color w:val="000000"/>
          <w:sz w:val="28"/>
          <w:szCs w:val="28"/>
          <w:shd w:val="clear" w:color="auto" w:fill="FFFFFF"/>
        </w:rPr>
        <w:t>е</w:t>
      </w:r>
      <w:r w:rsidRPr="0069129C">
        <w:rPr>
          <w:rStyle w:val="c3"/>
          <w:rFonts w:ascii="Times New Roman" w:hAnsi="Times New Roman" w:cs="Times New Roman"/>
          <w:color w:val="000000"/>
          <w:sz w:val="28"/>
          <w:szCs w:val="28"/>
          <w:shd w:val="clear" w:color="auto" w:fill="FFFFFF"/>
        </w:rPr>
        <w:t xml:space="preserve">  после </w:t>
      </w:r>
      <w:r w:rsidR="0069129C" w:rsidRPr="0069129C">
        <w:rPr>
          <w:rStyle w:val="c3"/>
          <w:rFonts w:ascii="Times New Roman" w:hAnsi="Times New Roman" w:cs="Times New Roman"/>
          <w:color w:val="000000"/>
          <w:sz w:val="28"/>
          <w:szCs w:val="28"/>
          <w:shd w:val="clear" w:color="auto" w:fill="FFFFFF"/>
        </w:rPr>
        <w:t>события</w:t>
      </w:r>
      <w:r w:rsidRPr="0069129C">
        <w:rPr>
          <w:rStyle w:val="c3"/>
          <w:rFonts w:ascii="Times New Roman" w:hAnsi="Times New Roman" w:cs="Times New Roman"/>
          <w:color w:val="000000"/>
          <w:sz w:val="28"/>
          <w:szCs w:val="28"/>
          <w:shd w:val="clear" w:color="auto" w:fill="FFFFFF"/>
        </w:rPr>
        <w:t>, чтобы у каждого была</w:t>
      </w:r>
      <w:r w:rsidR="0069129C">
        <w:rPr>
          <w:rStyle w:val="c3"/>
          <w:rFonts w:ascii="Times New Roman" w:hAnsi="Times New Roman" w:cs="Times New Roman"/>
          <w:color w:val="000000"/>
          <w:sz w:val="28"/>
          <w:szCs w:val="28"/>
          <w:shd w:val="clear" w:color="auto" w:fill="FFFFFF"/>
        </w:rPr>
        <w:t xml:space="preserve"> возможность обдумать </w:t>
      </w:r>
      <w:proofErr w:type="gramStart"/>
      <w:r w:rsidR="0069129C">
        <w:rPr>
          <w:rStyle w:val="c3"/>
          <w:rFonts w:ascii="Times New Roman" w:hAnsi="Times New Roman" w:cs="Times New Roman"/>
          <w:color w:val="000000"/>
          <w:sz w:val="28"/>
          <w:szCs w:val="28"/>
          <w:shd w:val="clear" w:color="auto" w:fill="FFFFFF"/>
        </w:rPr>
        <w:t>произошедш</w:t>
      </w:r>
      <w:bookmarkStart w:id="0" w:name="_GoBack"/>
      <w:bookmarkEnd w:id="0"/>
      <w:r w:rsidRPr="0069129C">
        <w:rPr>
          <w:rStyle w:val="c3"/>
          <w:rFonts w:ascii="Times New Roman" w:hAnsi="Times New Roman" w:cs="Times New Roman"/>
          <w:color w:val="000000"/>
          <w:sz w:val="28"/>
          <w:szCs w:val="28"/>
          <w:shd w:val="clear" w:color="auto" w:fill="FFFFFF"/>
        </w:rPr>
        <w:t>ее</w:t>
      </w:r>
      <w:proofErr w:type="gramEnd"/>
      <w:r w:rsidRPr="0069129C">
        <w:rPr>
          <w:rStyle w:val="c3"/>
          <w:rFonts w:ascii="Times New Roman" w:hAnsi="Times New Roman" w:cs="Times New Roman"/>
          <w:color w:val="000000"/>
          <w:sz w:val="28"/>
          <w:szCs w:val="28"/>
          <w:shd w:val="clear" w:color="auto" w:fill="FFFFFF"/>
        </w:rPr>
        <w:t xml:space="preserve">, обсудить с родителями. </w:t>
      </w:r>
      <w:r w:rsidR="0069129C" w:rsidRPr="0069129C">
        <w:rPr>
          <w:rStyle w:val="c3"/>
          <w:rFonts w:ascii="Times New Roman" w:hAnsi="Times New Roman" w:cs="Times New Roman"/>
          <w:color w:val="000000"/>
          <w:sz w:val="28"/>
          <w:szCs w:val="28"/>
          <w:shd w:val="clear" w:color="auto" w:fill="FFFFFF"/>
        </w:rPr>
        <w:t xml:space="preserve">Также дети пишут отзывы или создают фотоотчет. </w:t>
      </w:r>
      <w:r w:rsidRPr="0069129C">
        <w:rPr>
          <w:rStyle w:val="c3"/>
          <w:rFonts w:ascii="Times New Roman" w:hAnsi="Times New Roman" w:cs="Times New Roman"/>
          <w:color w:val="000000"/>
          <w:sz w:val="28"/>
          <w:szCs w:val="28"/>
          <w:shd w:val="clear" w:color="auto" w:fill="FFFFFF"/>
        </w:rPr>
        <w:t xml:space="preserve">На родительских </w:t>
      </w:r>
      <w:r w:rsidR="0069129C" w:rsidRPr="0069129C">
        <w:rPr>
          <w:rStyle w:val="c3"/>
          <w:rFonts w:ascii="Times New Roman" w:hAnsi="Times New Roman" w:cs="Times New Roman"/>
          <w:color w:val="000000"/>
          <w:sz w:val="28"/>
          <w:szCs w:val="28"/>
          <w:shd w:val="clear" w:color="auto" w:fill="FFFFFF"/>
        </w:rPr>
        <w:t>встречах</w:t>
      </w:r>
      <w:r w:rsidRPr="0069129C">
        <w:rPr>
          <w:rStyle w:val="c3"/>
          <w:rFonts w:ascii="Times New Roman" w:hAnsi="Times New Roman" w:cs="Times New Roman"/>
          <w:color w:val="000000"/>
          <w:sz w:val="28"/>
          <w:szCs w:val="28"/>
          <w:shd w:val="clear" w:color="auto" w:fill="FFFFFF"/>
        </w:rPr>
        <w:t xml:space="preserve"> обраща</w:t>
      </w:r>
      <w:r w:rsidR="0069129C" w:rsidRPr="0069129C">
        <w:rPr>
          <w:rStyle w:val="c3"/>
          <w:rFonts w:ascii="Times New Roman" w:hAnsi="Times New Roman" w:cs="Times New Roman"/>
          <w:color w:val="000000"/>
          <w:sz w:val="28"/>
          <w:szCs w:val="28"/>
          <w:shd w:val="clear" w:color="auto" w:fill="FFFFFF"/>
        </w:rPr>
        <w:t>юсь</w:t>
      </w:r>
      <w:r w:rsidRPr="0069129C">
        <w:rPr>
          <w:rStyle w:val="c3"/>
          <w:rFonts w:ascii="Times New Roman" w:hAnsi="Times New Roman" w:cs="Times New Roman"/>
          <w:color w:val="000000"/>
          <w:sz w:val="28"/>
          <w:szCs w:val="28"/>
          <w:shd w:val="clear" w:color="auto" w:fill="FFFFFF"/>
        </w:rPr>
        <w:t xml:space="preserve"> с вопросом к родителям: «Что рассказал ребенок о </w:t>
      </w:r>
      <w:r w:rsidR="0069129C" w:rsidRPr="0069129C">
        <w:rPr>
          <w:rStyle w:val="c3"/>
          <w:rFonts w:ascii="Times New Roman" w:hAnsi="Times New Roman" w:cs="Times New Roman"/>
          <w:color w:val="000000"/>
          <w:sz w:val="28"/>
          <w:szCs w:val="28"/>
          <w:shd w:val="clear" w:color="auto" w:fill="FFFFFF"/>
        </w:rPr>
        <w:t>мероприятии</w:t>
      </w:r>
      <w:r w:rsidRPr="0069129C">
        <w:rPr>
          <w:rStyle w:val="c3"/>
          <w:rFonts w:ascii="Times New Roman" w:hAnsi="Times New Roman" w:cs="Times New Roman"/>
          <w:color w:val="000000"/>
          <w:sz w:val="28"/>
          <w:szCs w:val="28"/>
          <w:shd w:val="clear" w:color="auto" w:fill="FFFFFF"/>
        </w:rPr>
        <w:t>?», выясня</w:t>
      </w:r>
      <w:r w:rsidR="0069129C" w:rsidRPr="0069129C">
        <w:rPr>
          <w:rStyle w:val="c3"/>
          <w:rFonts w:ascii="Times New Roman" w:hAnsi="Times New Roman" w:cs="Times New Roman"/>
          <w:color w:val="000000"/>
          <w:sz w:val="28"/>
          <w:szCs w:val="28"/>
          <w:shd w:val="clear" w:color="auto" w:fill="FFFFFF"/>
        </w:rPr>
        <w:t>ю</w:t>
      </w:r>
      <w:r w:rsidRPr="0069129C">
        <w:rPr>
          <w:rStyle w:val="c3"/>
          <w:rFonts w:ascii="Times New Roman" w:hAnsi="Times New Roman" w:cs="Times New Roman"/>
          <w:color w:val="000000"/>
          <w:sz w:val="28"/>
          <w:szCs w:val="28"/>
          <w:shd w:val="clear" w:color="auto" w:fill="FFFFFF"/>
        </w:rPr>
        <w:t>, какие впечатления, какие события доносятся до родителей</w:t>
      </w:r>
      <w:r w:rsidR="0069129C">
        <w:rPr>
          <w:rStyle w:val="c3"/>
          <w:rFonts w:ascii="Times New Roman" w:hAnsi="Times New Roman" w:cs="Times New Roman"/>
          <w:color w:val="000000"/>
          <w:sz w:val="28"/>
          <w:szCs w:val="28"/>
          <w:shd w:val="clear" w:color="auto" w:fill="FFFFFF"/>
        </w:rPr>
        <w:t xml:space="preserve"> </w:t>
      </w:r>
      <w:proofErr w:type="gramStart"/>
      <w:r w:rsidR="0069129C">
        <w:rPr>
          <w:rStyle w:val="c3"/>
          <w:rFonts w:ascii="Times New Roman" w:hAnsi="Times New Roman" w:cs="Times New Roman"/>
          <w:color w:val="000000"/>
          <w:sz w:val="28"/>
          <w:szCs w:val="28"/>
          <w:shd w:val="clear" w:color="auto" w:fill="FFFFFF"/>
        </w:rPr>
        <w:t>обучающимися</w:t>
      </w:r>
      <w:proofErr w:type="gramEnd"/>
      <w:r w:rsidR="0069129C">
        <w:rPr>
          <w:rStyle w:val="c3"/>
          <w:rFonts w:ascii="Times New Roman" w:hAnsi="Times New Roman" w:cs="Times New Roman"/>
          <w:color w:val="000000"/>
          <w:sz w:val="28"/>
          <w:szCs w:val="28"/>
          <w:shd w:val="clear" w:color="auto" w:fill="FFFFFF"/>
        </w:rPr>
        <w:t>.</w:t>
      </w:r>
    </w:p>
    <w:p w:rsidR="003276AD" w:rsidRDefault="003276AD" w:rsidP="0069129C">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Использованная литература</w:t>
      </w:r>
    </w:p>
    <w:p w:rsidR="003276AD" w:rsidRPr="00881CB3" w:rsidRDefault="003276AD" w:rsidP="0069129C">
      <w:pPr>
        <w:spacing w:after="0" w:line="240" w:lineRule="auto"/>
        <w:ind w:firstLine="567"/>
        <w:jc w:val="both"/>
        <w:rPr>
          <w:rFonts w:ascii="Times New Roman" w:hAnsi="Times New Roman" w:cs="Times New Roman"/>
          <w:sz w:val="28"/>
          <w:szCs w:val="28"/>
        </w:rPr>
      </w:pPr>
      <w:r w:rsidRPr="00881CB3">
        <w:rPr>
          <w:rFonts w:ascii="Times New Roman" w:hAnsi="Times New Roman" w:cs="Times New Roman"/>
          <w:sz w:val="28"/>
          <w:szCs w:val="28"/>
        </w:rPr>
        <w:t>1.Методические рекомендации по реализации проекта «Билет в будущее» по профессиональной ориентации обучающихся 6-11 классов образовательных организаций Российской Федерации, реализующих образовательные программы основного общего и среднего общего образования</w:t>
      </w:r>
    </w:p>
    <w:sectPr w:rsidR="003276AD" w:rsidRPr="00881CB3" w:rsidSect="00D92182">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8D0E4D"/>
    <w:multiLevelType w:val="hybridMultilevel"/>
    <w:tmpl w:val="A7A4DF70"/>
    <w:lvl w:ilvl="0" w:tplc="D38C27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03D"/>
    <w:rsid w:val="002448ED"/>
    <w:rsid w:val="003243B7"/>
    <w:rsid w:val="003276AD"/>
    <w:rsid w:val="00413130"/>
    <w:rsid w:val="0069129C"/>
    <w:rsid w:val="006C6C3A"/>
    <w:rsid w:val="007514A0"/>
    <w:rsid w:val="00881CB3"/>
    <w:rsid w:val="00B7429B"/>
    <w:rsid w:val="00CB23E4"/>
    <w:rsid w:val="00D127AA"/>
    <w:rsid w:val="00D92182"/>
    <w:rsid w:val="00E40C33"/>
    <w:rsid w:val="00E5427F"/>
    <w:rsid w:val="00E630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81C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C3A"/>
    <w:pPr>
      <w:ind w:left="720"/>
      <w:contextualSpacing/>
    </w:pPr>
  </w:style>
  <w:style w:type="character" w:customStyle="1" w:styleId="30">
    <w:name w:val="Заголовок 3 Знак"/>
    <w:basedOn w:val="a0"/>
    <w:link w:val="3"/>
    <w:uiPriority w:val="9"/>
    <w:rsid w:val="00881CB3"/>
    <w:rPr>
      <w:rFonts w:ascii="Times New Roman" w:eastAsia="Times New Roman" w:hAnsi="Times New Roman" w:cs="Times New Roman"/>
      <w:b/>
      <w:bCs/>
      <w:sz w:val="27"/>
      <w:szCs w:val="27"/>
      <w:lang w:eastAsia="ru-RU"/>
    </w:rPr>
  </w:style>
  <w:style w:type="paragraph" w:styleId="a4">
    <w:name w:val="Balloon Text"/>
    <w:basedOn w:val="a"/>
    <w:link w:val="a5"/>
    <w:uiPriority w:val="99"/>
    <w:semiHidden/>
    <w:unhideWhenUsed/>
    <w:rsid w:val="00D921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2182"/>
    <w:rPr>
      <w:rFonts w:ascii="Tahoma" w:hAnsi="Tahoma" w:cs="Tahoma"/>
      <w:sz w:val="16"/>
      <w:szCs w:val="16"/>
    </w:rPr>
  </w:style>
  <w:style w:type="character" w:customStyle="1" w:styleId="c0">
    <w:name w:val="c0"/>
    <w:basedOn w:val="a0"/>
    <w:rsid w:val="00CB23E4"/>
  </w:style>
  <w:style w:type="character" w:customStyle="1" w:styleId="c3">
    <w:name w:val="c3"/>
    <w:basedOn w:val="a0"/>
    <w:rsid w:val="00CB23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881C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6C3A"/>
    <w:pPr>
      <w:ind w:left="720"/>
      <w:contextualSpacing/>
    </w:pPr>
  </w:style>
  <w:style w:type="character" w:customStyle="1" w:styleId="30">
    <w:name w:val="Заголовок 3 Знак"/>
    <w:basedOn w:val="a0"/>
    <w:link w:val="3"/>
    <w:uiPriority w:val="9"/>
    <w:rsid w:val="00881CB3"/>
    <w:rPr>
      <w:rFonts w:ascii="Times New Roman" w:eastAsia="Times New Roman" w:hAnsi="Times New Roman" w:cs="Times New Roman"/>
      <w:b/>
      <w:bCs/>
      <w:sz w:val="27"/>
      <w:szCs w:val="27"/>
      <w:lang w:eastAsia="ru-RU"/>
    </w:rPr>
  </w:style>
  <w:style w:type="paragraph" w:styleId="a4">
    <w:name w:val="Balloon Text"/>
    <w:basedOn w:val="a"/>
    <w:link w:val="a5"/>
    <w:uiPriority w:val="99"/>
    <w:semiHidden/>
    <w:unhideWhenUsed/>
    <w:rsid w:val="00D9218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92182"/>
    <w:rPr>
      <w:rFonts w:ascii="Tahoma" w:hAnsi="Tahoma" w:cs="Tahoma"/>
      <w:sz w:val="16"/>
      <w:szCs w:val="16"/>
    </w:rPr>
  </w:style>
  <w:style w:type="character" w:customStyle="1" w:styleId="c0">
    <w:name w:val="c0"/>
    <w:basedOn w:val="a0"/>
    <w:rsid w:val="00CB23E4"/>
  </w:style>
  <w:style w:type="character" w:customStyle="1" w:styleId="c3">
    <w:name w:val="c3"/>
    <w:basedOn w:val="a0"/>
    <w:rsid w:val="00CB2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2298383">
      <w:bodyDiv w:val="1"/>
      <w:marLeft w:val="0"/>
      <w:marRight w:val="0"/>
      <w:marTop w:val="0"/>
      <w:marBottom w:val="0"/>
      <w:divBdr>
        <w:top w:val="none" w:sz="0" w:space="0" w:color="auto"/>
        <w:left w:val="none" w:sz="0" w:space="0" w:color="auto"/>
        <w:bottom w:val="none" w:sz="0" w:space="0" w:color="auto"/>
        <w:right w:val="none" w:sz="0" w:space="0" w:color="auto"/>
      </w:divBdr>
    </w:div>
    <w:div w:id="142908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5</Pages>
  <Words>1664</Words>
  <Characters>9485</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Наталья</cp:lastModifiedBy>
  <cp:revision>5</cp:revision>
  <dcterms:created xsi:type="dcterms:W3CDTF">2024-01-08T04:08:00Z</dcterms:created>
  <dcterms:modified xsi:type="dcterms:W3CDTF">2024-01-08T06:03:00Z</dcterms:modified>
</cp:coreProperties>
</file>