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F7" w:rsidRPr="00E04BF7" w:rsidRDefault="00E04BF7" w:rsidP="00E04BF7">
      <w:pPr>
        <w:pStyle w:val="s3"/>
        <w:shd w:val="clear" w:color="auto" w:fill="FFFFFF"/>
        <w:spacing w:before="0" w:beforeAutospacing="0" w:after="0" w:afterAutospacing="0"/>
        <w:jc w:val="center"/>
        <w:textAlignment w:val="baseline"/>
        <w:rPr>
          <w:rStyle w:val="s2"/>
          <w:rFonts w:ascii="inherit" w:hAnsi="inherit" w:cs="Arial"/>
          <w:b/>
          <w:color w:val="222222"/>
          <w:sz w:val="32"/>
          <w:szCs w:val="32"/>
          <w:bdr w:val="none" w:sz="0" w:space="0" w:color="auto" w:frame="1"/>
        </w:rPr>
      </w:pPr>
      <w:r w:rsidRPr="00E04BF7">
        <w:rPr>
          <w:rStyle w:val="s2"/>
          <w:rFonts w:ascii="inherit" w:hAnsi="inherit" w:cs="Arial"/>
          <w:b/>
          <w:color w:val="222222"/>
          <w:sz w:val="32"/>
          <w:szCs w:val="32"/>
          <w:bdr w:val="none" w:sz="0" w:space="0" w:color="auto" w:frame="1"/>
        </w:rPr>
        <w:t xml:space="preserve">Седьмой Всероссийский форум </w:t>
      </w:r>
      <w:r>
        <w:rPr>
          <w:rStyle w:val="s2"/>
          <w:rFonts w:ascii="inherit" w:hAnsi="inherit" w:cs="Arial"/>
          <w:b/>
          <w:color w:val="222222"/>
          <w:sz w:val="32"/>
          <w:szCs w:val="32"/>
          <w:bdr w:val="none" w:sz="0" w:space="0" w:color="auto" w:frame="1"/>
        </w:rPr>
        <w:t xml:space="preserve">                                                 </w:t>
      </w:r>
      <w:r w:rsidRPr="00E04BF7">
        <w:rPr>
          <w:rStyle w:val="s2"/>
          <w:rFonts w:ascii="inherit" w:hAnsi="inherit" w:cs="Arial"/>
          <w:b/>
          <w:color w:val="222222"/>
          <w:sz w:val="32"/>
          <w:szCs w:val="32"/>
          <w:bdr w:val="none" w:sz="0" w:space="0" w:color="auto" w:frame="1"/>
        </w:rPr>
        <w:t>«Школьн</w:t>
      </w:r>
      <w:r w:rsidRPr="00E04BF7">
        <w:rPr>
          <w:rStyle w:val="s2"/>
          <w:rFonts w:ascii="inherit" w:hAnsi="inherit" w:cs="Arial"/>
          <w:b/>
          <w:color w:val="222222"/>
          <w:sz w:val="32"/>
          <w:szCs w:val="32"/>
          <w:bdr w:val="none" w:sz="0" w:space="0" w:color="auto" w:frame="1"/>
        </w:rPr>
        <w:t>ые библиотеки нового поколения»</w:t>
      </w:r>
    </w:p>
    <w:p w:rsidR="00E04BF7" w:rsidRDefault="00E04BF7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2"/>
          <w:rFonts w:ascii="inherit" w:hAnsi="inherit" w:cs="Arial"/>
          <w:color w:val="222222"/>
          <w:sz w:val="28"/>
          <w:szCs w:val="28"/>
          <w:bdr w:val="none" w:sz="0" w:space="0" w:color="auto" w:frame="1"/>
        </w:rPr>
      </w:pPr>
    </w:p>
    <w:p w:rsidR="00E57686" w:rsidRP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 w:rsidRPr="00E04BF7">
        <w:rPr>
          <w:rStyle w:val="s2"/>
          <w:rFonts w:ascii="inherit" w:hAnsi="inherit" w:cs="Arial"/>
          <w:color w:val="222222"/>
          <w:sz w:val="28"/>
          <w:szCs w:val="28"/>
          <w:bdr w:val="none" w:sz="0" w:space="0" w:color="auto" w:frame="1"/>
        </w:rPr>
        <w:t>Седьмой Всероссийский форум «Школьные библиотеки нового поколения»,</w:t>
      </w: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 xml:space="preserve"> организованный Информационным центром «Библиотека имени К.Д. Ушинского» Российской академии образования, состоялся в Москве 9 декабря 2022 года в смешанном формате.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2"/>
          <w:rFonts w:ascii="inherit" w:hAnsi="inherit" w:cs="Arial"/>
          <w:color w:val="222222"/>
          <w:bdr w:val="none" w:sz="0" w:space="0" w:color="auto" w:frame="1"/>
        </w:rPr>
      </w:pPr>
    </w:p>
    <w:p w:rsidR="00E57686" w:rsidRP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На Форуме обсуждалась роль школьных библиотек в условиях реализации новых федеральных образовательных стандартов.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2"/>
          <w:rFonts w:ascii="inherit" w:hAnsi="inherit" w:cs="Arial"/>
          <w:color w:val="222222"/>
          <w:bdr w:val="none" w:sz="0" w:space="0" w:color="auto" w:frame="1"/>
        </w:rPr>
      </w:pP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В очной панельной сессии приняли участие специалисты из Российской академии образования, Московского государственного университета культуры,</w:t>
      </w:r>
      <w:r w:rsidRPr="00E57686">
        <w:rPr>
          <w:rFonts w:ascii="inherit" w:hAnsi="inherit" w:cs="Arial"/>
          <w:color w:val="222222"/>
        </w:rPr>
        <w:t> </w:t>
      </w: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Городского методического центра Департамента науки и образования Москвы, Русской ассоциации чтения, а также руководитель информационно-библиотечного центра АНОО «Школа 800»</w:t>
      </w:r>
      <w:r w:rsidR="00E04BF7">
        <w:rPr>
          <w:rStyle w:val="s2"/>
          <w:rFonts w:ascii="inherit" w:hAnsi="inherit" w:cs="Arial"/>
          <w:color w:val="222222"/>
          <w:bdr w:val="none" w:sz="0" w:space="0" w:color="auto" w:frame="1"/>
        </w:rPr>
        <w:t xml:space="preserve"> </w:t>
      </w:r>
      <w:bookmarkStart w:id="0" w:name="_GoBack"/>
      <w:bookmarkEnd w:id="0"/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Нижнего Новгорода.</w:t>
      </w:r>
      <w:r w:rsidRPr="00E57686">
        <w:rPr>
          <w:rFonts w:ascii="inherit" w:hAnsi="inherit" w:cs="Arial"/>
          <w:color w:val="222222"/>
        </w:rPr>
        <w:t> 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</w:p>
    <w:p w:rsidR="00E57686" w:rsidRP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Эксперты обсудили различные вопросы функционирования библиотек образовательных организаций в условиях реализации новых федеральных образовательных стандартов и предложили ряд механизмов, направленных на построение в образовательных организациях современных информационно-библиотечных центров, отвечающих требованиям новых ФГОС и учитывающих современные тенденции в сфере образования и библиотечного дела.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2"/>
          <w:rFonts w:ascii="inherit" w:hAnsi="inherit" w:cs="Arial"/>
          <w:color w:val="222222"/>
          <w:bdr w:val="none" w:sz="0" w:space="0" w:color="auto" w:frame="1"/>
        </w:rPr>
      </w:pP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2"/>
          <w:rFonts w:ascii="inherit" w:hAnsi="inherit" w:cs="Arial"/>
          <w:color w:val="222222"/>
          <w:bdr w:val="none" w:sz="0" w:space="0" w:color="auto" w:frame="1"/>
        </w:rPr>
      </w:pP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Спикерами дистанционных дискуссионных сессий стали специалисты российских библиотек и представители педагогической и библиотечной общественности из одиннадцати регионов Российской Федерации.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2"/>
          <w:rFonts w:ascii="inherit" w:hAnsi="inherit" w:cs="Arial"/>
          <w:color w:val="222222"/>
          <w:bdr w:val="none" w:sz="0" w:space="0" w:color="auto" w:frame="1"/>
        </w:rPr>
      </w:pPr>
    </w:p>
    <w:p w:rsidR="00E57686" w:rsidRP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Участники Форума представили региональный опыт работы школьных библиотек в условиях реализации ФГОС; обсудили вопросы комплектования</w:t>
      </w:r>
      <w:r>
        <w:rPr>
          <w:rStyle w:val="s2"/>
          <w:rFonts w:ascii="inherit" w:hAnsi="inherit" w:cs="Arial"/>
          <w:color w:val="222222"/>
          <w:bdr w:val="none" w:sz="0" w:space="0" w:color="auto" w:frame="1"/>
        </w:rPr>
        <w:t xml:space="preserve"> </w:t>
      </w:r>
      <w:r w:rsidRPr="00E57686">
        <w:rPr>
          <w:rStyle w:val="s2"/>
          <w:rFonts w:ascii="inherit" w:hAnsi="inherit" w:cs="Arial"/>
          <w:color w:val="222222"/>
          <w:bdr w:val="none" w:sz="0" w:space="0" w:color="auto" w:frame="1"/>
        </w:rPr>
        <w:t>библиотеки фонда школьной библиотеки; наметили дальнейшие</w:t>
      </w:r>
      <w:r w:rsidRPr="00E57686">
        <w:rPr>
          <w:rStyle w:val="s4"/>
          <w:rFonts w:ascii="inherit" w:hAnsi="inherit" w:cs="Arial"/>
          <w:color w:val="222222"/>
          <w:bdr w:val="none" w:sz="0" w:space="0" w:color="auto" w:frame="1"/>
        </w:rPr>
        <w:t> пути сотрудничества и механизмы объединения усилий детских и школьных библиотек.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4"/>
          <w:rFonts w:ascii="inherit" w:hAnsi="inherit" w:cs="Arial"/>
          <w:color w:val="222222"/>
          <w:bdr w:val="none" w:sz="0" w:space="0" w:color="auto" w:frame="1"/>
        </w:rPr>
      </w:pPr>
    </w:p>
    <w:p w:rsidR="00E57686" w:rsidRP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 w:rsidRPr="00E57686">
        <w:rPr>
          <w:rStyle w:val="s4"/>
          <w:rFonts w:ascii="inherit" w:hAnsi="inherit" w:cs="Arial"/>
          <w:color w:val="222222"/>
          <w:bdr w:val="none" w:sz="0" w:space="0" w:color="auto" w:frame="1"/>
        </w:rPr>
        <w:t>К онлайн-трансляции мероприятий форума присоединились участники из 36 субъектов Российской Федерации.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4"/>
          <w:rFonts w:ascii="inherit" w:hAnsi="inherit" w:cs="Arial"/>
          <w:color w:val="222222"/>
          <w:bdr w:val="none" w:sz="0" w:space="0" w:color="auto" w:frame="1"/>
        </w:rPr>
      </w:pP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E57686">
        <w:rPr>
          <w:rStyle w:val="s4"/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Запись</w:t>
      </w:r>
      <w:r w:rsidRPr="00E57686">
        <w:rPr>
          <w:rFonts w:ascii="inherit" w:hAnsi="inherit" w:cs="Arial"/>
          <w:color w:val="222222"/>
          <w:sz w:val="28"/>
          <w:szCs w:val="28"/>
        </w:rPr>
        <w:t> </w:t>
      </w:r>
      <w:r w:rsidRPr="00E57686">
        <w:rPr>
          <w:rStyle w:val="s5"/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очной панельной сессии:</w:t>
      </w:r>
      <w:r w:rsidRPr="00E57686">
        <w:rPr>
          <w:rFonts w:ascii="inherit" w:hAnsi="inherit" w:cs="Arial"/>
          <w:color w:val="222222"/>
          <w:sz w:val="28"/>
          <w:szCs w:val="28"/>
        </w:rPr>
        <w:t> </w:t>
      </w:r>
    </w:p>
    <w:p w:rsidR="00E57686" w:rsidRDefault="00E04BF7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6"/>
          <w:rFonts w:ascii="inherit" w:hAnsi="inherit" w:cs="Arial"/>
          <w:color w:val="222222"/>
          <w:sz w:val="28"/>
          <w:szCs w:val="28"/>
          <w:bdr w:val="none" w:sz="0" w:space="0" w:color="auto" w:frame="1"/>
        </w:rPr>
      </w:pPr>
      <w:hyperlink r:id="rId5" w:history="1">
        <w:r w:rsidR="00E57686" w:rsidRPr="00E57686">
          <w:rPr>
            <w:rStyle w:val="s6"/>
            <w:rFonts w:ascii="inherit" w:hAnsi="inherit" w:cs="Arial"/>
            <w:color w:val="428BCA"/>
            <w:sz w:val="28"/>
            <w:szCs w:val="28"/>
            <w:bdr w:val="none" w:sz="0" w:space="0" w:color="auto" w:frame="1"/>
          </w:rPr>
          <w:t>https://vk.com/wall-207062648_4864</w:t>
        </w:r>
      </w:hyperlink>
      <w:r w:rsidR="00E57686" w:rsidRPr="00E57686">
        <w:rPr>
          <w:rStyle w:val="s6"/>
          <w:rFonts w:ascii="inherit" w:hAnsi="inherit" w:cs="Arial"/>
          <w:color w:val="222222"/>
          <w:sz w:val="28"/>
          <w:szCs w:val="28"/>
          <w:bdr w:val="none" w:sz="0" w:space="0" w:color="auto" w:frame="1"/>
        </w:rPr>
        <w:t>, </w:t>
      </w: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6"/>
          <w:rFonts w:ascii="inherit" w:hAnsi="inherit" w:cs="Arial"/>
          <w:color w:val="222222"/>
          <w:sz w:val="28"/>
          <w:szCs w:val="28"/>
          <w:bdr w:val="none" w:sz="0" w:space="0" w:color="auto" w:frame="1"/>
        </w:rPr>
      </w:pPr>
    </w:p>
    <w:p w:rsidR="00E57686" w:rsidRDefault="00E57686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s5"/>
          <w:rFonts w:ascii="inherit" w:hAnsi="inherit" w:cs="Arial"/>
          <w:color w:val="222222"/>
          <w:sz w:val="28"/>
          <w:szCs w:val="28"/>
          <w:bdr w:val="none" w:sz="0" w:space="0" w:color="auto" w:frame="1"/>
        </w:rPr>
      </w:pPr>
      <w:r w:rsidRPr="00E57686">
        <w:rPr>
          <w:rStyle w:val="s5"/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материалы дистанционных дискуссионных сессий: </w:t>
      </w:r>
    </w:p>
    <w:p w:rsidR="00E57686" w:rsidRPr="00E57686" w:rsidRDefault="00E04BF7" w:rsidP="00E57686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</w:rPr>
      </w:pPr>
      <w:hyperlink r:id="rId6" w:history="1">
        <w:r w:rsidR="00E57686" w:rsidRPr="00E57686">
          <w:rPr>
            <w:rStyle w:val="s6"/>
            <w:rFonts w:ascii="inherit" w:hAnsi="inherit" w:cs="Arial"/>
            <w:color w:val="428BCA"/>
            <w:sz w:val="28"/>
            <w:szCs w:val="28"/>
            <w:bdr w:val="none" w:sz="0" w:space="0" w:color="auto" w:frame="1"/>
          </w:rPr>
          <w:t>https://youtu.be/H4uiTkN2r4o</w:t>
        </w:r>
      </w:hyperlink>
    </w:p>
    <w:p w:rsidR="00E57686" w:rsidRPr="00E57686" w:rsidRDefault="00E57686" w:rsidP="00E57686">
      <w:pPr>
        <w:pStyle w:val="s7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E57686">
        <w:rPr>
          <w:rFonts w:ascii="inherit" w:hAnsi="inherit" w:cs="Arial"/>
          <w:color w:val="222222"/>
          <w:sz w:val="28"/>
          <w:szCs w:val="28"/>
        </w:rPr>
        <w:t> </w:t>
      </w:r>
    </w:p>
    <w:p w:rsidR="00E57686" w:rsidRPr="00E57686" w:rsidRDefault="00E57686" w:rsidP="00E5768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 </w:t>
      </w:r>
      <w:hyperlink r:id="rId7" w:history="1">
        <w:r w:rsidRPr="00E57686">
          <w:rPr>
            <w:rFonts w:ascii="inherit" w:hAnsi="inherit" w:cs="Arial"/>
            <w:b/>
            <w:bCs/>
            <w:color w:val="428BCA"/>
            <w:sz w:val="21"/>
            <w:szCs w:val="21"/>
            <w:bdr w:val="none" w:sz="0" w:space="0" w:color="auto" w:frame="1"/>
          </w:rPr>
          <w:t>ПРОГРАММА ФОРУМА</w:t>
        </w:r>
      </w:hyperlink>
      <w:r w:rsidRPr="00E57686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  </w:t>
      </w:r>
      <w:hyperlink r:id="rId8" w:history="1">
        <w:r w:rsidRPr="00E57686">
          <w:rPr>
            <w:rFonts w:ascii="inherit" w:hAnsi="inherit" w:cs="Arial"/>
            <w:b/>
            <w:bCs/>
            <w:color w:val="428BCA"/>
            <w:sz w:val="21"/>
            <w:szCs w:val="21"/>
            <w:bdr w:val="none" w:sz="0" w:space="0" w:color="auto" w:frame="1"/>
          </w:rPr>
          <w:t>РЕЗОЛЮЦИЯ ФОРУМА</w:t>
        </w:r>
      </w:hyperlink>
    </w:p>
    <w:p w:rsidR="00E57686" w:rsidRPr="00E57686" w:rsidRDefault="00E57686" w:rsidP="00E5768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57686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E57686" w:rsidRDefault="00E04BF7" w:rsidP="00E5768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9" w:history="1"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ОЧНАЯ ПАНЕЛЬНАЯ СЕССИЯ: «ОБНОВЛЕННАЯ БИБЛИОТЕКА В </w:t>
        </w:r>
        <w:proofErr w:type="gramStart"/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>ОБНОВЛЕННЫХ</w:t>
        </w:r>
        <w:proofErr w:type="gramEnd"/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ФГОС»</w:t>
        </w:r>
      </w:hyperlink>
    </w:p>
    <w:p w:rsidR="00AC0790" w:rsidRDefault="00AC0790" w:rsidP="00AC079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Запись трансляции можно посмотреть здесь</w:t>
      </w:r>
      <w:hyperlink r:id="rId10" w:history="1">
        <w:r>
          <w:rPr>
            <w:rStyle w:val="a5"/>
            <w:rFonts w:ascii="inherit" w:hAnsi="inherit" w:cs="Arial"/>
            <w:color w:val="428BCA"/>
            <w:sz w:val="21"/>
            <w:szCs w:val="21"/>
            <w:bdr w:val="none" w:sz="0" w:space="0" w:color="auto" w:frame="1"/>
          </w:rPr>
          <w:t> https://vk.com/wall-207062648_4864</w:t>
        </w:r>
      </w:hyperlink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inherit" w:hAnsi="inherit" w:cs="Arial"/>
          <w:color w:val="0000FF"/>
          <w:sz w:val="21"/>
          <w:szCs w:val="21"/>
          <w:bdr w:val="none" w:sz="0" w:space="0" w:color="auto" w:frame="1"/>
        </w:rPr>
      </w:pPr>
      <w:r w:rsidRPr="00AC0790">
        <w:rPr>
          <w:rFonts w:ascii="inherit" w:hAnsi="inherit" w:cs="Arial"/>
          <w:color w:val="0000FF"/>
          <w:sz w:val="21"/>
          <w:szCs w:val="21"/>
          <w:bdr w:val="none" w:sz="0" w:space="0" w:color="auto" w:frame="1"/>
        </w:rPr>
        <w:lastRenderedPageBreak/>
        <w:t> ДИСКУССИОННАЯ СЕССИЯ: ШКОЛЬНАЯ БИБЛИОТЕКА КАК ПРОСТРАНСТВО ПЕРЕСЕЧЕНИЯ ИНТЕРЕСОВ</w:t>
      </w:r>
    </w:p>
    <w:p w:rsidR="00AC0790" w:rsidRDefault="00AC0790" w:rsidP="00AC079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дистанционные дискуссионные сессии на канале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Ютуб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1" w:history="1">
        <w:r>
          <w:rPr>
            <w:rStyle w:val="a5"/>
            <w:rFonts w:ascii="inherit" w:hAnsi="inherit" w:cs="Arial"/>
            <w:color w:val="428BCA"/>
            <w:sz w:val="21"/>
            <w:szCs w:val="21"/>
            <w:bdr w:val="none" w:sz="0" w:space="0" w:color="auto" w:frame="1"/>
          </w:rPr>
          <w:t>https://youtu.be/H4uiTkN2r4o</w:t>
        </w:r>
      </w:hyperlink>
    </w:p>
    <w:p w:rsidR="00AC0790" w:rsidRDefault="00AC0790" w:rsidP="00AC07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ДИСКУССИОННАЯ СЕССИЯ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>«РЕГИОНАЛЬНЫЙ ОПЫТ РАБОТЫ ШКОЛЬНЫХ БИБЛИОТЕК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В УСЛОВИЯХ РЕАЛИЗАЦИИ НОВЫХ ФГОС» (ОНЛАЙН)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(12:15 – 13:45)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 xml:space="preserve">Модератор: 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spellStart"/>
      <w:r w:rsidRPr="00AC0790">
        <w:rPr>
          <w:rFonts w:ascii="Arial" w:hAnsi="Arial" w:cs="Arial"/>
          <w:color w:val="222222"/>
          <w:sz w:val="21"/>
          <w:szCs w:val="21"/>
        </w:rPr>
        <w:t>Пантюхова</w:t>
      </w:r>
      <w:proofErr w:type="spellEnd"/>
      <w:r w:rsidRPr="00AC0790">
        <w:rPr>
          <w:rFonts w:ascii="Arial" w:hAnsi="Arial" w:cs="Arial"/>
          <w:color w:val="222222"/>
          <w:sz w:val="21"/>
          <w:szCs w:val="21"/>
        </w:rPr>
        <w:t xml:space="preserve"> Татьяна Владимировна,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методист информационно-методического сектора развития школьных библиотек Методического отдела Информационного центра «Библиотека имени К.Д. Ушинского» РАО, г. Москва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b/>
          <w:color w:val="222222"/>
          <w:sz w:val="21"/>
          <w:szCs w:val="21"/>
          <w:u w:val="single"/>
        </w:rPr>
      </w:pPr>
      <w:r w:rsidRPr="00AC0790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Спикеры: 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b/>
          <w:color w:val="222222"/>
          <w:sz w:val="21"/>
          <w:szCs w:val="21"/>
        </w:rPr>
      </w:pPr>
      <w:r w:rsidRPr="00AC0790">
        <w:rPr>
          <w:rFonts w:ascii="Arial" w:hAnsi="Arial" w:cs="Arial"/>
          <w:b/>
          <w:color w:val="222222"/>
          <w:sz w:val="21"/>
          <w:szCs w:val="21"/>
        </w:rPr>
        <w:t>Культурно-просветительская деятельность школьной библиотеки в условиях реализации обновлённых ФГОС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Баранова Мария Вячеславовна,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>старший методист Центра информационных технологий ГАУ ДПО ЯО ИРО,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>г. Ярославль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b/>
          <w:color w:val="222222"/>
          <w:sz w:val="21"/>
          <w:szCs w:val="21"/>
        </w:rPr>
      </w:pPr>
      <w:r w:rsidRPr="00AC0790">
        <w:rPr>
          <w:rFonts w:ascii="Arial" w:hAnsi="Arial" w:cs="Arial"/>
          <w:b/>
          <w:color w:val="222222"/>
          <w:sz w:val="21"/>
          <w:szCs w:val="21"/>
        </w:rPr>
        <w:t>Зеркало для героя: что читают библиотекари и учителя-словесники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Кононова Вера Владимировна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>директор информационно-методического библиотечного центра, г. Архангельск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b/>
          <w:color w:val="222222"/>
          <w:sz w:val="21"/>
          <w:szCs w:val="21"/>
        </w:rPr>
      </w:pPr>
      <w:r w:rsidRPr="00AC0790">
        <w:rPr>
          <w:rFonts w:ascii="Arial" w:hAnsi="Arial" w:cs="Arial"/>
          <w:b/>
          <w:color w:val="222222"/>
          <w:sz w:val="21"/>
          <w:szCs w:val="21"/>
        </w:rPr>
        <w:t>Новые подходы в библиотечно-информационной сфере в условиях современной цифровой среды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spellStart"/>
      <w:r w:rsidRPr="00AC0790">
        <w:rPr>
          <w:rFonts w:ascii="Arial" w:hAnsi="Arial" w:cs="Arial"/>
          <w:color w:val="222222"/>
          <w:sz w:val="21"/>
          <w:szCs w:val="21"/>
        </w:rPr>
        <w:t>Вержанская</w:t>
      </w:r>
      <w:proofErr w:type="spellEnd"/>
      <w:r w:rsidRPr="00AC0790">
        <w:rPr>
          <w:rFonts w:ascii="Arial" w:hAnsi="Arial" w:cs="Arial"/>
          <w:color w:val="222222"/>
          <w:sz w:val="21"/>
          <w:szCs w:val="21"/>
        </w:rPr>
        <w:t xml:space="preserve"> Валентина Ильинична,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 xml:space="preserve">методист Управления цифрового образования </w:t>
      </w:r>
      <w:proofErr w:type="spellStart"/>
      <w:r w:rsidRPr="00AC0790">
        <w:rPr>
          <w:rFonts w:ascii="Arial" w:hAnsi="Arial" w:cs="Arial"/>
          <w:color w:val="222222"/>
          <w:sz w:val="21"/>
          <w:szCs w:val="21"/>
        </w:rPr>
        <w:t>НИПКиПРО</w:t>
      </w:r>
      <w:proofErr w:type="spellEnd"/>
      <w:r w:rsidRPr="00AC0790">
        <w:rPr>
          <w:rFonts w:ascii="Arial" w:hAnsi="Arial" w:cs="Arial"/>
          <w:color w:val="222222"/>
          <w:sz w:val="21"/>
          <w:szCs w:val="21"/>
        </w:rPr>
        <w:t>, г. Новосибирск</w:t>
      </w:r>
    </w:p>
    <w:p w:rsidR="00AC0790" w:rsidRDefault="00E04BF7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hyperlink r:id="rId12" w:history="1">
        <w:r w:rsidR="00AC0790" w:rsidRPr="00044EED">
          <w:rPr>
            <w:rStyle w:val="a5"/>
            <w:rFonts w:ascii="Arial" w:hAnsi="Arial" w:cs="Arial"/>
            <w:sz w:val="21"/>
            <w:szCs w:val="21"/>
          </w:rPr>
          <w:t>http://fimc.gnpbu.ru/wp-content/uploads/2021/12/Verganskay.pdf</w:t>
        </w:r>
      </w:hyperlink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Хрущева Валентина Викторовна,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 xml:space="preserve">старший методист Управления цифрового образования </w:t>
      </w:r>
      <w:proofErr w:type="spellStart"/>
      <w:r w:rsidRPr="00AC0790">
        <w:rPr>
          <w:rFonts w:ascii="Arial" w:hAnsi="Arial" w:cs="Arial"/>
          <w:color w:val="222222"/>
          <w:sz w:val="21"/>
          <w:szCs w:val="21"/>
        </w:rPr>
        <w:t>НИПКиПРО</w:t>
      </w:r>
      <w:proofErr w:type="spellEnd"/>
      <w:r w:rsidRPr="00AC0790">
        <w:rPr>
          <w:rFonts w:ascii="Arial" w:hAnsi="Arial" w:cs="Arial"/>
          <w:color w:val="222222"/>
          <w:sz w:val="21"/>
          <w:szCs w:val="21"/>
        </w:rPr>
        <w:t xml:space="preserve"> г. Новосибирск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b/>
          <w:color w:val="222222"/>
          <w:sz w:val="21"/>
          <w:szCs w:val="21"/>
        </w:rPr>
      </w:pPr>
      <w:r w:rsidRPr="00AC0790">
        <w:rPr>
          <w:rFonts w:ascii="Arial" w:hAnsi="Arial" w:cs="Arial"/>
          <w:b/>
          <w:color w:val="222222"/>
          <w:sz w:val="21"/>
          <w:szCs w:val="21"/>
        </w:rPr>
        <w:t>Проекты ISLM: опыт координатора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lastRenderedPageBreak/>
        <w:t>Орлова Светлана Руслановна,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>педагог-библиотекарь МБОУ «СОШ № 2 с УИОП», Пермский край, г. Лысьва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AC0790" w:rsidRDefault="00E04BF7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hyperlink r:id="rId13" w:history="1">
        <w:r w:rsidR="00AC0790" w:rsidRPr="00044EED">
          <w:rPr>
            <w:rStyle w:val="a5"/>
            <w:rFonts w:ascii="Arial" w:hAnsi="Arial" w:cs="Arial"/>
            <w:sz w:val="21"/>
            <w:szCs w:val="21"/>
          </w:rPr>
          <w:t>http://fimc.gnpbu.ru/wp-content/uploads/2021/12/proektOrlova.pdf</w:t>
        </w:r>
      </w:hyperlink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b/>
          <w:color w:val="222222"/>
          <w:sz w:val="21"/>
          <w:szCs w:val="21"/>
        </w:rPr>
      </w:pPr>
      <w:r w:rsidRPr="00AC0790">
        <w:rPr>
          <w:rFonts w:ascii="Arial" w:hAnsi="Arial" w:cs="Arial"/>
          <w:b/>
          <w:color w:val="222222"/>
          <w:sz w:val="21"/>
          <w:szCs w:val="21"/>
        </w:rPr>
        <w:t xml:space="preserve">Фантазируем с </w:t>
      </w:r>
      <w:proofErr w:type="spellStart"/>
      <w:r w:rsidRPr="00AC0790">
        <w:rPr>
          <w:rFonts w:ascii="Arial" w:hAnsi="Arial" w:cs="Arial"/>
          <w:b/>
          <w:color w:val="222222"/>
          <w:sz w:val="21"/>
          <w:szCs w:val="21"/>
        </w:rPr>
        <w:t>Джанни</w:t>
      </w:r>
      <w:proofErr w:type="spellEnd"/>
      <w:r w:rsidRPr="00AC0790">
        <w:rPr>
          <w:rFonts w:ascii="Arial" w:hAnsi="Arial" w:cs="Arial"/>
          <w:b/>
          <w:color w:val="222222"/>
          <w:sz w:val="21"/>
          <w:szCs w:val="21"/>
        </w:rPr>
        <w:t xml:space="preserve"> </w:t>
      </w:r>
      <w:proofErr w:type="spellStart"/>
      <w:r w:rsidRPr="00AC0790">
        <w:rPr>
          <w:rFonts w:ascii="Arial" w:hAnsi="Arial" w:cs="Arial"/>
          <w:b/>
          <w:color w:val="222222"/>
          <w:sz w:val="21"/>
          <w:szCs w:val="21"/>
        </w:rPr>
        <w:t>Родари</w:t>
      </w:r>
      <w:proofErr w:type="spellEnd"/>
      <w:r w:rsidRPr="00AC0790">
        <w:rPr>
          <w:rFonts w:ascii="Arial" w:hAnsi="Arial" w:cs="Arial"/>
          <w:b/>
          <w:color w:val="222222"/>
          <w:sz w:val="21"/>
          <w:szCs w:val="21"/>
        </w:rPr>
        <w:t>»: творческий подход к разработке литературных заданий</w:t>
      </w:r>
    </w:p>
    <w:p w:rsidR="00AC0790" w:rsidRPr="00AC0790" w:rsidRDefault="00AC0790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C0790">
        <w:rPr>
          <w:rFonts w:ascii="Arial" w:hAnsi="Arial" w:cs="Arial"/>
          <w:color w:val="222222"/>
          <w:sz w:val="21"/>
          <w:szCs w:val="21"/>
        </w:rPr>
        <w:t>Ермолаева Алёна Борисовна,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AC0790">
        <w:rPr>
          <w:rFonts w:ascii="Arial" w:hAnsi="Arial" w:cs="Arial"/>
          <w:color w:val="222222"/>
          <w:sz w:val="21"/>
          <w:szCs w:val="21"/>
        </w:rPr>
        <w:t>заведующая обособленным структурным подразделением Центральная библиотека 136 им. Л. Н. Толстого ГБУК г. Москвы «ОКЦ ЮАО»</w:t>
      </w:r>
    </w:p>
    <w:p w:rsidR="00AC0790" w:rsidRDefault="00E04BF7" w:rsidP="00AC0790">
      <w:pPr>
        <w:pStyle w:val="a3"/>
        <w:shd w:val="clear" w:color="auto" w:fill="FFFFFF"/>
        <w:spacing w:after="360"/>
        <w:textAlignment w:val="baseline"/>
        <w:rPr>
          <w:rFonts w:ascii="Arial" w:hAnsi="Arial" w:cs="Arial"/>
          <w:color w:val="222222"/>
          <w:sz w:val="21"/>
          <w:szCs w:val="21"/>
        </w:rPr>
      </w:pPr>
      <w:hyperlink r:id="rId14" w:history="1">
        <w:r w:rsidR="00AC0790" w:rsidRPr="00044EED">
          <w:rPr>
            <w:rStyle w:val="a5"/>
            <w:rFonts w:ascii="Arial" w:hAnsi="Arial" w:cs="Arial"/>
            <w:sz w:val="21"/>
            <w:szCs w:val="21"/>
          </w:rPr>
          <w:t>http://fimc.gnpbu.ru/wp-content/uploads/2021/12/Epmolaeva.pdf</w:t>
        </w:r>
      </w:hyperlink>
    </w:p>
    <w:p w:rsidR="00AC0790" w:rsidRPr="00E57686" w:rsidRDefault="00AC0790" w:rsidP="00E5768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E57686" w:rsidRPr="00E57686" w:rsidRDefault="00E04BF7" w:rsidP="00E5768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5" w:history="1"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>ДИСКУССИОННАЯ СЕССИЯ «РЕГИОНАЛЬНЫЙ ОПЫТ РАБОТЫ ШКОЛЬНЫХ БИБЛИОТЕК В УСЛОВИЯХ РЕАЛИЗАЦИИ НОВЫХ ФГОС» (ОНЛАЙН)</w:t>
        </w:r>
      </w:hyperlink>
    </w:p>
    <w:p w:rsidR="00E57686" w:rsidRPr="00E57686" w:rsidRDefault="00E04BF7" w:rsidP="00E5768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6" w:history="1"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>ДИСКУССИОННАЯ СЕССИЯ: «</w:t>
        </w:r>
        <w:proofErr w:type="gramStart"/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>ХОРОШЕЕ</w:t>
        </w:r>
        <w:proofErr w:type="gramEnd"/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КОМЛЕКТОВАНИЕ = ХОРОШАЯ БИБЛИОТЕКА?» (ОНЛАЙН)</w:t>
        </w:r>
      </w:hyperlink>
    </w:p>
    <w:p w:rsidR="00E57686" w:rsidRPr="00E57686" w:rsidRDefault="00E04BF7" w:rsidP="00E576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7" w:history="1"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>ДИСКУССИОННАЯ ПЛОЩАДКА РОССИЙСКОЙ ГОС</w:t>
        </w:r>
        <w:r w:rsid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УДАРСТВЕННОЙ ДЕТСКОЙ БИБЛИОТЕКИ </w:t>
        </w:r>
        <w:r w:rsidR="00E57686" w:rsidRPr="00E57686">
          <w:rPr>
            <w:rFonts w:ascii="inherit" w:eastAsia="Times New Roman" w:hAnsi="inherit" w:cs="Arial"/>
            <w:color w:val="0000FF"/>
            <w:sz w:val="21"/>
            <w:szCs w:val="21"/>
            <w:bdr w:val="none" w:sz="0" w:space="0" w:color="auto" w:frame="1"/>
            <w:lang w:eastAsia="ru-RU"/>
          </w:rPr>
          <w:t>«ДЕТСКИЕ И ШКОЛЬНЫЕ БИБЛИОТЕКИ: ОБЪЕДИНЯЕМ УСИЛИЯ» (ОНЛАЙН)</w:t>
        </w:r>
      </w:hyperlink>
    </w:p>
    <w:p w:rsidR="00E57686" w:rsidRDefault="00E57686" w:rsidP="00E576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</w:pPr>
    </w:p>
    <w:sectPr w:rsidR="00E5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86"/>
    <w:rsid w:val="00AC0790"/>
    <w:rsid w:val="00C34ACC"/>
    <w:rsid w:val="00E04BF7"/>
    <w:rsid w:val="00E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686"/>
    <w:rPr>
      <w:b/>
      <w:bCs/>
    </w:rPr>
  </w:style>
  <w:style w:type="paragraph" w:customStyle="1" w:styleId="s3">
    <w:name w:val="s3"/>
    <w:basedOn w:val="a"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57686"/>
  </w:style>
  <w:style w:type="character" w:customStyle="1" w:styleId="s4">
    <w:name w:val="s4"/>
    <w:basedOn w:val="a0"/>
    <w:rsid w:val="00E57686"/>
  </w:style>
  <w:style w:type="character" w:customStyle="1" w:styleId="s5">
    <w:name w:val="s5"/>
    <w:basedOn w:val="a0"/>
    <w:rsid w:val="00E57686"/>
  </w:style>
  <w:style w:type="character" w:customStyle="1" w:styleId="s6">
    <w:name w:val="s6"/>
    <w:basedOn w:val="a0"/>
    <w:rsid w:val="00E57686"/>
  </w:style>
  <w:style w:type="paragraph" w:customStyle="1" w:styleId="s7">
    <w:name w:val="s7"/>
    <w:basedOn w:val="a"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7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686"/>
    <w:rPr>
      <w:b/>
      <w:bCs/>
    </w:rPr>
  </w:style>
  <w:style w:type="paragraph" w:customStyle="1" w:styleId="s3">
    <w:name w:val="s3"/>
    <w:basedOn w:val="a"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57686"/>
  </w:style>
  <w:style w:type="character" w:customStyle="1" w:styleId="s4">
    <w:name w:val="s4"/>
    <w:basedOn w:val="a0"/>
    <w:rsid w:val="00E57686"/>
  </w:style>
  <w:style w:type="character" w:customStyle="1" w:styleId="s5">
    <w:name w:val="s5"/>
    <w:basedOn w:val="a0"/>
    <w:rsid w:val="00E57686"/>
  </w:style>
  <w:style w:type="character" w:customStyle="1" w:styleId="s6">
    <w:name w:val="s6"/>
    <w:basedOn w:val="a0"/>
    <w:rsid w:val="00E57686"/>
  </w:style>
  <w:style w:type="paragraph" w:customStyle="1" w:styleId="s7">
    <w:name w:val="s7"/>
    <w:basedOn w:val="a"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E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7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52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4071">
                  <w:marLeft w:val="0"/>
                  <w:marRight w:val="-3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54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8F8F8"/>
                            <w:right w:val="none" w:sz="0" w:space="0" w:color="auto"/>
                          </w:divBdr>
                          <w:divsChild>
                            <w:div w:id="6552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41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6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14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502">
                  <w:marLeft w:val="0"/>
                  <w:marRight w:val="-3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8F8F8"/>
                            <w:right w:val="none" w:sz="0" w:space="0" w:color="auto"/>
                          </w:divBdr>
                          <w:divsChild>
                            <w:div w:id="17864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266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56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207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56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15223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76738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96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79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6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41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465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6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75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mc.gnpbu.ru/wp-content/uploads/2021/11/rezoluziaforuma2022.pdf" TargetMode="External"/><Relationship Id="rId13" Type="http://schemas.openxmlformats.org/officeDocument/2006/relationships/hyperlink" Target="http://fimc.gnpbu.ru/wp-content/uploads/2021/12/proektOrlov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mc.gnpbu.ru/wp-content/uploads/2021/11/programmaforuma2022.pdf" TargetMode="External"/><Relationship Id="rId12" Type="http://schemas.openxmlformats.org/officeDocument/2006/relationships/hyperlink" Target="http://fimc.gnpbu.ru/wp-content/uploads/2021/12/Verganskay.pdf" TargetMode="External"/><Relationship Id="rId17" Type="http://schemas.openxmlformats.org/officeDocument/2006/relationships/hyperlink" Target="http://fimc.gnpbu.ru/%d0%b4%d0%b8%d1%81%d0%ba%d1%83%d1%81%d1%81%d0%b8%d0%be%d0%bd%d0%bd%d0%b0%d1%8f-%d1%81%d0%b5%d1%81%d1%81%d0%b8%d1%8f-%d1%88%d0%ba%d0%be%d0%bb%d1%8c%d0%bd%d0%b0%d1%8f-%d0%b1%d0%b8%d0%b1%d0%bb%d0%b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imc.gnpbu.ru/%d0%b4%d0%b8%d1%81%d0%ba%d1%83%d1%81%d1%81%d0%b8%d0%be%d0%bd%d0%bd%d0%b0%d1%8f-%d1%81%d0%b5%d1%81%d1%81%d0%b8%d1%8f-%d0%bb%d1%83%d1%87%d1%88%d0%b8%d0%b5-%d1%80%d0%b5%d0%b3%d0%b8%d0%be%d0%bd-3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4uiTkN2r4o" TargetMode="External"/><Relationship Id="rId11" Type="http://schemas.openxmlformats.org/officeDocument/2006/relationships/hyperlink" Target="https://youtu.be/H4uiTkN2r4o" TargetMode="External"/><Relationship Id="rId5" Type="http://schemas.openxmlformats.org/officeDocument/2006/relationships/hyperlink" Target="https://vk.com/wall-207062648_4864" TargetMode="External"/><Relationship Id="rId15" Type="http://schemas.openxmlformats.org/officeDocument/2006/relationships/hyperlink" Target="http://fimc.gnpbu.ru/%d0%b4%d0%b8%d1%81%d0%ba%d1%83%d1%81%d1%81%d0%b8%d0%be%d0%bd%d0%bd%d0%b0%d1%8f-%d1%81%d0%b5%d1%81%d1%81%d0%b8%d1%8f-%d1%88%d0%ba%d0%be%d0%bb%d1%8c%d0%bd%d0%b0%d1%8f-%d0%b1%d0%b8%d0%b1%d0%bb%d0%b8-2/" TargetMode="External"/><Relationship Id="rId10" Type="http://schemas.openxmlformats.org/officeDocument/2006/relationships/hyperlink" Target="https://vk.com/wall-207062648_48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mc.gnpbu.ru/%d1%8d%d0%ba%d1%81%d0%bf%d0%b5%d1%80%d1%82%d0%bd%d0%b0%d1%8f-%d0%bf%d0%b0%d0%bd%d0%b5%d0%bb%d1%8c-%d1%88%d0%ba%d0%be%d0%bb%d1%8c%d0%bd%d1%8b%d0%b5-%d0%b1%d0%b8%d0%b1%d0%bb%d0%b8%d0%be%d1%82/" TargetMode="External"/><Relationship Id="rId14" Type="http://schemas.openxmlformats.org/officeDocument/2006/relationships/hyperlink" Target="http://fimc.gnpbu.ru/wp-content/uploads/2021/12/Epmolae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3</cp:revision>
  <dcterms:created xsi:type="dcterms:W3CDTF">2023-01-17T12:33:00Z</dcterms:created>
  <dcterms:modified xsi:type="dcterms:W3CDTF">2023-01-19T08:25:00Z</dcterms:modified>
</cp:coreProperties>
</file>