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47" w:type="dxa"/>
        <w:tblLook w:val="04A0" w:firstRow="1" w:lastRow="0" w:firstColumn="1" w:lastColumn="0" w:noHBand="0" w:noVBand="1"/>
      </w:tblPr>
      <w:tblGrid>
        <w:gridCol w:w="817"/>
        <w:gridCol w:w="1134"/>
        <w:gridCol w:w="567"/>
        <w:gridCol w:w="482"/>
        <w:gridCol w:w="510"/>
        <w:gridCol w:w="1134"/>
        <w:gridCol w:w="850"/>
        <w:gridCol w:w="4253"/>
      </w:tblGrid>
      <w:tr w:rsidR="00BA2600" w:rsidRPr="00457BAF" w:rsidTr="00450B58">
        <w:tc>
          <w:tcPr>
            <w:tcW w:w="4644" w:type="dxa"/>
            <w:gridSpan w:val="6"/>
            <w:shd w:val="clear" w:color="auto" w:fill="auto"/>
          </w:tcPr>
          <w:p w:rsidR="00BA2600" w:rsidRPr="004269FD" w:rsidRDefault="00BA2600" w:rsidP="00450B58">
            <w:pPr>
              <w:spacing w:after="0" w:line="240" w:lineRule="auto"/>
              <w:jc w:val="center"/>
              <w:rPr>
                <w:rFonts w:ascii="Times New Roman" w:eastAsia="Calibri" w:hAnsi="Times New Roman" w:cs="Times New Roman"/>
                <w:b/>
              </w:rPr>
            </w:pPr>
            <w:r w:rsidRPr="004269FD">
              <w:rPr>
                <w:rFonts w:ascii="Times New Roman" w:eastAsia="Calibri" w:hAnsi="Times New Roman" w:cs="Times New Roman"/>
                <w:b/>
              </w:rPr>
              <w:t>Департамент Смоленской области</w:t>
            </w:r>
          </w:p>
          <w:p w:rsidR="00BA2600" w:rsidRPr="004269FD" w:rsidRDefault="00BA2600" w:rsidP="00450B58">
            <w:pPr>
              <w:spacing w:after="0" w:line="240" w:lineRule="auto"/>
              <w:jc w:val="center"/>
              <w:rPr>
                <w:rFonts w:ascii="Times New Roman" w:eastAsia="Calibri" w:hAnsi="Times New Roman" w:cs="Times New Roman"/>
                <w:b/>
              </w:rPr>
            </w:pPr>
            <w:r w:rsidRPr="004269FD">
              <w:rPr>
                <w:rFonts w:ascii="Times New Roman" w:eastAsia="Calibri" w:hAnsi="Times New Roman" w:cs="Times New Roman"/>
                <w:b/>
              </w:rPr>
              <w:t xml:space="preserve">по образованию и науке </w:t>
            </w:r>
          </w:p>
          <w:p w:rsidR="00BA2600" w:rsidRPr="004269FD" w:rsidRDefault="00BA2600" w:rsidP="00450B58">
            <w:pPr>
              <w:spacing w:after="0" w:line="240" w:lineRule="auto"/>
              <w:jc w:val="center"/>
              <w:rPr>
                <w:rFonts w:ascii="Times New Roman" w:eastAsia="Calibri" w:hAnsi="Times New Roman" w:cs="Times New Roman"/>
                <w:b/>
              </w:rPr>
            </w:pPr>
          </w:p>
        </w:tc>
        <w:tc>
          <w:tcPr>
            <w:tcW w:w="850" w:type="dxa"/>
            <w:vMerge w:val="restart"/>
            <w:shd w:val="clear" w:color="auto" w:fill="auto"/>
          </w:tcPr>
          <w:p w:rsidR="00BA2600" w:rsidRPr="00457BAF" w:rsidRDefault="00BA2600" w:rsidP="00450B58">
            <w:pPr>
              <w:spacing w:after="0" w:line="240" w:lineRule="auto"/>
              <w:rPr>
                <w:rFonts w:ascii="Calibri" w:eastAsia="Calibri" w:hAnsi="Calibri" w:cs="Times New Roman"/>
                <w:sz w:val="26"/>
                <w:szCs w:val="26"/>
              </w:rPr>
            </w:pPr>
          </w:p>
        </w:tc>
        <w:tc>
          <w:tcPr>
            <w:tcW w:w="4253" w:type="dxa"/>
            <w:vMerge w:val="restart"/>
            <w:shd w:val="clear" w:color="auto" w:fill="auto"/>
          </w:tcPr>
          <w:p w:rsidR="002E47C4" w:rsidRDefault="002E47C4" w:rsidP="00BA2600">
            <w:pPr>
              <w:spacing w:after="0" w:line="240" w:lineRule="auto"/>
              <w:rPr>
                <w:rFonts w:ascii="Times New Roman" w:eastAsia="Batang" w:hAnsi="Times New Roman" w:cs="Times New Roman"/>
                <w:sz w:val="26"/>
                <w:szCs w:val="26"/>
              </w:rPr>
            </w:pPr>
          </w:p>
          <w:p w:rsidR="00BA2600" w:rsidRDefault="002E47C4" w:rsidP="00BA2600">
            <w:pPr>
              <w:spacing w:after="0" w:line="240" w:lineRule="auto"/>
              <w:rPr>
                <w:rFonts w:ascii="Times New Roman" w:eastAsia="Batang" w:hAnsi="Times New Roman" w:cs="Times New Roman"/>
                <w:sz w:val="26"/>
                <w:szCs w:val="26"/>
              </w:rPr>
            </w:pPr>
            <w:r>
              <w:rPr>
                <w:rFonts w:ascii="Times New Roman" w:eastAsia="Batang" w:hAnsi="Times New Roman" w:cs="Times New Roman"/>
                <w:sz w:val="26"/>
                <w:szCs w:val="26"/>
              </w:rPr>
              <w:t>Руководителям органов местного самоуправления, осуществляющих управление в сфере образования субъектов Российской Федерации</w:t>
            </w:r>
            <w:r>
              <w:rPr>
                <w:rFonts w:ascii="Times New Roman" w:eastAsia="Batang" w:hAnsi="Times New Roman" w:cs="Times New Roman"/>
                <w:sz w:val="26"/>
                <w:szCs w:val="26"/>
              </w:rPr>
              <w:t xml:space="preserve"> </w:t>
            </w:r>
          </w:p>
          <w:p w:rsidR="002E47C4" w:rsidRDefault="002E47C4" w:rsidP="00BA2600">
            <w:pPr>
              <w:spacing w:after="0" w:line="240" w:lineRule="auto"/>
              <w:rPr>
                <w:rFonts w:ascii="Times New Roman" w:eastAsia="Batang" w:hAnsi="Times New Roman" w:cs="Times New Roman"/>
                <w:sz w:val="26"/>
                <w:szCs w:val="26"/>
              </w:rPr>
            </w:pPr>
          </w:p>
          <w:p w:rsidR="002E47C4" w:rsidRDefault="002E47C4" w:rsidP="00BA2600">
            <w:pPr>
              <w:spacing w:after="0" w:line="240" w:lineRule="auto"/>
              <w:rPr>
                <w:rFonts w:ascii="Times New Roman" w:eastAsia="Batang" w:hAnsi="Times New Roman" w:cs="Times New Roman"/>
                <w:sz w:val="26"/>
                <w:szCs w:val="26"/>
              </w:rPr>
            </w:pPr>
            <w:r>
              <w:rPr>
                <w:rFonts w:ascii="Times New Roman" w:eastAsia="Batang" w:hAnsi="Times New Roman" w:cs="Times New Roman"/>
                <w:sz w:val="26"/>
                <w:szCs w:val="26"/>
              </w:rPr>
              <w:t>Руководителям ИРО/ИПК/ЦНППМ субъектов Российской Федерации</w:t>
            </w:r>
          </w:p>
          <w:p w:rsidR="002E47C4" w:rsidRDefault="002E47C4" w:rsidP="00BA2600">
            <w:pPr>
              <w:spacing w:after="0" w:line="240" w:lineRule="auto"/>
              <w:rPr>
                <w:rFonts w:ascii="Times New Roman" w:eastAsia="Batang" w:hAnsi="Times New Roman" w:cs="Times New Roman"/>
                <w:sz w:val="26"/>
                <w:szCs w:val="26"/>
              </w:rPr>
            </w:pPr>
          </w:p>
          <w:p w:rsidR="002E47C4" w:rsidRPr="00457BAF" w:rsidRDefault="002E47C4" w:rsidP="002E47C4">
            <w:pPr>
              <w:spacing w:after="0" w:line="240" w:lineRule="auto"/>
              <w:rPr>
                <w:rFonts w:ascii="Times New Roman" w:eastAsia="Batang" w:hAnsi="Times New Roman" w:cs="Times New Roman"/>
                <w:sz w:val="26"/>
                <w:szCs w:val="26"/>
              </w:rPr>
            </w:pPr>
            <w:r>
              <w:rPr>
                <w:rFonts w:ascii="Times New Roman" w:eastAsia="Batang" w:hAnsi="Times New Roman" w:cs="Times New Roman"/>
                <w:sz w:val="26"/>
                <w:szCs w:val="26"/>
              </w:rPr>
              <w:t xml:space="preserve">Руководителям </w:t>
            </w:r>
            <w:r>
              <w:rPr>
                <w:rFonts w:ascii="Times New Roman" w:eastAsia="Batang" w:hAnsi="Times New Roman" w:cs="Times New Roman"/>
                <w:sz w:val="26"/>
                <w:szCs w:val="26"/>
              </w:rPr>
              <w:t xml:space="preserve">образовательных </w:t>
            </w:r>
            <w:r>
              <w:rPr>
                <w:rFonts w:ascii="Times New Roman" w:eastAsia="Batang" w:hAnsi="Times New Roman" w:cs="Times New Roman"/>
                <w:sz w:val="26"/>
                <w:szCs w:val="26"/>
              </w:rPr>
              <w:t xml:space="preserve">организаций </w:t>
            </w:r>
          </w:p>
        </w:tc>
      </w:tr>
      <w:tr w:rsidR="00BA2600" w:rsidRPr="00457BAF" w:rsidTr="00450B58">
        <w:tc>
          <w:tcPr>
            <w:tcW w:w="4644" w:type="dxa"/>
            <w:gridSpan w:val="6"/>
            <w:shd w:val="clear" w:color="auto" w:fill="auto"/>
          </w:tcPr>
          <w:p w:rsidR="00BA2600" w:rsidRPr="004269FD" w:rsidRDefault="00BA2600" w:rsidP="00450B58">
            <w:pPr>
              <w:spacing w:after="0" w:line="240" w:lineRule="auto"/>
              <w:jc w:val="center"/>
              <w:rPr>
                <w:rFonts w:ascii="Times New Roman" w:eastAsia="Calibri" w:hAnsi="Times New Roman" w:cs="Times New Roman"/>
                <w:b/>
              </w:rPr>
            </w:pPr>
            <w:r w:rsidRPr="004269FD">
              <w:rPr>
                <w:rFonts w:ascii="Times New Roman" w:eastAsia="Calibri" w:hAnsi="Times New Roman" w:cs="Times New Roman"/>
                <w:b/>
              </w:rPr>
              <w:t>Государственное автономное учреждение дополнительного профессионального образования «Смоленский областной институт развития образования»</w:t>
            </w:r>
          </w:p>
          <w:p w:rsidR="00BA2600" w:rsidRPr="004269FD" w:rsidRDefault="00BA2600" w:rsidP="00450B58">
            <w:pPr>
              <w:spacing w:after="0" w:line="240" w:lineRule="auto"/>
              <w:jc w:val="center"/>
              <w:rPr>
                <w:rFonts w:ascii="Times New Roman" w:eastAsia="Calibri" w:hAnsi="Times New Roman" w:cs="Times New Roman"/>
                <w:b/>
              </w:rPr>
            </w:pPr>
            <w:r w:rsidRPr="004269FD">
              <w:rPr>
                <w:rFonts w:ascii="Times New Roman" w:eastAsia="Calibri" w:hAnsi="Times New Roman" w:cs="Times New Roman"/>
                <w:b/>
              </w:rPr>
              <w:t>(ГАУ ДПО СОИРО)</w:t>
            </w:r>
          </w:p>
          <w:p w:rsidR="00BA2600" w:rsidRPr="004269FD" w:rsidRDefault="00BA2600" w:rsidP="00450B58">
            <w:pPr>
              <w:spacing w:after="0" w:line="240" w:lineRule="auto"/>
              <w:jc w:val="center"/>
              <w:rPr>
                <w:rFonts w:ascii="Times New Roman" w:eastAsia="Calibri" w:hAnsi="Times New Roman" w:cs="Times New Roman"/>
                <w:b/>
              </w:rPr>
            </w:pPr>
          </w:p>
        </w:tc>
        <w:tc>
          <w:tcPr>
            <w:tcW w:w="850" w:type="dxa"/>
            <w:vMerge/>
            <w:shd w:val="clear" w:color="auto" w:fill="auto"/>
          </w:tcPr>
          <w:p w:rsidR="00BA2600" w:rsidRPr="00457BAF" w:rsidRDefault="00BA2600" w:rsidP="00450B58">
            <w:pPr>
              <w:spacing w:after="0" w:line="240" w:lineRule="auto"/>
              <w:rPr>
                <w:rFonts w:ascii="Calibri" w:eastAsia="Calibri" w:hAnsi="Calibri" w:cs="Times New Roman"/>
                <w:sz w:val="26"/>
                <w:szCs w:val="26"/>
              </w:rPr>
            </w:pPr>
          </w:p>
        </w:tc>
        <w:tc>
          <w:tcPr>
            <w:tcW w:w="4253" w:type="dxa"/>
            <w:vMerge/>
            <w:shd w:val="clear" w:color="auto" w:fill="auto"/>
          </w:tcPr>
          <w:p w:rsidR="00BA2600" w:rsidRPr="00457BAF" w:rsidRDefault="00BA2600" w:rsidP="00450B58">
            <w:pPr>
              <w:spacing w:after="0" w:line="240" w:lineRule="auto"/>
              <w:rPr>
                <w:rFonts w:ascii="Calibri" w:eastAsia="Calibri" w:hAnsi="Calibri" w:cs="Times New Roman"/>
                <w:sz w:val="26"/>
                <w:szCs w:val="26"/>
              </w:rPr>
            </w:pPr>
          </w:p>
        </w:tc>
      </w:tr>
      <w:tr w:rsidR="00BA2600" w:rsidRPr="00457BAF" w:rsidTr="00450B58">
        <w:tc>
          <w:tcPr>
            <w:tcW w:w="4644" w:type="dxa"/>
            <w:gridSpan w:val="6"/>
            <w:shd w:val="clear" w:color="auto" w:fill="auto"/>
          </w:tcPr>
          <w:p w:rsidR="00BA2600" w:rsidRPr="003B534E" w:rsidRDefault="00BA2600" w:rsidP="00450B58">
            <w:pPr>
              <w:spacing w:after="0" w:line="240" w:lineRule="auto"/>
              <w:jc w:val="center"/>
              <w:rPr>
                <w:rFonts w:ascii="Times New Roman" w:eastAsia="Calibri" w:hAnsi="Times New Roman" w:cs="Times New Roman"/>
                <w:sz w:val="18"/>
                <w:szCs w:val="18"/>
              </w:rPr>
            </w:pPr>
            <w:r w:rsidRPr="003B534E">
              <w:rPr>
                <w:rFonts w:ascii="Times New Roman" w:eastAsia="Calibri" w:hAnsi="Times New Roman" w:cs="Times New Roman"/>
                <w:sz w:val="18"/>
                <w:szCs w:val="18"/>
              </w:rPr>
              <w:t>Октябрьской революции ул., д. 20А, г. Смоленск, 214000</w:t>
            </w:r>
          </w:p>
          <w:p w:rsidR="00BA2600" w:rsidRPr="003B534E" w:rsidRDefault="00BA2600" w:rsidP="00450B58">
            <w:pPr>
              <w:spacing w:after="0" w:line="240" w:lineRule="auto"/>
              <w:jc w:val="center"/>
              <w:rPr>
                <w:rFonts w:ascii="Times New Roman" w:eastAsia="Calibri" w:hAnsi="Times New Roman" w:cs="Times New Roman"/>
                <w:sz w:val="18"/>
                <w:szCs w:val="18"/>
                <w:lang w:val="en-US"/>
              </w:rPr>
            </w:pPr>
            <w:r w:rsidRPr="003B534E">
              <w:rPr>
                <w:rFonts w:ascii="Times New Roman" w:eastAsia="Calibri" w:hAnsi="Times New Roman" w:cs="Times New Roman"/>
                <w:sz w:val="18"/>
                <w:szCs w:val="18"/>
              </w:rPr>
              <w:t>Тел./факс (4812) 38-21-57</w:t>
            </w:r>
          </w:p>
          <w:p w:rsidR="00BA2600" w:rsidRPr="003B534E" w:rsidRDefault="00BA2600" w:rsidP="00450B58">
            <w:pPr>
              <w:spacing w:after="0" w:line="240" w:lineRule="auto"/>
              <w:jc w:val="center"/>
              <w:rPr>
                <w:rFonts w:ascii="Calibri" w:eastAsia="Calibri" w:hAnsi="Calibri" w:cs="Times New Roman"/>
                <w:sz w:val="18"/>
                <w:szCs w:val="18"/>
              </w:rPr>
            </w:pPr>
            <w:r w:rsidRPr="003B534E">
              <w:rPr>
                <w:rFonts w:ascii="Times New Roman" w:eastAsia="Calibri" w:hAnsi="Times New Roman" w:cs="Times New Roman"/>
                <w:sz w:val="18"/>
                <w:szCs w:val="18"/>
                <w:lang w:val="en-US"/>
              </w:rPr>
              <w:t>e-mail: iro67ru@yandex.ru</w:t>
            </w:r>
          </w:p>
        </w:tc>
        <w:tc>
          <w:tcPr>
            <w:tcW w:w="850" w:type="dxa"/>
            <w:vMerge/>
            <w:shd w:val="clear" w:color="auto" w:fill="auto"/>
          </w:tcPr>
          <w:p w:rsidR="00BA2600" w:rsidRPr="00457BAF" w:rsidRDefault="00BA2600" w:rsidP="00450B58">
            <w:pPr>
              <w:spacing w:after="0" w:line="240" w:lineRule="auto"/>
              <w:rPr>
                <w:rFonts w:ascii="Calibri" w:eastAsia="Calibri" w:hAnsi="Calibri" w:cs="Times New Roman"/>
                <w:sz w:val="26"/>
                <w:szCs w:val="26"/>
              </w:rPr>
            </w:pPr>
          </w:p>
        </w:tc>
        <w:tc>
          <w:tcPr>
            <w:tcW w:w="4253" w:type="dxa"/>
            <w:vMerge/>
            <w:shd w:val="clear" w:color="auto" w:fill="auto"/>
          </w:tcPr>
          <w:p w:rsidR="00BA2600" w:rsidRPr="00457BAF" w:rsidRDefault="00BA2600" w:rsidP="00450B58">
            <w:pPr>
              <w:spacing w:after="0" w:line="240" w:lineRule="auto"/>
              <w:rPr>
                <w:rFonts w:ascii="Calibri" w:eastAsia="Calibri" w:hAnsi="Calibri" w:cs="Times New Roman"/>
                <w:sz w:val="26"/>
                <w:szCs w:val="26"/>
              </w:rPr>
            </w:pPr>
          </w:p>
        </w:tc>
      </w:tr>
      <w:tr w:rsidR="00BA2600" w:rsidRPr="004269FD" w:rsidTr="00450B58">
        <w:tc>
          <w:tcPr>
            <w:tcW w:w="3000" w:type="dxa"/>
            <w:gridSpan w:val="4"/>
            <w:tcBorders>
              <w:bottom w:val="single" w:sz="4" w:space="0" w:color="auto"/>
            </w:tcBorders>
            <w:shd w:val="clear" w:color="auto" w:fill="auto"/>
          </w:tcPr>
          <w:p w:rsidR="00BA2600" w:rsidRPr="004269FD" w:rsidRDefault="003B534E" w:rsidP="00450B5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25.05.2023</w:t>
            </w:r>
          </w:p>
        </w:tc>
        <w:tc>
          <w:tcPr>
            <w:tcW w:w="510" w:type="dxa"/>
            <w:shd w:val="clear" w:color="auto" w:fill="auto"/>
          </w:tcPr>
          <w:p w:rsidR="00BA2600" w:rsidRPr="004269FD" w:rsidRDefault="00BA2600" w:rsidP="00450B58">
            <w:pPr>
              <w:spacing w:after="0" w:line="240" w:lineRule="auto"/>
              <w:jc w:val="center"/>
              <w:rPr>
                <w:rFonts w:ascii="Times New Roman" w:eastAsia="Calibri" w:hAnsi="Times New Roman" w:cs="Times New Roman"/>
                <w:sz w:val="24"/>
                <w:szCs w:val="24"/>
              </w:rPr>
            </w:pPr>
            <w:r w:rsidRPr="004269FD">
              <w:rPr>
                <w:rFonts w:ascii="Times New Roman" w:eastAsia="Calibri" w:hAnsi="Times New Roman" w:cs="Times New Roman"/>
                <w:sz w:val="24"/>
                <w:szCs w:val="24"/>
              </w:rPr>
              <w:t>№</w:t>
            </w:r>
          </w:p>
        </w:tc>
        <w:tc>
          <w:tcPr>
            <w:tcW w:w="1134" w:type="dxa"/>
            <w:tcBorders>
              <w:bottom w:val="single" w:sz="4" w:space="0" w:color="auto"/>
            </w:tcBorders>
            <w:shd w:val="clear" w:color="auto" w:fill="auto"/>
          </w:tcPr>
          <w:p w:rsidR="00BA2600" w:rsidRPr="004269FD" w:rsidRDefault="003B534E" w:rsidP="00450B5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452</w:t>
            </w:r>
          </w:p>
        </w:tc>
        <w:tc>
          <w:tcPr>
            <w:tcW w:w="850" w:type="dxa"/>
            <w:vMerge/>
            <w:shd w:val="clear" w:color="auto" w:fill="auto"/>
          </w:tcPr>
          <w:p w:rsidR="00BA2600" w:rsidRPr="004269FD" w:rsidRDefault="00BA2600" w:rsidP="00450B58">
            <w:pPr>
              <w:spacing w:after="0" w:line="240" w:lineRule="auto"/>
              <w:jc w:val="center"/>
              <w:rPr>
                <w:rFonts w:ascii="Times New Roman" w:eastAsia="Calibri" w:hAnsi="Times New Roman" w:cs="Times New Roman"/>
                <w:sz w:val="24"/>
                <w:szCs w:val="24"/>
              </w:rPr>
            </w:pPr>
          </w:p>
        </w:tc>
        <w:tc>
          <w:tcPr>
            <w:tcW w:w="4253" w:type="dxa"/>
            <w:vMerge/>
            <w:shd w:val="clear" w:color="auto" w:fill="auto"/>
          </w:tcPr>
          <w:p w:rsidR="00BA2600" w:rsidRPr="004269FD" w:rsidRDefault="00BA2600" w:rsidP="00450B58">
            <w:pPr>
              <w:spacing w:after="0" w:line="240" w:lineRule="auto"/>
              <w:jc w:val="center"/>
              <w:rPr>
                <w:rFonts w:ascii="Times New Roman" w:eastAsia="Calibri" w:hAnsi="Times New Roman" w:cs="Times New Roman"/>
                <w:sz w:val="24"/>
                <w:szCs w:val="24"/>
              </w:rPr>
            </w:pPr>
          </w:p>
        </w:tc>
      </w:tr>
      <w:tr w:rsidR="00BA2600" w:rsidRPr="004269FD" w:rsidTr="00450B58">
        <w:trPr>
          <w:trHeight w:val="300"/>
        </w:trPr>
        <w:tc>
          <w:tcPr>
            <w:tcW w:w="817" w:type="dxa"/>
            <w:shd w:val="clear" w:color="auto" w:fill="auto"/>
          </w:tcPr>
          <w:p w:rsidR="00BA2600" w:rsidRPr="004269FD" w:rsidRDefault="00BA2600" w:rsidP="00450B58">
            <w:pPr>
              <w:spacing w:after="0" w:line="240" w:lineRule="auto"/>
              <w:rPr>
                <w:rFonts w:ascii="Times New Roman" w:eastAsia="Calibri" w:hAnsi="Times New Roman" w:cs="Times New Roman"/>
                <w:sz w:val="24"/>
                <w:szCs w:val="24"/>
              </w:rPr>
            </w:pPr>
            <w:r w:rsidRPr="004269FD">
              <w:rPr>
                <w:rFonts w:ascii="Times New Roman" w:eastAsia="Calibri" w:hAnsi="Times New Roman" w:cs="Times New Roman"/>
                <w:sz w:val="24"/>
                <w:szCs w:val="24"/>
              </w:rPr>
              <w:t>На №</w:t>
            </w:r>
          </w:p>
        </w:tc>
        <w:tc>
          <w:tcPr>
            <w:tcW w:w="1134" w:type="dxa"/>
            <w:tcBorders>
              <w:bottom w:val="single" w:sz="4" w:space="0" w:color="auto"/>
            </w:tcBorders>
            <w:shd w:val="clear" w:color="auto" w:fill="auto"/>
          </w:tcPr>
          <w:p w:rsidR="00BA2600" w:rsidRPr="004269FD" w:rsidRDefault="00BA2600" w:rsidP="00450B58">
            <w:pPr>
              <w:spacing w:after="0" w:line="240" w:lineRule="auto"/>
              <w:rPr>
                <w:rFonts w:ascii="Calibri" w:eastAsia="Calibri" w:hAnsi="Calibri" w:cs="Times New Roman"/>
                <w:sz w:val="24"/>
                <w:szCs w:val="24"/>
              </w:rPr>
            </w:pPr>
          </w:p>
        </w:tc>
        <w:tc>
          <w:tcPr>
            <w:tcW w:w="567" w:type="dxa"/>
            <w:shd w:val="clear" w:color="auto" w:fill="auto"/>
          </w:tcPr>
          <w:p w:rsidR="00BA2600" w:rsidRPr="004269FD" w:rsidRDefault="00BA2600" w:rsidP="00450B58">
            <w:pPr>
              <w:spacing w:after="0" w:line="240" w:lineRule="auto"/>
              <w:rPr>
                <w:rFonts w:ascii="Calibri" w:eastAsia="Calibri" w:hAnsi="Calibri" w:cs="Times New Roman"/>
                <w:sz w:val="24"/>
                <w:szCs w:val="24"/>
              </w:rPr>
            </w:pPr>
            <w:r w:rsidRPr="004269FD">
              <w:rPr>
                <w:rFonts w:ascii="Calibri" w:eastAsia="Calibri" w:hAnsi="Calibri" w:cs="Times New Roman"/>
                <w:sz w:val="24"/>
                <w:szCs w:val="24"/>
              </w:rPr>
              <w:t>от</w:t>
            </w:r>
          </w:p>
        </w:tc>
        <w:tc>
          <w:tcPr>
            <w:tcW w:w="2126" w:type="dxa"/>
            <w:gridSpan w:val="3"/>
            <w:tcBorders>
              <w:bottom w:val="single" w:sz="4" w:space="0" w:color="auto"/>
            </w:tcBorders>
            <w:shd w:val="clear" w:color="auto" w:fill="auto"/>
          </w:tcPr>
          <w:p w:rsidR="00BA2600" w:rsidRPr="004269FD" w:rsidRDefault="00BA2600" w:rsidP="00450B58">
            <w:pPr>
              <w:spacing w:after="0" w:line="240" w:lineRule="auto"/>
              <w:rPr>
                <w:rFonts w:ascii="Times New Roman" w:eastAsia="Calibri" w:hAnsi="Times New Roman" w:cs="Times New Roman"/>
                <w:sz w:val="24"/>
                <w:szCs w:val="24"/>
              </w:rPr>
            </w:pPr>
          </w:p>
        </w:tc>
        <w:tc>
          <w:tcPr>
            <w:tcW w:w="850" w:type="dxa"/>
            <w:vMerge/>
            <w:shd w:val="clear" w:color="auto" w:fill="auto"/>
          </w:tcPr>
          <w:p w:rsidR="00BA2600" w:rsidRPr="004269FD" w:rsidRDefault="00BA2600" w:rsidP="00450B58">
            <w:pPr>
              <w:spacing w:after="0" w:line="240" w:lineRule="auto"/>
              <w:rPr>
                <w:rFonts w:ascii="Calibri" w:eastAsia="Calibri" w:hAnsi="Calibri" w:cs="Times New Roman"/>
                <w:sz w:val="24"/>
                <w:szCs w:val="24"/>
              </w:rPr>
            </w:pPr>
          </w:p>
        </w:tc>
        <w:tc>
          <w:tcPr>
            <w:tcW w:w="4253" w:type="dxa"/>
            <w:vMerge/>
            <w:shd w:val="clear" w:color="auto" w:fill="auto"/>
          </w:tcPr>
          <w:p w:rsidR="00BA2600" w:rsidRPr="004269FD" w:rsidRDefault="00BA2600" w:rsidP="00450B58">
            <w:pPr>
              <w:spacing w:after="0" w:line="240" w:lineRule="auto"/>
              <w:rPr>
                <w:rFonts w:ascii="Calibri" w:eastAsia="Calibri" w:hAnsi="Calibri" w:cs="Times New Roman"/>
                <w:sz w:val="24"/>
                <w:szCs w:val="24"/>
              </w:rPr>
            </w:pPr>
          </w:p>
        </w:tc>
      </w:tr>
    </w:tbl>
    <w:p w:rsidR="00BA2600" w:rsidRPr="00457BAF" w:rsidRDefault="00BA2600" w:rsidP="00BA2600">
      <w:pPr>
        <w:spacing w:after="0" w:line="240" w:lineRule="auto"/>
        <w:jc w:val="right"/>
        <w:rPr>
          <w:rFonts w:ascii="Times New Roman" w:eastAsia="Times New Roman" w:hAnsi="Times New Roman" w:cs="Times New Roman"/>
          <w:color w:val="000000"/>
          <w:sz w:val="26"/>
          <w:szCs w:val="26"/>
          <w:lang w:eastAsia="ru-RU"/>
        </w:rPr>
      </w:pPr>
    </w:p>
    <w:p w:rsidR="00BA2600" w:rsidRPr="00AF1F9F" w:rsidRDefault="00BA2600" w:rsidP="00BA2600">
      <w:pPr>
        <w:jc w:val="center"/>
        <w:rPr>
          <w:rFonts w:ascii="Times New Roman" w:hAnsi="Times New Roman" w:cs="Times New Roman"/>
          <w:b/>
          <w:sz w:val="28"/>
          <w:szCs w:val="28"/>
        </w:rPr>
      </w:pPr>
      <w:r w:rsidRPr="00AF1F9F">
        <w:rPr>
          <w:rFonts w:ascii="Times New Roman" w:hAnsi="Times New Roman" w:cs="Times New Roman"/>
          <w:b/>
          <w:sz w:val="28"/>
          <w:szCs w:val="28"/>
        </w:rPr>
        <w:t xml:space="preserve">Уважаемые </w:t>
      </w:r>
      <w:r w:rsidR="002E47C4">
        <w:rPr>
          <w:rFonts w:ascii="Times New Roman" w:hAnsi="Times New Roman" w:cs="Times New Roman"/>
          <w:b/>
          <w:sz w:val="28"/>
          <w:szCs w:val="28"/>
        </w:rPr>
        <w:t>руководители</w:t>
      </w:r>
      <w:bookmarkStart w:id="0" w:name="_GoBack"/>
      <w:bookmarkEnd w:id="0"/>
      <w:r w:rsidRPr="00AF1F9F">
        <w:rPr>
          <w:rFonts w:ascii="Times New Roman" w:hAnsi="Times New Roman" w:cs="Times New Roman"/>
          <w:b/>
          <w:sz w:val="28"/>
          <w:szCs w:val="28"/>
        </w:rPr>
        <w:t>!</w:t>
      </w:r>
    </w:p>
    <w:p w:rsidR="00266EDE" w:rsidRPr="00650440" w:rsidRDefault="00BA2600" w:rsidP="003B534E">
      <w:pPr>
        <w:spacing w:after="0" w:line="240" w:lineRule="auto"/>
        <w:ind w:firstLine="709"/>
        <w:jc w:val="both"/>
        <w:rPr>
          <w:rFonts w:ascii="Times New Roman" w:hAnsi="Times New Roman" w:cs="Times New Roman"/>
          <w:b/>
          <w:sz w:val="28"/>
          <w:szCs w:val="28"/>
        </w:rPr>
      </w:pPr>
      <w:r w:rsidRPr="00270646">
        <w:rPr>
          <w:rFonts w:ascii="Times New Roman" w:hAnsi="Times New Roman" w:cs="Times New Roman"/>
          <w:sz w:val="28"/>
          <w:szCs w:val="28"/>
        </w:rPr>
        <w:t xml:space="preserve">Государственное автономное учреждение дополнительного профессионального образования «Смоленский областной институт развития образования» приглашает вас принять участие </w:t>
      </w:r>
      <w:r w:rsidR="0032198B" w:rsidRPr="00270646">
        <w:rPr>
          <w:rFonts w:ascii="Times New Roman" w:hAnsi="Times New Roman" w:cs="Times New Roman"/>
          <w:sz w:val="28"/>
          <w:szCs w:val="28"/>
        </w:rPr>
        <w:t xml:space="preserve">в подготовке </w:t>
      </w:r>
      <w:r w:rsidR="00EF4C3B">
        <w:rPr>
          <w:rFonts w:ascii="Times New Roman" w:hAnsi="Times New Roman" w:cs="Times New Roman"/>
          <w:sz w:val="28"/>
          <w:szCs w:val="28"/>
        </w:rPr>
        <w:t xml:space="preserve">статей для </w:t>
      </w:r>
      <w:r w:rsidR="0032198B" w:rsidRPr="00270646">
        <w:rPr>
          <w:rFonts w:ascii="Times New Roman" w:hAnsi="Times New Roman" w:cs="Times New Roman"/>
          <w:sz w:val="28"/>
          <w:szCs w:val="28"/>
        </w:rPr>
        <w:t xml:space="preserve">сборника научных трудов </w:t>
      </w:r>
      <w:r w:rsidR="00FF6FEC" w:rsidRPr="00270646">
        <w:rPr>
          <w:rFonts w:ascii="Times New Roman" w:hAnsi="Times New Roman" w:cs="Times New Roman"/>
          <w:sz w:val="28"/>
          <w:szCs w:val="28"/>
        </w:rPr>
        <w:t>«</w:t>
      </w:r>
      <w:r w:rsidR="00476530" w:rsidRPr="00650440">
        <w:rPr>
          <w:rFonts w:ascii="Times New Roman" w:hAnsi="Times New Roman" w:cs="Times New Roman"/>
          <w:b/>
          <w:sz w:val="28"/>
          <w:szCs w:val="28"/>
        </w:rPr>
        <w:t>Русский язык в современном образовательном пространстве»</w:t>
      </w:r>
      <w:r w:rsidR="00650440" w:rsidRPr="00ED52E4">
        <w:rPr>
          <w:rFonts w:ascii="Times New Roman" w:hAnsi="Times New Roman" w:cs="Times New Roman"/>
          <w:sz w:val="28"/>
          <w:szCs w:val="28"/>
        </w:rPr>
        <w:t>.</w:t>
      </w:r>
    </w:p>
    <w:p w:rsidR="00FF6FEC" w:rsidRDefault="00FF6FEC" w:rsidP="003B534E">
      <w:pPr>
        <w:spacing w:after="0" w:line="240" w:lineRule="auto"/>
        <w:ind w:firstLine="709"/>
        <w:jc w:val="both"/>
        <w:rPr>
          <w:rFonts w:ascii="Times New Roman" w:hAnsi="Times New Roman" w:cs="Times New Roman"/>
          <w:b/>
          <w:sz w:val="28"/>
          <w:szCs w:val="28"/>
        </w:rPr>
      </w:pPr>
      <w:r w:rsidRPr="00270646">
        <w:rPr>
          <w:rFonts w:ascii="Times New Roman" w:hAnsi="Times New Roman" w:cs="Times New Roman"/>
          <w:sz w:val="28"/>
          <w:szCs w:val="28"/>
        </w:rPr>
        <w:t>Планируемая дата выхода сборника</w:t>
      </w:r>
      <w:r w:rsidR="00F87B00">
        <w:rPr>
          <w:rFonts w:ascii="Times New Roman" w:hAnsi="Times New Roman" w:cs="Times New Roman"/>
          <w:sz w:val="28"/>
          <w:szCs w:val="28"/>
        </w:rPr>
        <w:t>,</w:t>
      </w:r>
      <w:r w:rsidR="00F87B00" w:rsidRPr="00F87B00">
        <w:rPr>
          <w:rFonts w:ascii="Times New Roman" w:hAnsi="Times New Roman" w:cs="Times New Roman"/>
          <w:sz w:val="28"/>
          <w:szCs w:val="28"/>
        </w:rPr>
        <w:t xml:space="preserve"> </w:t>
      </w:r>
      <w:r w:rsidR="00F87B00" w:rsidRPr="00ED52E4">
        <w:rPr>
          <w:rFonts w:ascii="Times New Roman" w:hAnsi="Times New Roman" w:cs="Times New Roman"/>
          <w:sz w:val="28"/>
          <w:szCs w:val="28"/>
        </w:rPr>
        <w:t xml:space="preserve">индексируемого в РИНЦ, </w:t>
      </w:r>
      <w:r w:rsidRPr="00ED52E4">
        <w:rPr>
          <w:rFonts w:ascii="Times New Roman" w:hAnsi="Times New Roman" w:cs="Times New Roman"/>
          <w:sz w:val="28"/>
          <w:szCs w:val="28"/>
        </w:rPr>
        <w:t>–</w:t>
      </w:r>
      <w:r w:rsidR="00650440">
        <w:rPr>
          <w:rFonts w:ascii="Times New Roman" w:hAnsi="Times New Roman" w:cs="Times New Roman"/>
          <w:sz w:val="28"/>
          <w:szCs w:val="28"/>
        </w:rPr>
        <w:t xml:space="preserve"> </w:t>
      </w:r>
      <w:r w:rsidR="00262289" w:rsidRPr="00075168">
        <w:rPr>
          <w:rFonts w:ascii="Times New Roman" w:hAnsi="Times New Roman" w:cs="Times New Roman"/>
          <w:b/>
          <w:sz w:val="28"/>
          <w:szCs w:val="28"/>
        </w:rPr>
        <w:t>сентябрь 2023</w:t>
      </w:r>
      <w:r w:rsidRPr="00075168">
        <w:rPr>
          <w:rFonts w:ascii="Times New Roman" w:hAnsi="Times New Roman" w:cs="Times New Roman"/>
          <w:b/>
          <w:sz w:val="28"/>
          <w:szCs w:val="28"/>
        </w:rPr>
        <w:t xml:space="preserve"> г</w:t>
      </w:r>
      <w:r w:rsidR="003B534E">
        <w:rPr>
          <w:rFonts w:ascii="Times New Roman" w:hAnsi="Times New Roman" w:cs="Times New Roman"/>
          <w:b/>
          <w:sz w:val="28"/>
          <w:szCs w:val="28"/>
        </w:rPr>
        <w:t>ода</w:t>
      </w:r>
      <w:r w:rsidRPr="00075168">
        <w:rPr>
          <w:rFonts w:ascii="Times New Roman" w:hAnsi="Times New Roman" w:cs="Times New Roman"/>
          <w:b/>
          <w:sz w:val="28"/>
          <w:szCs w:val="28"/>
        </w:rPr>
        <w:t>.</w:t>
      </w:r>
    </w:p>
    <w:p w:rsidR="004A637F" w:rsidRDefault="004A637F" w:rsidP="003B534E">
      <w:pPr>
        <w:spacing w:after="0" w:line="240" w:lineRule="auto"/>
        <w:ind w:firstLine="709"/>
        <w:jc w:val="both"/>
        <w:rPr>
          <w:rFonts w:ascii="Times New Roman" w:hAnsi="Times New Roman" w:cs="Times New Roman"/>
          <w:sz w:val="28"/>
          <w:szCs w:val="28"/>
        </w:rPr>
      </w:pPr>
      <w:r w:rsidRPr="00270646">
        <w:rPr>
          <w:rFonts w:ascii="Times New Roman" w:hAnsi="Times New Roman" w:cs="Times New Roman"/>
          <w:sz w:val="28"/>
          <w:szCs w:val="28"/>
        </w:rPr>
        <w:t>Реализация проекта способствует выявлению актуальных технологий и методик работы преподавателей, обучающих русскому языку и на русском языке, способствующих формированию духовно-нравственных основ подрастающего поколения и укрепл</w:t>
      </w:r>
      <w:r w:rsidR="005E7E3E">
        <w:rPr>
          <w:rFonts w:ascii="Times New Roman" w:hAnsi="Times New Roman" w:cs="Times New Roman"/>
          <w:sz w:val="28"/>
          <w:szCs w:val="28"/>
        </w:rPr>
        <w:t>ению национального самосознания.</w:t>
      </w:r>
    </w:p>
    <w:p w:rsidR="009219F9" w:rsidRDefault="005E7E3E" w:rsidP="003B534E">
      <w:pPr>
        <w:spacing w:after="0" w:line="240" w:lineRule="auto"/>
        <w:ind w:firstLine="709"/>
        <w:jc w:val="both"/>
        <w:rPr>
          <w:rFonts w:ascii="Times New Roman" w:hAnsi="Times New Roman" w:cs="Times New Roman"/>
          <w:sz w:val="28"/>
          <w:szCs w:val="28"/>
        </w:rPr>
      </w:pPr>
      <w:r w:rsidRPr="005E7E3E">
        <w:rPr>
          <w:rFonts w:ascii="Times New Roman" w:hAnsi="Times New Roman" w:cs="Times New Roman"/>
          <w:sz w:val="28"/>
          <w:szCs w:val="28"/>
        </w:rPr>
        <w:t xml:space="preserve">В рамках </w:t>
      </w:r>
      <w:r w:rsidRPr="009219F9">
        <w:rPr>
          <w:rFonts w:ascii="Times New Roman" w:hAnsi="Times New Roman" w:cs="Times New Roman"/>
          <w:b/>
          <w:sz w:val="28"/>
          <w:szCs w:val="28"/>
        </w:rPr>
        <w:t>проблемного поля сборника</w:t>
      </w:r>
      <w:r w:rsidRPr="005E7E3E">
        <w:rPr>
          <w:rFonts w:ascii="Times New Roman" w:hAnsi="Times New Roman" w:cs="Times New Roman"/>
          <w:sz w:val="28"/>
          <w:szCs w:val="28"/>
        </w:rPr>
        <w:t xml:space="preserve"> предполагается рассмотрение проблем методики преподавания русского языка, русского языка как иностранного, межкультурной коммуникации, языковой картины мира, внедрения ведущих научных достижений в образовательные практики</w:t>
      </w:r>
      <w:r w:rsidR="002639D6">
        <w:rPr>
          <w:rFonts w:ascii="Times New Roman" w:hAnsi="Times New Roman" w:cs="Times New Roman"/>
          <w:sz w:val="28"/>
          <w:szCs w:val="28"/>
        </w:rPr>
        <w:t xml:space="preserve"> </w:t>
      </w:r>
      <w:r w:rsidRPr="005E7E3E">
        <w:rPr>
          <w:rFonts w:ascii="Times New Roman" w:hAnsi="Times New Roman" w:cs="Times New Roman"/>
          <w:sz w:val="28"/>
          <w:szCs w:val="28"/>
        </w:rPr>
        <w:t>и др.</w:t>
      </w:r>
    </w:p>
    <w:p w:rsidR="004A637F" w:rsidRDefault="004A637F" w:rsidP="003B534E">
      <w:pPr>
        <w:pStyle w:val="a4"/>
        <w:numPr>
          <w:ilvl w:val="0"/>
          <w:numId w:val="2"/>
        </w:numPr>
        <w:tabs>
          <w:tab w:val="left" w:pos="1134"/>
        </w:tabs>
        <w:spacing w:after="0" w:line="240" w:lineRule="auto"/>
        <w:ind w:left="0" w:firstLine="709"/>
        <w:jc w:val="both"/>
        <w:rPr>
          <w:rFonts w:ascii="Times New Roman" w:hAnsi="Times New Roman" w:cs="Times New Roman"/>
          <w:sz w:val="28"/>
          <w:szCs w:val="28"/>
        </w:rPr>
      </w:pPr>
      <w:r w:rsidRPr="00650440">
        <w:rPr>
          <w:rFonts w:ascii="Times New Roman" w:hAnsi="Times New Roman" w:cs="Times New Roman"/>
          <w:sz w:val="28"/>
          <w:szCs w:val="28"/>
        </w:rPr>
        <w:t xml:space="preserve">Современный русский язык: </w:t>
      </w:r>
      <w:r w:rsidR="001A41A8">
        <w:rPr>
          <w:rFonts w:ascii="Times New Roman" w:hAnsi="Times New Roman" w:cs="Times New Roman"/>
          <w:sz w:val="28"/>
          <w:szCs w:val="28"/>
        </w:rPr>
        <w:t>тенденции</w:t>
      </w:r>
      <w:r w:rsidR="001A41A8" w:rsidRPr="001A41A8">
        <w:rPr>
          <w:rFonts w:ascii="Times New Roman" w:hAnsi="Times New Roman" w:cs="Times New Roman"/>
          <w:sz w:val="28"/>
          <w:szCs w:val="28"/>
        </w:rPr>
        <w:t xml:space="preserve"> </w:t>
      </w:r>
      <w:r w:rsidR="001A41A8">
        <w:rPr>
          <w:rFonts w:ascii="Times New Roman" w:hAnsi="Times New Roman" w:cs="Times New Roman"/>
          <w:sz w:val="28"/>
          <w:szCs w:val="28"/>
        </w:rPr>
        <w:t>развития.</w:t>
      </w:r>
    </w:p>
    <w:p w:rsidR="009D2ACB" w:rsidRDefault="009D2ACB" w:rsidP="003B534E">
      <w:pPr>
        <w:pStyle w:val="a4"/>
        <w:numPr>
          <w:ilvl w:val="0"/>
          <w:numId w:val="2"/>
        </w:numPr>
        <w:tabs>
          <w:tab w:val="left" w:pos="1134"/>
        </w:tabs>
        <w:ind w:left="0" w:firstLine="709"/>
        <w:jc w:val="both"/>
        <w:rPr>
          <w:rFonts w:ascii="Times New Roman" w:hAnsi="Times New Roman" w:cs="Times New Roman"/>
          <w:sz w:val="28"/>
          <w:szCs w:val="28"/>
        </w:rPr>
      </w:pPr>
      <w:r w:rsidRPr="009D2ACB">
        <w:rPr>
          <w:rFonts w:ascii="Times New Roman" w:hAnsi="Times New Roman" w:cs="Times New Roman"/>
          <w:sz w:val="28"/>
          <w:szCs w:val="28"/>
        </w:rPr>
        <w:t>Теория и практика препо</w:t>
      </w:r>
      <w:r w:rsidR="00ED52E4">
        <w:rPr>
          <w:rFonts w:ascii="Times New Roman" w:hAnsi="Times New Roman" w:cs="Times New Roman"/>
          <w:sz w:val="28"/>
          <w:szCs w:val="28"/>
        </w:rPr>
        <w:t xml:space="preserve">давания русского языка в разных </w:t>
      </w:r>
      <w:proofErr w:type="spellStart"/>
      <w:r w:rsidRPr="009D2ACB">
        <w:rPr>
          <w:rFonts w:ascii="Times New Roman" w:hAnsi="Times New Roman" w:cs="Times New Roman"/>
          <w:sz w:val="28"/>
          <w:szCs w:val="28"/>
        </w:rPr>
        <w:t>лингвокультурных</w:t>
      </w:r>
      <w:proofErr w:type="spellEnd"/>
      <w:r w:rsidRPr="009D2ACB">
        <w:rPr>
          <w:rFonts w:ascii="Times New Roman" w:hAnsi="Times New Roman" w:cs="Times New Roman"/>
          <w:sz w:val="28"/>
          <w:szCs w:val="28"/>
        </w:rPr>
        <w:t xml:space="preserve"> средах.</w:t>
      </w:r>
    </w:p>
    <w:p w:rsidR="001A41A8" w:rsidRPr="009D2ACB" w:rsidRDefault="001A41A8" w:rsidP="003B534E">
      <w:pPr>
        <w:pStyle w:val="a4"/>
        <w:numPr>
          <w:ilvl w:val="0"/>
          <w:numId w:val="2"/>
        </w:numPr>
        <w:tabs>
          <w:tab w:val="left" w:pos="1134"/>
        </w:tabs>
        <w:ind w:left="0" w:firstLine="709"/>
        <w:jc w:val="both"/>
        <w:rPr>
          <w:rFonts w:ascii="Times New Roman" w:hAnsi="Times New Roman" w:cs="Times New Roman"/>
          <w:sz w:val="28"/>
          <w:szCs w:val="28"/>
        </w:rPr>
      </w:pPr>
      <w:proofErr w:type="spellStart"/>
      <w:r w:rsidRPr="001A41A8">
        <w:rPr>
          <w:rFonts w:ascii="Times New Roman" w:hAnsi="Times New Roman" w:cs="Times New Roman"/>
          <w:sz w:val="28"/>
          <w:szCs w:val="28"/>
        </w:rPr>
        <w:t>Лингвокультурное</w:t>
      </w:r>
      <w:proofErr w:type="spellEnd"/>
      <w:r w:rsidRPr="001A41A8">
        <w:rPr>
          <w:rFonts w:ascii="Times New Roman" w:hAnsi="Times New Roman" w:cs="Times New Roman"/>
          <w:sz w:val="28"/>
          <w:szCs w:val="28"/>
        </w:rPr>
        <w:t xml:space="preserve"> пространство региона.</w:t>
      </w:r>
    </w:p>
    <w:p w:rsidR="004A637F" w:rsidRPr="00650440" w:rsidRDefault="00D03059" w:rsidP="003B534E">
      <w:pPr>
        <w:pStyle w:val="a4"/>
        <w:numPr>
          <w:ilvl w:val="0"/>
          <w:numId w:val="2"/>
        </w:numPr>
        <w:tabs>
          <w:tab w:val="left" w:pos="1134"/>
        </w:tabs>
        <w:spacing w:after="0" w:line="240" w:lineRule="auto"/>
        <w:ind w:left="0" w:firstLine="709"/>
        <w:jc w:val="both"/>
        <w:rPr>
          <w:rFonts w:ascii="Times New Roman" w:hAnsi="Times New Roman" w:cs="Times New Roman"/>
          <w:sz w:val="28"/>
          <w:szCs w:val="28"/>
        </w:rPr>
      </w:pPr>
      <w:r w:rsidRPr="00D03059">
        <w:rPr>
          <w:rFonts w:ascii="Times New Roman" w:hAnsi="Times New Roman" w:cs="Times New Roman"/>
          <w:sz w:val="28"/>
          <w:szCs w:val="28"/>
        </w:rPr>
        <w:t>Особенности изучения языкового своеобра</w:t>
      </w:r>
      <w:r w:rsidR="007D5A12">
        <w:rPr>
          <w:rFonts w:ascii="Times New Roman" w:hAnsi="Times New Roman" w:cs="Times New Roman"/>
          <w:sz w:val="28"/>
          <w:szCs w:val="28"/>
        </w:rPr>
        <w:t xml:space="preserve">зия художественных произведений и </w:t>
      </w:r>
      <w:r w:rsidR="00406AD0">
        <w:rPr>
          <w:rFonts w:ascii="Times New Roman" w:hAnsi="Times New Roman" w:cs="Times New Roman"/>
          <w:sz w:val="28"/>
          <w:szCs w:val="28"/>
        </w:rPr>
        <w:t xml:space="preserve">индивидуального </w:t>
      </w:r>
      <w:r w:rsidR="007D5A12">
        <w:rPr>
          <w:rFonts w:ascii="Times New Roman" w:hAnsi="Times New Roman" w:cs="Times New Roman"/>
          <w:sz w:val="28"/>
          <w:szCs w:val="28"/>
        </w:rPr>
        <w:t>стиля</w:t>
      </w:r>
      <w:r w:rsidR="00406AD0">
        <w:rPr>
          <w:rFonts w:ascii="Times New Roman" w:hAnsi="Times New Roman" w:cs="Times New Roman"/>
          <w:sz w:val="28"/>
          <w:szCs w:val="28"/>
        </w:rPr>
        <w:t xml:space="preserve"> автора</w:t>
      </w:r>
      <w:r w:rsidR="007D5A12">
        <w:rPr>
          <w:rFonts w:ascii="Times New Roman" w:hAnsi="Times New Roman" w:cs="Times New Roman"/>
          <w:sz w:val="28"/>
          <w:szCs w:val="28"/>
        </w:rPr>
        <w:t>.</w:t>
      </w:r>
    </w:p>
    <w:p w:rsidR="004A637F" w:rsidRPr="00650440" w:rsidRDefault="004A637F" w:rsidP="003B534E">
      <w:pPr>
        <w:pStyle w:val="a4"/>
        <w:numPr>
          <w:ilvl w:val="0"/>
          <w:numId w:val="2"/>
        </w:numPr>
        <w:tabs>
          <w:tab w:val="left" w:pos="1134"/>
        </w:tabs>
        <w:spacing w:after="0" w:line="240" w:lineRule="auto"/>
        <w:ind w:left="0" w:firstLine="709"/>
        <w:jc w:val="both"/>
        <w:rPr>
          <w:rFonts w:ascii="Times New Roman" w:hAnsi="Times New Roman" w:cs="Times New Roman"/>
          <w:sz w:val="28"/>
          <w:szCs w:val="28"/>
        </w:rPr>
      </w:pPr>
      <w:proofErr w:type="spellStart"/>
      <w:r w:rsidRPr="00650440">
        <w:rPr>
          <w:rFonts w:ascii="Times New Roman" w:hAnsi="Times New Roman" w:cs="Times New Roman"/>
          <w:sz w:val="28"/>
          <w:szCs w:val="28"/>
        </w:rPr>
        <w:t>Лингвокультурология</w:t>
      </w:r>
      <w:proofErr w:type="spellEnd"/>
      <w:r w:rsidRPr="00650440">
        <w:rPr>
          <w:rFonts w:ascii="Times New Roman" w:hAnsi="Times New Roman" w:cs="Times New Roman"/>
          <w:sz w:val="28"/>
          <w:szCs w:val="28"/>
        </w:rPr>
        <w:t xml:space="preserve"> и межкультурная коммуникация.</w:t>
      </w:r>
    </w:p>
    <w:p w:rsidR="00476530" w:rsidRDefault="00DA2C50" w:rsidP="003B534E">
      <w:pPr>
        <w:pStyle w:val="a4"/>
        <w:numPr>
          <w:ilvl w:val="0"/>
          <w:numId w:val="2"/>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Инновационные подходы в </w:t>
      </w:r>
      <w:r w:rsidR="00476530" w:rsidRPr="00650440">
        <w:rPr>
          <w:rFonts w:ascii="Times New Roman" w:hAnsi="Times New Roman" w:cs="Times New Roman"/>
          <w:sz w:val="28"/>
          <w:szCs w:val="28"/>
        </w:rPr>
        <w:t>изучении и преподавании языка.</w:t>
      </w:r>
    </w:p>
    <w:p w:rsidR="00D03059" w:rsidRDefault="00D03059" w:rsidP="003B534E">
      <w:pPr>
        <w:pStyle w:val="a4"/>
        <w:numPr>
          <w:ilvl w:val="0"/>
          <w:numId w:val="2"/>
        </w:numPr>
        <w:tabs>
          <w:tab w:val="left" w:pos="1134"/>
        </w:tabs>
        <w:spacing w:after="0" w:line="240" w:lineRule="auto"/>
        <w:ind w:left="0" w:firstLine="709"/>
        <w:jc w:val="both"/>
        <w:rPr>
          <w:rFonts w:ascii="Times New Roman" w:hAnsi="Times New Roman" w:cs="Times New Roman"/>
          <w:sz w:val="28"/>
          <w:szCs w:val="28"/>
        </w:rPr>
      </w:pPr>
      <w:r w:rsidRPr="00D03059">
        <w:rPr>
          <w:rFonts w:ascii="Times New Roman" w:hAnsi="Times New Roman" w:cs="Times New Roman"/>
          <w:sz w:val="28"/>
          <w:szCs w:val="28"/>
        </w:rPr>
        <w:t>Язык средств массовой информации.</w:t>
      </w:r>
    </w:p>
    <w:p w:rsidR="00112272" w:rsidRDefault="00112272" w:rsidP="003B534E">
      <w:pPr>
        <w:pStyle w:val="a4"/>
        <w:numPr>
          <w:ilvl w:val="0"/>
          <w:numId w:val="2"/>
        </w:numPr>
        <w:tabs>
          <w:tab w:val="left" w:pos="1134"/>
        </w:tabs>
        <w:spacing w:after="0" w:line="240" w:lineRule="auto"/>
        <w:ind w:left="0" w:firstLine="709"/>
        <w:jc w:val="both"/>
        <w:rPr>
          <w:rFonts w:ascii="Times New Roman" w:hAnsi="Times New Roman" w:cs="Times New Roman"/>
          <w:sz w:val="28"/>
          <w:szCs w:val="28"/>
        </w:rPr>
      </w:pPr>
      <w:r w:rsidRPr="00112272">
        <w:rPr>
          <w:rFonts w:ascii="Times New Roman" w:hAnsi="Times New Roman" w:cs="Times New Roman"/>
          <w:sz w:val="28"/>
          <w:szCs w:val="28"/>
        </w:rPr>
        <w:t>Актуальные проблемы изучения истории</w:t>
      </w:r>
      <w:r>
        <w:rPr>
          <w:rFonts w:ascii="Times New Roman" w:hAnsi="Times New Roman" w:cs="Times New Roman"/>
          <w:sz w:val="28"/>
          <w:szCs w:val="28"/>
        </w:rPr>
        <w:t xml:space="preserve"> русского языка.</w:t>
      </w:r>
    </w:p>
    <w:p w:rsidR="00A86425" w:rsidRDefault="004C1423" w:rsidP="003B534E">
      <w:pPr>
        <w:spacing w:after="0" w:line="240" w:lineRule="auto"/>
        <w:ind w:firstLine="709"/>
        <w:jc w:val="both"/>
        <w:rPr>
          <w:rStyle w:val="a3"/>
          <w:rFonts w:ascii="Times New Roman" w:hAnsi="Times New Roman" w:cs="Times New Roman"/>
          <w:sz w:val="28"/>
          <w:szCs w:val="28"/>
        </w:rPr>
      </w:pPr>
      <w:r w:rsidRPr="00B16288">
        <w:rPr>
          <w:rFonts w:ascii="Times New Roman" w:hAnsi="Times New Roman" w:cs="Times New Roman"/>
          <w:b/>
          <w:sz w:val="28"/>
          <w:szCs w:val="28"/>
        </w:rPr>
        <w:t>З</w:t>
      </w:r>
      <w:r w:rsidR="00F40150" w:rsidRPr="00B16288">
        <w:rPr>
          <w:rFonts w:ascii="Times New Roman" w:hAnsi="Times New Roman" w:cs="Times New Roman"/>
          <w:b/>
          <w:sz w:val="28"/>
          <w:szCs w:val="28"/>
        </w:rPr>
        <w:t xml:space="preserve">аявку </w:t>
      </w:r>
      <w:r w:rsidR="002E5652" w:rsidRPr="00B16288">
        <w:rPr>
          <w:rFonts w:ascii="Times New Roman" w:hAnsi="Times New Roman" w:cs="Times New Roman"/>
          <w:b/>
          <w:sz w:val="28"/>
          <w:szCs w:val="28"/>
        </w:rPr>
        <w:t>и материалы для публикации,</w:t>
      </w:r>
      <w:r w:rsidR="002E5652" w:rsidRPr="00112272">
        <w:rPr>
          <w:rFonts w:ascii="Times New Roman" w:hAnsi="Times New Roman" w:cs="Times New Roman"/>
          <w:sz w:val="28"/>
          <w:szCs w:val="28"/>
        </w:rPr>
        <w:t xml:space="preserve"> оформленные в соответ</w:t>
      </w:r>
      <w:r w:rsidR="00967B59" w:rsidRPr="00112272">
        <w:rPr>
          <w:rFonts w:ascii="Times New Roman" w:hAnsi="Times New Roman" w:cs="Times New Roman"/>
          <w:sz w:val="28"/>
          <w:szCs w:val="28"/>
        </w:rPr>
        <w:t>ствии с основными требованиями</w:t>
      </w:r>
      <w:r w:rsidR="00944BC2" w:rsidRPr="00112272">
        <w:rPr>
          <w:rFonts w:ascii="Times New Roman" w:hAnsi="Times New Roman" w:cs="Times New Roman"/>
          <w:sz w:val="28"/>
          <w:szCs w:val="28"/>
        </w:rPr>
        <w:t xml:space="preserve"> (</w:t>
      </w:r>
      <w:r>
        <w:rPr>
          <w:rFonts w:ascii="Times New Roman" w:hAnsi="Times New Roman" w:cs="Times New Roman"/>
          <w:sz w:val="28"/>
          <w:szCs w:val="28"/>
        </w:rPr>
        <w:t>п</w:t>
      </w:r>
      <w:r w:rsidR="00944BC2" w:rsidRPr="00112272">
        <w:rPr>
          <w:rFonts w:ascii="Times New Roman" w:hAnsi="Times New Roman" w:cs="Times New Roman"/>
          <w:sz w:val="28"/>
          <w:szCs w:val="28"/>
        </w:rPr>
        <w:t>риложени</w:t>
      </w:r>
      <w:r w:rsidR="001170F4">
        <w:rPr>
          <w:rFonts w:ascii="Times New Roman" w:hAnsi="Times New Roman" w:cs="Times New Roman"/>
          <w:sz w:val="28"/>
          <w:szCs w:val="28"/>
        </w:rPr>
        <w:t>я</w:t>
      </w:r>
      <w:r w:rsidR="00944BC2" w:rsidRPr="00112272">
        <w:rPr>
          <w:rFonts w:ascii="Times New Roman" w:hAnsi="Times New Roman" w:cs="Times New Roman"/>
          <w:sz w:val="28"/>
          <w:szCs w:val="28"/>
        </w:rPr>
        <w:t xml:space="preserve"> 1</w:t>
      </w:r>
      <w:r w:rsidR="001170F4">
        <w:rPr>
          <w:rFonts w:ascii="Times New Roman" w:hAnsi="Times New Roman" w:cs="Times New Roman"/>
          <w:sz w:val="28"/>
          <w:szCs w:val="28"/>
        </w:rPr>
        <w:t>, 2</w:t>
      </w:r>
      <w:r>
        <w:rPr>
          <w:rFonts w:ascii="Times New Roman" w:hAnsi="Times New Roman" w:cs="Times New Roman"/>
          <w:sz w:val="28"/>
          <w:szCs w:val="28"/>
        </w:rPr>
        <w:t xml:space="preserve">), </w:t>
      </w:r>
      <w:r w:rsidR="00A86425" w:rsidRPr="00A86425">
        <w:rPr>
          <w:rFonts w:ascii="Times New Roman" w:hAnsi="Times New Roman" w:cs="Times New Roman"/>
          <w:b/>
          <w:sz w:val="28"/>
          <w:szCs w:val="28"/>
        </w:rPr>
        <w:t>до 1 июля 2023 года</w:t>
      </w:r>
      <w:r w:rsidR="00A86425" w:rsidRPr="00A86425">
        <w:rPr>
          <w:rFonts w:ascii="Times New Roman" w:hAnsi="Times New Roman" w:cs="Times New Roman"/>
          <w:sz w:val="28"/>
          <w:szCs w:val="28"/>
        </w:rPr>
        <w:t xml:space="preserve"> </w:t>
      </w:r>
      <w:r>
        <w:rPr>
          <w:rFonts w:ascii="Times New Roman" w:hAnsi="Times New Roman" w:cs="Times New Roman"/>
          <w:sz w:val="28"/>
          <w:szCs w:val="28"/>
        </w:rPr>
        <w:t>направить по</w:t>
      </w:r>
      <w:r w:rsidR="00A86425">
        <w:rPr>
          <w:rFonts w:ascii="Times New Roman" w:hAnsi="Times New Roman" w:cs="Times New Roman"/>
          <w:sz w:val="28"/>
          <w:szCs w:val="28"/>
        </w:rPr>
        <w:t xml:space="preserve"> ссылке </w:t>
      </w:r>
      <w:hyperlink r:id="rId6" w:history="1">
        <w:r w:rsidR="00A86425" w:rsidRPr="0044725B">
          <w:rPr>
            <w:rStyle w:val="a3"/>
            <w:rFonts w:ascii="Times New Roman" w:hAnsi="Times New Roman" w:cs="Times New Roman"/>
            <w:sz w:val="28"/>
            <w:szCs w:val="28"/>
          </w:rPr>
          <w:t>https://forms.yandex.ru/u/6465e09cc09c0201f52404b0/</w:t>
        </w:r>
      </w:hyperlink>
    </w:p>
    <w:p w:rsidR="009C098E" w:rsidRPr="00694732" w:rsidRDefault="003B534E" w:rsidP="003B534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Контактный т</w:t>
      </w:r>
      <w:r w:rsidR="009C098E" w:rsidRPr="00694732">
        <w:rPr>
          <w:rFonts w:ascii="Times New Roman" w:eastAsia="Times New Roman" w:hAnsi="Times New Roman" w:cs="Times New Roman"/>
          <w:color w:val="000000"/>
          <w:sz w:val="28"/>
          <w:szCs w:val="28"/>
          <w:lang w:eastAsia="ru-RU"/>
        </w:rPr>
        <w:t>ел</w:t>
      </w:r>
      <w:r>
        <w:rPr>
          <w:rFonts w:ascii="Times New Roman" w:eastAsia="Times New Roman" w:hAnsi="Times New Roman" w:cs="Times New Roman"/>
          <w:color w:val="000000"/>
          <w:sz w:val="28"/>
          <w:szCs w:val="28"/>
          <w:lang w:eastAsia="ru-RU"/>
        </w:rPr>
        <w:t>ефон</w:t>
      </w:r>
      <w:r w:rsidR="009C098E" w:rsidRPr="00694732">
        <w:rPr>
          <w:rFonts w:ascii="Times New Roman" w:eastAsia="Times New Roman" w:hAnsi="Times New Roman" w:cs="Times New Roman"/>
          <w:color w:val="000000"/>
          <w:sz w:val="28"/>
          <w:szCs w:val="28"/>
          <w:lang w:eastAsia="ru-RU"/>
        </w:rPr>
        <w:t>: 8-960-591-59-96 Соловьёва Фаина Евгеньевна</w:t>
      </w:r>
      <w:bookmarkStart w:id="1" w:name="bookmark4"/>
      <w:bookmarkEnd w:id="1"/>
      <w:r w:rsidR="009C098E">
        <w:rPr>
          <w:rFonts w:ascii="Times New Roman" w:eastAsia="Times New Roman" w:hAnsi="Times New Roman" w:cs="Times New Roman"/>
          <w:color w:val="000000"/>
          <w:sz w:val="28"/>
          <w:szCs w:val="28"/>
          <w:lang w:eastAsia="ru-RU"/>
        </w:rPr>
        <w:t>, начальник центра воспитания и духовно-нравственного просвещения ГАУ ДПО СОИРО.</w:t>
      </w:r>
    </w:p>
    <w:p w:rsidR="009C098E" w:rsidRDefault="009C098E" w:rsidP="003B534E">
      <w:pPr>
        <w:spacing w:after="0" w:line="240" w:lineRule="auto"/>
        <w:jc w:val="both"/>
        <w:rPr>
          <w:rFonts w:ascii="Times New Roman" w:hAnsi="Times New Roman" w:cs="Times New Roman"/>
          <w:sz w:val="28"/>
          <w:szCs w:val="28"/>
        </w:rPr>
      </w:pPr>
    </w:p>
    <w:p w:rsidR="003B534E" w:rsidRDefault="003B534E" w:rsidP="003B534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Ректор ГАУ ДПО СОИРО                                                                         О.С. Кольцова</w:t>
      </w:r>
    </w:p>
    <w:p w:rsidR="00694732" w:rsidRPr="003B534E" w:rsidRDefault="00B16288" w:rsidP="00694732">
      <w:pPr>
        <w:spacing w:after="0"/>
        <w:ind w:firstLine="709"/>
        <w:jc w:val="right"/>
        <w:rPr>
          <w:rFonts w:ascii="Times New Roman" w:hAnsi="Times New Roman" w:cs="Times New Roman"/>
          <w:color w:val="000000"/>
          <w:sz w:val="28"/>
          <w:szCs w:val="28"/>
          <w:shd w:val="clear" w:color="auto" w:fill="FFFFFF"/>
        </w:rPr>
      </w:pPr>
      <w:r w:rsidRPr="003B534E">
        <w:rPr>
          <w:rFonts w:ascii="Times New Roman" w:hAnsi="Times New Roman" w:cs="Times New Roman"/>
          <w:color w:val="000000"/>
          <w:sz w:val="28"/>
          <w:szCs w:val="28"/>
          <w:shd w:val="clear" w:color="auto" w:fill="FFFFFF"/>
        </w:rPr>
        <w:lastRenderedPageBreak/>
        <w:t>Приложение 1</w:t>
      </w:r>
    </w:p>
    <w:p w:rsidR="002639D6" w:rsidRPr="00694732" w:rsidRDefault="002639D6" w:rsidP="00694732">
      <w:pPr>
        <w:spacing w:after="0"/>
        <w:ind w:firstLine="709"/>
        <w:jc w:val="right"/>
        <w:rPr>
          <w:rFonts w:ascii="Times New Roman" w:hAnsi="Times New Roman" w:cs="Times New Roman"/>
          <w:b/>
          <w:color w:val="000000"/>
          <w:sz w:val="28"/>
          <w:szCs w:val="28"/>
          <w:shd w:val="clear" w:color="auto" w:fill="FFFFFF"/>
        </w:rPr>
      </w:pPr>
    </w:p>
    <w:p w:rsidR="00694732" w:rsidRPr="00694732" w:rsidRDefault="00694732" w:rsidP="00694732">
      <w:pPr>
        <w:spacing w:after="0" w:line="240" w:lineRule="auto"/>
        <w:ind w:firstLine="709"/>
        <w:jc w:val="both"/>
        <w:rPr>
          <w:rFonts w:ascii="Times New Roman" w:hAnsi="Times New Roman" w:cs="Times New Roman"/>
          <w:color w:val="000000"/>
          <w:sz w:val="28"/>
          <w:szCs w:val="28"/>
          <w:shd w:val="clear" w:color="auto" w:fill="FFFFFF"/>
        </w:rPr>
      </w:pPr>
      <w:r w:rsidRPr="00694732">
        <w:rPr>
          <w:rFonts w:ascii="Times New Roman" w:hAnsi="Times New Roman" w:cs="Times New Roman"/>
          <w:color w:val="000000"/>
          <w:sz w:val="28"/>
          <w:szCs w:val="28"/>
          <w:shd w:val="clear" w:color="auto" w:fill="FFFFFF"/>
        </w:rPr>
        <w:t xml:space="preserve">К печати принимаются научные статьи, содержащие обобщение научных и практических достижений в области </w:t>
      </w:r>
      <w:r w:rsidR="007C07C5">
        <w:rPr>
          <w:rFonts w:ascii="Times New Roman" w:hAnsi="Times New Roman" w:cs="Times New Roman"/>
          <w:color w:val="000000"/>
          <w:sz w:val="28"/>
          <w:szCs w:val="28"/>
          <w:shd w:val="clear" w:color="auto" w:fill="FFFFFF"/>
        </w:rPr>
        <w:t xml:space="preserve">филологии, </w:t>
      </w:r>
      <w:r w:rsidRPr="00694732">
        <w:rPr>
          <w:rFonts w:ascii="Times New Roman" w:hAnsi="Times New Roman" w:cs="Times New Roman"/>
          <w:color w:val="000000"/>
          <w:sz w:val="28"/>
          <w:szCs w:val="28"/>
          <w:shd w:val="clear" w:color="auto" w:fill="FFFFFF"/>
        </w:rPr>
        <w:t>теории и методики обучения и воспитания (по областям и уровням образования).</w:t>
      </w:r>
    </w:p>
    <w:p w:rsidR="00694732" w:rsidRPr="00694732" w:rsidRDefault="00694732" w:rsidP="00694732">
      <w:pPr>
        <w:spacing w:after="0" w:line="240" w:lineRule="auto"/>
        <w:ind w:firstLine="709"/>
        <w:jc w:val="both"/>
        <w:rPr>
          <w:rFonts w:ascii="Times New Roman" w:hAnsi="Times New Roman" w:cs="Times New Roman"/>
          <w:color w:val="000000"/>
          <w:sz w:val="28"/>
          <w:szCs w:val="28"/>
          <w:shd w:val="clear" w:color="auto" w:fill="FFFFFF"/>
        </w:rPr>
      </w:pPr>
      <w:r w:rsidRPr="00694732">
        <w:rPr>
          <w:rFonts w:ascii="Times New Roman" w:hAnsi="Times New Roman" w:cs="Times New Roman"/>
          <w:color w:val="000000"/>
          <w:sz w:val="28"/>
          <w:szCs w:val="28"/>
          <w:shd w:val="clear" w:color="auto" w:fill="FFFFFF"/>
        </w:rPr>
        <w:t>Научные специальности, по которым принимаются материалы для публикации:</w:t>
      </w:r>
    </w:p>
    <w:p w:rsidR="00694732" w:rsidRPr="00694732" w:rsidRDefault="00FD6B7F" w:rsidP="00694732">
      <w:pPr>
        <w:spacing w:after="0" w:line="240" w:lineRule="auto"/>
        <w:ind w:firstLine="709"/>
        <w:jc w:val="both"/>
        <w:rPr>
          <w:rFonts w:ascii="Times New Roman" w:hAnsi="Times New Roman" w:cs="Times New Roman"/>
          <w:i/>
          <w:color w:val="000000"/>
          <w:sz w:val="28"/>
          <w:szCs w:val="28"/>
          <w:shd w:val="clear" w:color="auto" w:fill="FFFFFF"/>
        </w:rPr>
      </w:pPr>
      <w:r>
        <w:rPr>
          <w:rFonts w:ascii="Times New Roman" w:hAnsi="Times New Roman" w:cs="Times New Roman"/>
          <w:i/>
          <w:color w:val="000000"/>
          <w:sz w:val="28"/>
          <w:szCs w:val="28"/>
          <w:shd w:val="clear" w:color="auto" w:fill="FFFFFF"/>
        </w:rPr>
        <w:t xml:space="preserve">5.9.5 Русский язык. Языки народов России. </w:t>
      </w:r>
    </w:p>
    <w:p w:rsidR="00694732" w:rsidRPr="00694732" w:rsidRDefault="00694732" w:rsidP="00694732">
      <w:pPr>
        <w:spacing w:after="0" w:line="240" w:lineRule="auto"/>
        <w:ind w:firstLine="709"/>
        <w:jc w:val="both"/>
        <w:rPr>
          <w:rFonts w:ascii="Times New Roman" w:hAnsi="Times New Roman" w:cs="Times New Roman"/>
          <w:i/>
          <w:color w:val="000000"/>
          <w:sz w:val="28"/>
          <w:szCs w:val="28"/>
          <w:shd w:val="clear" w:color="auto" w:fill="FFFFFF"/>
        </w:rPr>
      </w:pPr>
      <w:r w:rsidRPr="00694732">
        <w:rPr>
          <w:rFonts w:ascii="Times New Roman" w:hAnsi="Times New Roman" w:cs="Times New Roman"/>
          <w:i/>
          <w:color w:val="000000"/>
          <w:sz w:val="28"/>
          <w:szCs w:val="28"/>
          <w:shd w:val="clear" w:color="auto" w:fill="FFFFFF"/>
        </w:rPr>
        <w:t>5.8.2. Теория и методика обучения и воспитания (по областям и уровням образования).</w:t>
      </w:r>
    </w:p>
    <w:p w:rsidR="00694732" w:rsidRPr="00694732" w:rsidRDefault="00694732" w:rsidP="00694732">
      <w:pPr>
        <w:spacing w:after="0" w:line="240" w:lineRule="auto"/>
        <w:ind w:firstLine="709"/>
        <w:jc w:val="both"/>
        <w:rPr>
          <w:rFonts w:ascii="Times New Roman" w:hAnsi="Times New Roman" w:cs="Times New Roman"/>
          <w:color w:val="000000"/>
          <w:sz w:val="28"/>
          <w:szCs w:val="28"/>
          <w:shd w:val="clear" w:color="auto" w:fill="FFFFFF"/>
        </w:rPr>
      </w:pPr>
      <w:r w:rsidRPr="00694732">
        <w:rPr>
          <w:rFonts w:ascii="Times New Roman" w:hAnsi="Times New Roman" w:cs="Times New Roman"/>
          <w:color w:val="000000"/>
          <w:sz w:val="28"/>
          <w:szCs w:val="28"/>
          <w:shd w:val="clear" w:color="auto" w:fill="FFFFFF"/>
        </w:rPr>
        <w:t xml:space="preserve">К рассмотрению принимаются оригинальные тексты объемом от 0,5 до 1 </w:t>
      </w:r>
      <w:proofErr w:type="spellStart"/>
      <w:r w:rsidRPr="00694732">
        <w:rPr>
          <w:rFonts w:ascii="Times New Roman" w:hAnsi="Times New Roman" w:cs="Times New Roman"/>
          <w:color w:val="000000"/>
          <w:sz w:val="28"/>
          <w:szCs w:val="28"/>
          <w:shd w:val="clear" w:color="auto" w:fill="FFFFFF"/>
        </w:rPr>
        <w:t>п.л</w:t>
      </w:r>
      <w:proofErr w:type="spellEnd"/>
      <w:r w:rsidRPr="00694732">
        <w:rPr>
          <w:rFonts w:ascii="Times New Roman" w:hAnsi="Times New Roman" w:cs="Times New Roman"/>
          <w:color w:val="000000"/>
          <w:sz w:val="28"/>
          <w:szCs w:val="28"/>
          <w:shd w:val="clear" w:color="auto" w:fill="FFFFFF"/>
        </w:rPr>
        <w:t xml:space="preserve">. (от 20 000 до 40 000 знаков с пробелами). Рецензии объемом до </w:t>
      </w:r>
      <w:r w:rsidRPr="00694732">
        <w:rPr>
          <w:rFonts w:ascii="Times New Roman" w:hAnsi="Times New Roman" w:cs="Times New Roman"/>
          <w:color w:val="000000"/>
          <w:sz w:val="28"/>
          <w:szCs w:val="28"/>
          <w:shd w:val="clear" w:color="auto" w:fill="FFFFFF"/>
        </w:rPr>
        <w:br/>
        <w:t xml:space="preserve">0,25 </w:t>
      </w:r>
      <w:proofErr w:type="spellStart"/>
      <w:r w:rsidRPr="00694732">
        <w:rPr>
          <w:rFonts w:ascii="Times New Roman" w:hAnsi="Times New Roman" w:cs="Times New Roman"/>
          <w:color w:val="000000"/>
          <w:sz w:val="28"/>
          <w:szCs w:val="28"/>
          <w:shd w:val="clear" w:color="auto" w:fill="FFFFFF"/>
        </w:rPr>
        <w:t>п.л</w:t>
      </w:r>
      <w:proofErr w:type="spellEnd"/>
      <w:r w:rsidRPr="00694732">
        <w:rPr>
          <w:rFonts w:ascii="Times New Roman" w:hAnsi="Times New Roman" w:cs="Times New Roman"/>
          <w:color w:val="000000"/>
          <w:sz w:val="28"/>
          <w:szCs w:val="28"/>
          <w:shd w:val="clear" w:color="auto" w:fill="FFFFFF"/>
        </w:rPr>
        <w:t>.</w:t>
      </w:r>
    </w:p>
    <w:p w:rsidR="00694732" w:rsidRPr="00694732" w:rsidRDefault="00694732" w:rsidP="00694732">
      <w:pPr>
        <w:spacing w:after="0" w:line="240" w:lineRule="auto"/>
        <w:ind w:firstLine="709"/>
        <w:jc w:val="both"/>
        <w:rPr>
          <w:rFonts w:ascii="Times New Roman" w:hAnsi="Times New Roman" w:cs="Times New Roman"/>
          <w:color w:val="000000"/>
          <w:sz w:val="28"/>
          <w:szCs w:val="28"/>
          <w:shd w:val="clear" w:color="auto" w:fill="FFFFFF"/>
        </w:rPr>
      </w:pPr>
      <w:r w:rsidRPr="00694732">
        <w:rPr>
          <w:rFonts w:ascii="Times New Roman" w:hAnsi="Times New Roman" w:cs="Times New Roman"/>
          <w:color w:val="000000"/>
          <w:sz w:val="28"/>
          <w:szCs w:val="28"/>
          <w:shd w:val="clear" w:color="auto" w:fill="FFFFFF"/>
        </w:rPr>
        <w:t xml:space="preserve">Текст рукописи набирается в редакторе </w:t>
      </w:r>
      <w:proofErr w:type="spellStart"/>
      <w:r w:rsidRPr="00694732">
        <w:rPr>
          <w:rFonts w:ascii="Times New Roman" w:hAnsi="Times New Roman" w:cs="Times New Roman"/>
          <w:color w:val="000000"/>
          <w:sz w:val="28"/>
          <w:szCs w:val="28"/>
          <w:shd w:val="clear" w:color="auto" w:fill="FFFFFF"/>
        </w:rPr>
        <w:t>Microsoft</w:t>
      </w:r>
      <w:proofErr w:type="spellEnd"/>
      <w:r w:rsidRPr="00694732">
        <w:rPr>
          <w:rFonts w:ascii="Times New Roman" w:hAnsi="Times New Roman" w:cs="Times New Roman"/>
          <w:color w:val="000000"/>
          <w:sz w:val="28"/>
          <w:szCs w:val="28"/>
          <w:shd w:val="clear" w:color="auto" w:fill="FFFFFF"/>
        </w:rPr>
        <w:t xml:space="preserve"> </w:t>
      </w:r>
      <w:proofErr w:type="spellStart"/>
      <w:r w:rsidRPr="00694732">
        <w:rPr>
          <w:rFonts w:ascii="Times New Roman" w:hAnsi="Times New Roman" w:cs="Times New Roman"/>
          <w:color w:val="000000"/>
          <w:sz w:val="28"/>
          <w:szCs w:val="28"/>
          <w:shd w:val="clear" w:color="auto" w:fill="FFFFFF"/>
        </w:rPr>
        <w:t>Word</w:t>
      </w:r>
      <w:proofErr w:type="spellEnd"/>
      <w:r w:rsidRPr="00694732">
        <w:rPr>
          <w:rFonts w:ascii="Times New Roman" w:hAnsi="Times New Roman" w:cs="Times New Roman"/>
          <w:color w:val="000000"/>
          <w:sz w:val="28"/>
          <w:szCs w:val="28"/>
          <w:shd w:val="clear" w:color="auto" w:fill="FFFFFF"/>
        </w:rPr>
        <w:t xml:space="preserve"> (расширение *.</w:t>
      </w:r>
      <w:proofErr w:type="spellStart"/>
      <w:r w:rsidRPr="00694732">
        <w:rPr>
          <w:rFonts w:ascii="Times New Roman" w:hAnsi="Times New Roman" w:cs="Times New Roman"/>
          <w:color w:val="000000"/>
          <w:sz w:val="28"/>
          <w:szCs w:val="28"/>
          <w:shd w:val="clear" w:color="auto" w:fill="FFFFFF"/>
        </w:rPr>
        <w:t>doc</w:t>
      </w:r>
      <w:proofErr w:type="spellEnd"/>
      <w:r w:rsidRPr="00694732">
        <w:rPr>
          <w:rFonts w:ascii="Times New Roman" w:hAnsi="Times New Roman" w:cs="Times New Roman"/>
          <w:color w:val="000000"/>
          <w:sz w:val="28"/>
          <w:szCs w:val="28"/>
          <w:shd w:val="clear" w:color="auto" w:fill="FFFFFF"/>
        </w:rPr>
        <w:t>, *.</w:t>
      </w:r>
      <w:proofErr w:type="spellStart"/>
      <w:r w:rsidRPr="00694732">
        <w:rPr>
          <w:rFonts w:ascii="Times New Roman" w:hAnsi="Times New Roman" w:cs="Times New Roman"/>
          <w:color w:val="000000"/>
          <w:sz w:val="28"/>
          <w:szCs w:val="28"/>
          <w:shd w:val="clear" w:color="auto" w:fill="FFFFFF"/>
        </w:rPr>
        <w:t>docx</w:t>
      </w:r>
      <w:proofErr w:type="spellEnd"/>
      <w:r w:rsidRPr="00694732">
        <w:rPr>
          <w:rFonts w:ascii="Times New Roman" w:hAnsi="Times New Roman" w:cs="Times New Roman"/>
          <w:color w:val="000000"/>
          <w:sz w:val="28"/>
          <w:szCs w:val="28"/>
          <w:shd w:val="clear" w:color="auto" w:fill="FFFFFF"/>
        </w:rPr>
        <w:t xml:space="preserve">). Ориентация – книжная. Поля – обычные (верхнее – 2 см, нижнее – 2 см, левое – 3 см, правое – 1,5 см). Шрифт: гарнитура – </w:t>
      </w:r>
      <w:proofErr w:type="spellStart"/>
      <w:r w:rsidRPr="00694732">
        <w:rPr>
          <w:rFonts w:ascii="Times New Roman" w:hAnsi="Times New Roman" w:cs="Times New Roman"/>
          <w:color w:val="000000"/>
          <w:sz w:val="28"/>
          <w:szCs w:val="28"/>
          <w:shd w:val="clear" w:color="auto" w:fill="FFFFFF"/>
        </w:rPr>
        <w:t>Times</w:t>
      </w:r>
      <w:proofErr w:type="spellEnd"/>
      <w:r w:rsidRPr="00694732">
        <w:rPr>
          <w:rFonts w:ascii="Times New Roman" w:hAnsi="Times New Roman" w:cs="Times New Roman"/>
          <w:color w:val="000000"/>
          <w:sz w:val="28"/>
          <w:szCs w:val="28"/>
          <w:shd w:val="clear" w:color="auto" w:fill="FFFFFF"/>
        </w:rPr>
        <w:t xml:space="preserve"> </w:t>
      </w:r>
      <w:proofErr w:type="spellStart"/>
      <w:r w:rsidRPr="00694732">
        <w:rPr>
          <w:rFonts w:ascii="Times New Roman" w:hAnsi="Times New Roman" w:cs="Times New Roman"/>
          <w:color w:val="000000"/>
          <w:sz w:val="28"/>
          <w:szCs w:val="28"/>
          <w:shd w:val="clear" w:color="auto" w:fill="FFFFFF"/>
        </w:rPr>
        <w:t>New</w:t>
      </w:r>
      <w:proofErr w:type="spellEnd"/>
      <w:r w:rsidRPr="00694732">
        <w:rPr>
          <w:rFonts w:ascii="Times New Roman" w:hAnsi="Times New Roman" w:cs="Times New Roman"/>
          <w:color w:val="000000"/>
          <w:sz w:val="28"/>
          <w:szCs w:val="28"/>
          <w:shd w:val="clear" w:color="auto" w:fill="FFFFFF"/>
        </w:rPr>
        <w:t xml:space="preserve"> </w:t>
      </w:r>
      <w:proofErr w:type="spellStart"/>
      <w:r w:rsidRPr="00694732">
        <w:rPr>
          <w:rFonts w:ascii="Times New Roman" w:hAnsi="Times New Roman" w:cs="Times New Roman"/>
          <w:color w:val="000000"/>
          <w:sz w:val="28"/>
          <w:szCs w:val="28"/>
          <w:shd w:val="clear" w:color="auto" w:fill="FFFFFF"/>
        </w:rPr>
        <w:t>Roman</w:t>
      </w:r>
      <w:proofErr w:type="spellEnd"/>
      <w:r w:rsidRPr="00694732">
        <w:rPr>
          <w:rFonts w:ascii="Times New Roman" w:hAnsi="Times New Roman" w:cs="Times New Roman"/>
          <w:color w:val="000000"/>
          <w:sz w:val="28"/>
          <w:szCs w:val="28"/>
          <w:shd w:val="clear" w:color="auto" w:fill="FFFFFF"/>
        </w:rPr>
        <w:t xml:space="preserve">, кегль – 14. Абзац: первая строка – отступ 1,25 см, междустрочный интервал – одинарный, выравнивание – по ширине. </w:t>
      </w:r>
    </w:p>
    <w:p w:rsidR="00694732" w:rsidRPr="00694732" w:rsidRDefault="00694732" w:rsidP="00694732">
      <w:pPr>
        <w:spacing w:after="0" w:line="240" w:lineRule="auto"/>
        <w:ind w:firstLine="709"/>
        <w:jc w:val="both"/>
        <w:rPr>
          <w:rFonts w:ascii="Times New Roman" w:hAnsi="Times New Roman" w:cs="Times New Roman"/>
          <w:color w:val="000000"/>
          <w:sz w:val="28"/>
          <w:szCs w:val="28"/>
          <w:shd w:val="clear" w:color="auto" w:fill="FFFFFF"/>
        </w:rPr>
      </w:pPr>
      <w:r w:rsidRPr="00694732">
        <w:rPr>
          <w:rFonts w:ascii="Times New Roman" w:hAnsi="Times New Roman" w:cs="Times New Roman"/>
          <w:color w:val="000000"/>
          <w:sz w:val="28"/>
          <w:szCs w:val="28"/>
          <w:shd w:val="clear" w:color="auto" w:fill="FFFFFF"/>
        </w:rPr>
        <w:t xml:space="preserve">Ссылки в тексте оформляются по следующему образцу: [1, с. 33], </w:t>
      </w:r>
      <w:r w:rsidRPr="00694732">
        <w:rPr>
          <w:rFonts w:ascii="Times New Roman" w:hAnsi="Times New Roman" w:cs="Times New Roman"/>
          <w:color w:val="000000"/>
          <w:sz w:val="28"/>
          <w:szCs w:val="28"/>
          <w:shd w:val="clear" w:color="auto" w:fill="FFFFFF"/>
        </w:rPr>
        <w:br/>
        <w:t>[7, с. 23; 9, с. 612], [8].</w:t>
      </w:r>
    </w:p>
    <w:p w:rsidR="00694732" w:rsidRPr="00694732" w:rsidRDefault="00694732" w:rsidP="00694732">
      <w:pPr>
        <w:spacing w:after="0" w:line="240" w:lineRule="auto"/>
        <w:ind w:firstLine="709"/>
        <w:jc w:val="both"/>
        <w:rPr>
          <w:rFonts w:ascii="Times New Roman" w:hAnsi="Times New Roman" w:cs="Times New Roman"/>
          <w:color w:val="000000"/>
          <w:sz w:val="28"/>
          <w:szCs w:val="28"/>
          <w:shd w:val="clear" w:color="auto" w:fill="FFFFFF"/>
        </w:rPr>
      </w:pPr>
      <w:r w:rsidRPr="00694732">
        <w:rPr>
          <w:rFonts w:ascii="Times New Roman" w:hAnsi="Times New Roman" w:cs="Times New Roman"/>
          <w:color w:val="000000"/>
          <w:sz w:val="28"/>
          <w:szCs w:val="28"/>
          <w:shd w:val="clear" w:color="auto" w:fill="FFFFFF"/>
        </w:rPr>
        <w:t xml:space="preserve">Все статьи проходят проверку в системе </w:t>
      </w:r>
      <w:r>
        <w:rPr>
          <w:rFonts w:ascii="Times New Roman" w:hAnsi="Times New Roman" w:cs="Times New Roman"/>
          <w:b/>
          <w:color w:val="000000"/>
          <w:sz w:val="28"/>
          <w:szCs w:val="28"/>
          <w:shd w:val="clear" w:color="auto" w:fill="FFFFFF"/>
        </w:rPr>
        <w:t>«АНТИПЛАГИАТ</w:t>
      </w:r>
      <w:r w:rsidRPr="00694732">
        <w:rPr>
          <w:rFonts w:ascii="Times New Roman" w:hAnsi="Times New Roman" w:cs="Times New Roman"/>
          <w:b/>
          <w:color w:val="000000"/>
          <w:sz w:val="28"/>
          <w:szCs w:val="28"/>
          <w:shd w:val="clear" w:color="auto" w:fill="FFFFFF"/>
        </w:rPr>
        <w:t>»</w:t>
      </w:r>
      <w:r w:rsidRPr="00694732">
        <w:rPr>
          <w:rFonts w:ascii="Times New Roman" w:hAnsi="Times New Roman" w:cs="Times New Roman"/>
          <w:color w:val="000000"/>
          <w:sz w:val="28"/>
          <w:szCs w:val="28"/>
          <w:shd w:val="clear" w:color="auto" w:fill="FFFFFF"/>
        </w:rPr>
        <w:t>.</w:t>
      </w:r>
    </w:p>
    <w:p w:rsidR="00694732" w:rsidRPr="00694732" w:rsidRDefault="00694732" w:rsidP="00694732">
      <w:pPr>
        <w:spacing w:after="0" w:line="240" w:lineRule="auto"/>
        <w:ind w:firstLine="709"/>
        <w:jc w:val="both"/>
        <w:rPr>
          <w:rFonts w:ascii="Times New Roman" w:hAnsi="Times New Roman" w:cs="Times New Roman"/>
          <w:color w:val="000000"/>
          <w:sz w:val="28"/>
          <w:szCs w:val="28"/>
          <w:shd w:val="clear" w:color="auto" w:fill="FFFFFF"/>
        </w:rPr>
      </w:pPr>
      <w:r w:rsidRPr="00694732">
        <w:rPr>
          <w:rFonts w:ascii="Times New Roman" w:hAnsi="Times New Roman" w:cs="Times New Roman"/>
          <w:color w:val="000000"/>
          <w:sz w:val="28"/>
          <w:szCs w:val="28"/>
          <w:shd w:val="clear" w:color="auto" w:fill="FFFFFF"/>
        </w:rPr>
        <w:t>Рукописи должны иметь авторство не менее 85% (</w:t>
      </w:r>
      <w:proofErr w:type="spellStart"/>
      <w:r w:rsidR="00A3149A">
        <w:rPr>
          <w:rFonts w:ascii="Times New Roman" w:hAnsi="Times New Roman" w:cs="Times New Roman"/>
          <w:color w:val="000000"/>
          <w:sz w:val="28"/>
          <w:szCs w:val="28"/>
          <w:shd w:val="clear" w:color="auto" w:fill="FFFFFF"/>
        </w:rPr>
        <w:t>самоцитирование</w:t>
      </w:r>
      <w:proofErr w:type="spellEnd"/>
      <w:r w:rsidR="00A3149A">
        <w:rPr>
          <w:rFonts w:ascii="Times New Roman" w:hAnsi="Times New Roman" w:cs="Times New Roman"/>
          <w:color w:val="000000"/>
          <w:sz w:val="28"/>
          <w:szCs w:val="28"/>
          <w:shd w:val="clear" w:color="auto" w:fill="FFFFFF"/>
        </w:rPr>
        <w:t xml:space="preserve"> – </w:t>
      </w:r>
      <w:r w:rsidR="00DB4620">
        <w:rPr>
          <w:rFonts w:ascii="Times New Roman" w:hAnsi="Times New Roman" w:cs="Times New Roman"/>
          <w:color w:val="000000"/>
          <w:sz w:val="28"/>
          <w:szCs w:val="28"/>
          <w:shd w:val="clear" w:color="auto" w:fill="FFFFFF"/>
        </w:rPr>
        <w:t xml:space="preserve">не более </w:t>
      </w:r>
      <w:r w:rsidR="00A3149A">
        <w:rPr>
          <w:rFonts w:ascii="Times New Roman" w:hAnsi="Times New Roman" w:cs="Times New Roman"/>
          <w:color w:val="000000"/>
          <w:sz w:val="28"/>
          <w:szCs w:val="28"/>
          <w:shd w:val="clear" w:color="auto" w:fill="FFFFFF"/>
        </w:rPr>
        <w:t xml:space="preserve">20%; </w:t>
      </w:r>
      <w:r w:rsidRPr="00694732">
        <w:rPr>
          <w:rFonts w:ascii="Times New Roman" w:hAnsi="Times New Roman" w:cs="Times New Roman"/>
          <w:color w:val="000000"/>
          <w:sz w:val="28"/>
          <w:szCs w:val="28"/>
          <w:shd w:val="clear" w:color="auto" w:fill="FFFFFF"/>
        </w:rPr>
        <w:t xml:space="preserve">цитирования </w:t>
      </w:r>
      <w:r w:rsidR="00DB4620">
        <w:rPr>
          <w:rFonts w:ascii="Times New Roman" w:hAnsi="Times New Roman" w:cs="Times New Roman"/>
          <w:color w:val="000000"/>
          <w:sz w:val="28"/>
          <w:szCs w:val="28"/>
          <w:shd w:val="clear" w:color="auto" w:fill="FFFFFF"/>
        </w:rPr>
        <w:t xml:space="preserve">не более </w:t>
      </w:r>
      <w:r w:rsidR="00A3149A">
        <w:rPr>
          <w:rFonts w:ascii="Times New Roman" w:hAnsi="Times New Roman" w:cs="Times New Roman"/>
          <w:color w:val="000000"/>
          <w:sz w:val="28"/>
          <w:szCs w:val="28"/>
          <w:shd w:val="clear" w:color="auto" w:fill="FFFFFF"/>
        </w:rPr>
        <w:t>10–15%;</w:t>
      </w:r>
      <w:r w:rsidRPr="00694732">
        <w:rPr>
          <w:rFonts w:ascii="Times New Roman" w:hAnsi="Times New Roman" w:cs="Times New Roman"/>
          <w:color w:val="000000"/>
          <w:sz w:val="28"/>
          <w:szCs w:val="28"/>
          <w:shd w:val="clear" w:color="auto" w:fill="FFFFFF"/>
        </w:rPr>
        <w:t xml:space="preserve"> заимствования должны составлять не более 5%).</w:t>
      </w:r>
    </w:p>
    <w:p w:rsidR="00694732" w:rsidRPr="00694732" w:rsidRDefault="00694732" w:rsidP="0069473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94732">
        <w:rPr>
          <w:rFonts w:ascii="Times New Roman" w:eastAsia="Times New Roman" w:hAnsi="Times New Roman" w:cs="Times New Roman"/>
          <w:color w:val="000000"/>
          <w:sz w:val="28"/>
          <w:szCs w:val="28"/>
          <w:lang w:eastAsia="ru-RU"/>
        </w:rPr>
        <w:t xml:space="preserve">В рукописи должны присутствовать следующие </w:t>
      </w:r>
      <w:r w:rsidRPr="00694732">
        <w:rPr>
          <w:rFonts w:ascii="Times New Roman" w:eastAsia="Times New Roman" w:hAnsi="Times New Roman" w:cs="Times New Roman"/>
          <w:b/>
          <w:bCs/>
          <w:color w:val="000000"/>
          <w:sz w:val="28"/>
          <w:szCs w:val="28"/>
          <w:lang w:eastAsia="ru-RU"/>
        </w:rPr>
        <w:t>обязательные элементы</w:t>
      </w:r>
      <w:r w:rsidRPr="00694732">
        <w:rPr>
          <w:rFonts w:ascii="Times New Roman" w:eastAsia="Times New Roman" w:hAnsi="Times New Roman" w:cs="Times New Roman"/>
          <w:color w:val="000000"/>
          <w:sz w:val="28"/>
          <w:szCs w:val="28"/>
          <w:lang w:eastAsia="ru-RU"/>
        </w:rPr>
        <w:t>:</w:t>
      </w:r>
    </w:p>
    <w:p w:rsidR="00694732" w:rsidRPr="00694732" w:rsidRDefault="00694732" w:rsidP="0069473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94732">
        <w:rPr>
          <w:rFonts w:ascii="Times New Roman" w:eastAsia="Times New Roman" w:hAnsi="Times New Roman" w:cs="Times New Roman"/>
          <w:b/>
          <w:bCs/>
          <w:color w:val="000000"/>
          <w:sz w:val="28"/>
          <w:szCs w:val="28"/>
          <w:lang w:eastAsia="ru-RU"/>
        </w:rPr>
        <w:t>УДК</w:t>
      </w:r>
      <w:r w:rsidRPr="00694732">
        <w:rPr>
          <w:rFonts w:ascii="Times New Roman" w:eastAsia="Times New Roman" w:hAnsi="Times New Roman" w:cs="Times New Roman"/>
          <w:color w:val="000000"/>
          <w:sz w:val="28"/>
          <w:szCs w:val="28"/>
          <w:lang w:eastAsia="ru-RU"/>
        </w:rPr>
        <w:t xml:space="preserve"> (определяет автор);</w:t>
      </w:r>
    </w:p>
    <w:p w:rsidR="00694732" w:rsidRPr="00694732" w:rsidRDefault="00694732" w:rsidP="0069473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94732">
        <w:rPr>
          <w:rFonts w:ascii="Times New Roman" w:eastAsia="Times New Roman" w:hAnsi="Times New Roman" w:cs="Times New Roman"/>
          <w:b/>
          <w:bCs/>
          <w:color w:val="000000"/>
          <w:sz w:val="28"/>
          <w:szCs w:val="28"/>
          <w:lang w:eastAsia="ru-RU"/>
        </w:rPr>
        <w:t>сведения об авторе</w:t>
      </w:r>
      <w:r w:rsidRPr="00694732">
        <w:rPr>
          <w:rFonts w:ascii="Times New Roman" w:eastAsia="Times New Roman" w:hAnsi="Times New Roman" w:cs="Times New Roman"/>
          <w:color w:val="000000"/>
          <w:sz w:val="28"/>
          <w:szCs w:val="28"/>
          <w:lang w:eastAsia="ru-RU"/>
        </w:rPr>
        <w:t xml:space="preserve"> – инициалы, фамилия автора – на русском и английском языке;</w:t>
      </w:r>
    </w:p>
    <w:p w:rsidR="00694732" w:rsidRPr="00694732" w:rsidRDefault="00694732" w:rsidP="0069473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94732">
        <w:rPr>
          <w:rFonts w:ascii="Times New Roman" w:eastAsia="Times New Roman" w:hAnsi="Times New Roman" w:cs="Times New Roman"/>
          <w:b/>
          <w:bCs/>
          <w:color w:val="000000"/>
          <w:sz w:val="28"/>
          <w:szCs w:val="28"/>
          <w:lang w:eastAsia="ru-RU"/>
        </w:rPr>
        <w:t>информация об авторе (авторах)</w:t>
      </w:r>
      <w:r w:rsidRPr="00694732">
        <w:rPr>
          <w:rFonts w:ascii="Times New Roman" w:eastAsia="Times New Roman" w:hAnsi="Times New Roman" w:cs="Times New Roman"/>
          <w:color w:val="000000"/>
          <w:sz w:val="28"/>
          <w:szCs w:val="28"/>
          <w:lang w:eastAsia="ru-RU"/>
        </w:rPr>
        <w:t xml:space="preserve"> – полное название организации, город и страна на русском и английском языке, e-</w:t>
      </w:r>
      <w:proofErr w:type="spellStart"/>
      <w:r w:rsidRPr="00694732">
        <w:rPr>
          <w:rFonts w:ascii="Times New Roman" w:eastAsia="Times New Roman" w:hAnsi="Times New Roman" w:cs="Times New Roman"/>
          <w:color w:val="000000"/>
          <w:sz w:val="28"/>
          <w:szCs w:val="28"/>
          <w:lang w:eastAsia="ru-RU"/>
        </w:rPr>
        <w:t>mail</w:t>
      </w:r>
      <w:proofErr w:type="spellEnd"/>
      <w:r w:rsidRPr="00694732">
        <w:rPr>
          <w:rFonts w:ascii="Times New Roman" w:eastAsia="Times New Roman" w:hAnsi="Times New Roman" w:cs="Times New Roman"/>
          <w:color w:val="000000"/>
          <w:sz w:val="28"/>
          <w:szCs w:val="28"/>
          <w:lang w:eastAsia="ru-RU"/>
        </w:rPr>
        <w:t>;</w:t>
      </w:r>
    </w:p>
    <w:p w:rsidR="00694732" w:rsidRPr="00694732" w:rsidRDefault="00694732" w:rsidP="0069473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94732">
        <w:rPr>
          <w:rFonts w:ascii="Times New Roman" w:eastAsia="Times New Roman" w:hAnsi="Times New Roman" w:cs="Times New Roman"/>
          <w:b/>
          <w:bCs/>
          <w:color w:val="000000"/>
          <w:sz w:val="28"/>
          <w:szCs w:val="28"/>
          <w:lang w:eastAsia="ru-RU"/>
        </w:rPr>
        <w:t>название статьи</w:t>
      </w:r>
      <w:r w:rsidRPr="00694732">
        <w:rPr>
          <w:rFonts w:ascii="Times New Roman" w:eastAsia="Times New Roman" w:hAnsi="Times New Roman" w:cs="Times New Roman"/>
          <w:color w:val="000000"/>
          <w:sz w:val="28"/>
          <w:szCs w:val="28"/>
          <w:lang w:eastAsia="ru-RU"/>
        </w:rPr>
        <w:t xml:space="preserve"> на русском и английском языке;</w:t>
      </w:r>
    </w:p>
    <w:p w:rsidR="00694732" w:rsidRPr="00694732" w:rsidRDefault="00694732" w:rsidP="0069473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94732">
        <w:rPr>
          <w:rFonts w:ascii="Times New Roman" w:eastAsia="Times New Roman" w:hAnsi="Times New Roman" w:cs="Times New Roman"/>
          <w:b/>
          <w:bCs/>
          <w:color w:val="000000"/>
          <w:sz w:val="28"/>
          <w:szCs w:val="28"/>
          <w:lang w:eastAsia="ru-RU"/>
        </w:rPr>
        <w:t>информация</w:t>
      </w:r>
      <w:r w:rsidRPr="00694732">
        <w:rPr>
          <w:rFonts w:ascii="Times New Roman" w:eastAsia="Times New Roman" w:hAnsi="Times New Roman" w:cs="Times New Roman"/>
          <w:color w:val="000000"/>
          <w:sz w:val="28"/>
          <w:szCs w:val="28"/>
          <w:lang w:eastAsia="ru-RU"/>
        </w:rPr>
        <w:t xml:space="preserve"> об источниках финансирования или грантах (при наличии);</w:t>
      </w:r>
    </w:p>
    <w:p w:rsidR="00694732" w:rsidRPr="00694732" w:rsidRDefault="00694732" w:rsidP="0069473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94732">
        <w:rPr>
          <w:rFonts w:ascii="Times New Roman" w:eastAsia="Times New Roman" w:hAnsi="Times New Roman" w:cs="Times New Roman"/>
          <w:b/>
          <w:bCs/>
          <w:color w:val="000000"/>
          <w:sz w:val="28"/>
          <w:szCs w:val="28"/>
          <w:lang w:eastAsia="ru-RU"/>
        </w:rPr>
        <w:t>аннотация</w:t>
      </w:r>
      <w:r w:rsidRPr="00694732">
        <w:rPr>
          <w:rFonts w:ascii="Times New Roman" w:eastAsia="Times New Roman" w:hAnsi="Times New Roman" w:cs="Times New Roman"/>
          <w:color w:val="000000"/>
          <w:sz w:val="28"/>
          <w:szCs w:val="28"/>
          <w:lang w:eastAsia="ru-RU"/>
        </w:rPr>
        <w:t xml:space="preserve"> на русском и английском языках (рекомендуемый объем структурированной аннотации 200–250 слов). Текст аннотации должен быть структурированным и включать четыре обязательных раздела: а) цель исследования; б) его методы; в) изложение основных полученных результатов; г) краткие выводы;</w:t>
      </w:r>
    </w:p>
    <w:p w:rsidR="00694732" w:rsidRPr="00694732" w:rsidRDefault="00694732" w:rsidP="0069473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94732">
        <w:rPr>
          <w:rFonts w:ascii="Times New Roman" w:eastAsia="Times New Roman" w:hAnsi="Times New Roman" w:cs="Times New Roman"/>
          <w:b/>
          <w:bCs/>
          <w:color w:val="000000"/>
          <w:sz w:val="28"/>
          <w:szCs w:val="28"/>
          <w:lang w:eastAsia="ru-RU"/>
        </w:rPr>
        <w:t>ключевые слова</w:t>
      </w:r>
      <w:r w:rsidRPr="00694732">
        <w:rPr>
          <w:rFonts w:ascii="Times New Roman" w:eastAsia="Times New Roman" w:hAnsi="Times New Roman" w:cs="Times New Roman"/>
          <w:color w:val="000000"/>
          <w:sz w:val="28"/>
          <w:szCs w:val="28"/>
          <w:lang w:eastAsia="ru-RU"/>
        </w:rPr>
        <w:t xml:space="preserve"> на русском и английском языках (не менее 6 слов или </w:t>
      </w:r>
      <w:proofErr w:type="gramStart"/>
      <w:r w:rsidRPr="00694732">
        <w:rPr>
          <w:rFonts w:ascii="Times New Roman" w:eastAsia="Times New Roman" w:hAnsi="Times New Roman" w:cs="Times New Roman"/>
          <w:color w:val="000000"/>
          <w:sz w:val="28"/>
          <w:szCs w:val="28"/>
          <w:lang w:eastAsia="ru-RU"/>
        </w:rPr>
        <w:t>словосочетаний</w:t>
      </w:r>
      <w:proofErr w:type="gramEnd"/>
      <w:r w:rsidRPr="00694732">
        <w:rPr>
          <w:rFonts w:ascii="Times New Roman" w:eastAsia="Times New Roman" w:hAnsi="Times New Roman" w:cs="Times New Roman"/>
          <w:color w:val="000000"/>
          <w:sz w:val="28"/>
          <w:szCs w:val="28"/>
          <w:lang w:eastAsia="ru-RU"/>
        </w:rPr>
        <w:t xml:space="preserve"> не превышающих по размеру 100 печатных знаков);</w:t>
      </w:r>
    </w:p>
    <w:p w:rsidR="00694732" w:rsidRPr="00694732" w:rsidRDefault="00694732" w:rsidP="0069473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94732">
        <w:rPr>
          <w:rFonts w:ascii="Times New Roman" w:eastAsia="Times New Roman" w:hAnsi="Times New Roman" w:cs="Times New Roman"/>
          <w:b/>
          <w:bCs/>
          <w:color w:val="000000"/>
          <w:sz w:val="28"/>
          <w:szCs w:val="28"/>
          <w:lang w:eastAsia="ru-RU"/>
        </w:rPr>
        <w:t>текст статьи</w:t>
      </w:r>
      <w:r w:rsidRPr="00694732">
        <w:rPr>
          <w:rFonts w:ascii="Times New Roman" w:eastAsia="Times New Roman" w:hAnsi="Times New Roman" w:cs="Times New Roman"/>
          <w:color w:val="000000"/>
          <w:sz w:val="28"/>
          <w:szCs w:val="28"/>
          <w:lang w:eastAsia="ru-RU"/>
        </w:rPr>
        <w:t xml:space="preserve"> должен быть выдержан в научном стиле, иметь продуманную структуру и содержать следующие элементы: </w:t>
      </w:r>
      <w:r w:rsidRPr="00694732">
        <w:rPr>
          <w:rFonts w:ascii="Times New Roman" w:eastAsia="Times New Roman" w:hAnsi="Times New Roman" w:cs="Times New Roman"/>
          <w:b/>
          <w:bCs/>
          <w:color w:val="000000"/>
          <w:sz w:val="28"/>
          <w:szCs w:val="28"/>
          <w:lang w:eastAsia="ru-RU"/>
        </w:rPr>
        <w:t>введение</w:t>
      </w:r>
      <w:r w:rsidRPr="00694732">
        <w:rPr>
          <w:rFonts w:ascii="Times New Roman" w:eastAsia="Times New Roman" w:hAnsi="Times New Roman" w:cs="Times New Roman"/>
          <w:color w:val="000000"/>
          <w:sz w:val="28"/>
          <w:szCs w:val="28"/>
          <w:lang w:eastAsia="ru-RU"/>
        </w:rPr>
        <w:t xml:space="preserve"> (актуальность, задачи, методы исследования, теоретическая база, практическая </w:t>
      </w:r>
      <w:r w:rsidRPr="00694732">
        <w:rPr>
          <w:rFonts w:ascii="Times New Roman" w:eastAsia="Times New Roman" w:hAnsi="Times New Roman" w:cs="Times New Roman"/>
          <w:sz w:val="28"/>
          <w:szCs w:val="28"/>
          <w:lang w:eastAsia="ru-RU"/>
        </w:rPr>
        <w:t xml:space="preserve">значимость и пр.); </w:t>
      </w:r>
      <w:r w:rsidRPr="00694732">
        <w:rPr>
          <w:rFonts w:ascii="Times New Roman" w:eastAsia="Times New Roman" w:hAnsi="Times New Roman" w:cs="Times New Roman"/>
          <w:b/>
          <w:bCs/>
          <w:sz w:val="28"/>
          <w:szCs w:val="28"/>
          <w:lang w:eastAsia="ru-RU"/>
        </w:rPr>
        <w:t xml:space="preserve">основная часть, </w:t>
      </w:r>
      <w:r w:rsidRPr="00694732">
        <w:rPr>
          <w:rFonts w:ascii="Times New Roman" w:eastAsia="Times New Roman" w:hAnsi="Times New Roman" w:cs="Times New Roman"/>
          <w:sz w:val="28"/>
          <w:szCs w:val="28"/>
          <w:lang w:eastAsia="ru-RU"/>
        </w:rPr>
        <w:t xml:space="preserve">где должно быть представлено собственное исследование (возможно выделение тематических разделов с подзаголовками); </w:t>
      </w:r>
      <w:r w:rsidRPr="00694732">
        <w:rPr>
          <w:rFonts w:ascii="Times New Roman" w:eastAsia="Times New Roman" w:hAnsi="Times New Roman" w:cs="Times New Roman"/>
          <w:b/>
          <w:bCs/>
          <w:sz w:val="28"/>
          <w:szCs w:val="28"/>
          <w:lang w:eastAsia="ru-RU"/>
        </w:rPr>
        <w:t>заключение</w:t>
      </w:r>
      <w:r w:rsidRPr="00694732">
        <w:rPr>
          <w:rFonts w:ascii="Times New Roman" w:eastAsia="Times New Roman" w:hAnsi="Times New Roman" w:cs="Times New Roman"/>
          <w:sz w:val="28"/>
          <w:szCs w:val="28"/>
          <w:lang w:eastAsia="ru-RU"/>
        </w:rPr>
        <w:t>, в котором следует сформулировать выводы, обозначить перспективы дальнейшего исследования.</w:t>
      </w:r>
    </w:p>
    <w:p w:rsidR="00694732" w:rsidRPr="005B07EE" w:rsidRDefault="00694732" w:rsidP="0069473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94732">
        <w:rPr>
          <w:rFonts w:ascii="Times New Roman" w:eastAsia="Times New Roman" w:hAnsi="Times New Roman" w:cs="Times New Roman"/>
          <w:sz w:val="28"/>
          <w:szCs w:val="28"/>
          <w:lang w:eastAsia="ru-RU"/>
        </w:rPr>
        <w:t xml:space="preserve">Сведения о цитируемых источниках оформляются в перечень </w:t>
      </w:r>
      <w:proofErr w:type="spellStart"/>
      <w:r w:rsidRPr="005B07EE">
        <w:rPr>
          <w:rFonts w:ascii="Times New Roman" w:eastAsia="Times New Roman" w:hAnsi="Times New Roman" w:cs="Times New Roman"/>
          <w:sz w:val="28"/>
          <w:szCs w:val="28"/>
          <w:lang w:eastAsia="ru-RU"/>
        </w:rPr>
        <w:t>затекстовых</w:t>
      </w:r>
      <w:proofErr w:type="spellEnd"/>
      <w:r w:rsidRPr="005B07EE">
        <w:rPr>
          <w:rFonts w:ascii="Times New Roman" w:eastAsia="Times New Roman" w:hAnsi="Times New Roman" w:cs="Times New Roman"/>
          <w:sz w:val="28"/>
          <w:szCs w:val="28"/>
          <w:lang w:eastAsia="ru-RU"/>
        </w:rPr>
        <w:t xml:space="preserve"> библиографических ссылок, именуемый «</w:t>
      </w:r>
      <w:r w:rsidR="00A8347C" w:rsidRPr="005B07EE">
        <w:rPr>
          <w:rFonts w:ascii="Times New Roman" w:eastAsia="Times New Roman" w:hAnsi="Times New Roman" w:cs="Times New Roman"/>
          <w:sz w:val="28"/>
          <w:szCs w:val="28"/>
          <w:lang w:eastAsia="ru-RU"/>
        </w:rPr>
        <w:t>Библиография</w:t>
      </w:r>
      <w:r w:rsidRPr="005B07EE">
        <w:rPr>
          <w:rFonts w:ascii="Times New Roman" w:eastAsia="Times New Roman" w:hAnsi="Times New Roman" w:cs="Times New Roman"/>
          <w:sz w:val="28"/>
          <w:szCs w:val="28"/>
          <w:lang w:eastAsia="ru-RU"/>
        </w:rPr>
        <w:t xml:space="preserve">», и размещаются в конце статьи. Данные приводятся в алфавитном порядке в соответствии с ГОСТ 7.0.5–2008 «Система стандартов по информации, библиотечному и издательскому </w:t>
      </w:r>
      <w:r w:rsidRPr="005B07EE">
        <w:rPr>
          <w:rFonts w:ascii="Times New Roman" w:eastAsia="Times New Roman" w:hAnsi="Times New Roman" w:cs="Times New Roman"/>
          <w:color w:val="000000"/>
          <w:sz w:val="28"/>
          <w:szCs w:val="28"/>
          <w:lang w:eastAsia="ru-RU"/>
        </w:rPr>
        <w:t>делу. Библиографическая ссылка. Общие требования».</w:t>
      </w:r>
    </w:p>
    <w:p w:rsidR="00694732" w:rsidRPr="005B07EE" w:rsidRDefault="00694732" w:rsidP="0069473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B07EE">
        <w:rPr>
          <w:rFonts w:ascii="Times New Roman" w:eastAsia="Times New Roman" w:hAnsi="Times New Roman" w:cs="Times New Roman"/>
          <w:color w:val="000000"/>
          <w:sz w:val="28"/>
          <w:szCs w:val="28"/>
          <w:lang w:eastAsia="ru-RU"/>
        </w:rPr>
        <w:t>Рукопись научной статьи, поступившая в редакцию Сборника, рассматривается редакционной коллегией на предмет её соответствия требованиям, профилю Сборника и правилам оформления. В случае несоблюдения условий публикации статья может быть отправлена автору на доработку</w:t>
      </w:r>
      <w:r w:rsidR="00F40150" w:rsidRPr="005B07EE">
        <w:rPr>
          <w:rFonts w:ascii="Times New Roman" w:eastAsia="Times New Roman" w:hAnsi="Times New Roman" w:cs="Times New Roman"/>
          <w:color w:val="000000"/>
          <w:sz w:val="28"/>
          <w:szCs w:val="28"/>
          <w:lang w:eastAsia="ru-RU"/>
        </w:rPr>
        <w:t xml:space="preserve"> или отклонена</w:t>
      </w:r>
      <w:r w:rsidRPr="005B07EE">
        <w:rPr>
          <w:rFonts w:ascii="Times New Roman" w:eastAsia="Times New Roman" w:hAnsi="Times New Roman" w:cs="Times New Roman"/>
          <w:color w:val="000000"/>
          <w:sz w:val="28"/>
          <w:szCs w:val="28"/>
          <w:lang w:eastAsia="ru-RU"/>
        </w:rPr>
        <w:t>.</w:t>
      </w:r>
    </w:p>
    <w:p w:rsidR="00694732" w:rsidRPr="00694732" w:rsidRDefault="00694732" w:rsidP="0069473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B07EE">
        <w:rPr>
          <w:rFonts w:ascii="Times New Roman" w:eastAsia="Times New Roman" w:hAnsi="Times New Roman" w:cs="Times New Roman"/>
          <w:color w:val="000000"/>
          <w:sz w:val="28"/>
          <w:szCs w:val="28"/>
          <w:lang w:eastAsia="ru-RU"/>
        </w:rPr>
        <w:t xml:space="preserve">При получении положительных рецензий редакционная коллегия Сборника принимает решение </w:t>
      </w:r>
      <w:r w:rsidR="00A8347C" w:rsidRPr="005B07EE">
        <w:rPr>
          <w:rFonts w:ascii="Times New Roman" w:eastAsia="Times New Roman" w:hAnsi="Times New Roman" w:cs="Times New Roman"/>
          <w:color w:val="000000"/>
          <w:sz w:val="28"/>
          <w:szCs w:val="28"/>
          <w:lang w:eastAsia="ru-RU"/>
        </w:rPr>
        <w:t>о</w:t>
      </w:r>
      <w:r w:rsidRPr="005B07EE">
        <w:rPr>
          <w:rFonts w:ascii="Times New Roman" w:eastAsia="Times New Roman" w:hAnsi="Times New Roman" w:cs="Times New Roman"/>
          <w:color w:val="000000"/>
          <w:sz w:val="28"/>
          <w:szCs w:val="28"/>
          <w:lang w:eastAsia="ru-RU"/>
        </w:rPr>
        <w:t xml:space="preserve"> публикации</w:t>
      </w:r>
      <w:r w:rsidR="00A8347C" w:rsidRPr="005B07EE">
        <w:rPr>
          <w:rFonts w:ascii="Times New Roman" w:eastAsia="Times New Roman" w:hAnsi="Times New Roman" w:cs="Times New Roman"/>
          <w:color w:val="000000"/>
          <w:sz w:val="28"/>
          <w:szCs w:val="28"/>
          <w:lang w:eastAsia="ru-RU"/>
        </w:rPr>
        <w:t xml:space="preserve"> статей</w:t>
      </w:r>
      <w:r w:rsidRPr="005B07EE">
        <w:rPr>
          <w:rFonts w:ascii="Times New Roman" w:eastAsia="Times New Roman" w:hAnsi="Times New Roman" w:cs="Times New Roman"/>
          <w:color w:val="000000"/>
          <w:sz w:val="28"/>
          <w:szCs w:val="28"/>
          <w:lang w:eastAsia="ru-RU"/>
        </w:rPr>
        <w:t xml:space="preserve"> в установленном порядке.</w:t>
      </w:r>
    </w:p>
    <w:p w:rsidR="000E4142" w:rsidRDefault="00694732" w:rsidP="0069473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E226F">
        <w:rPr>
          <w:rFonts w:ascii="Times New Roman" w:eastAsia="Times New Roman" w:hAnsi="Times New Roman" w:cs="Times New Roman"/>
          <w:color w:val="000000"/>
          <w:sz w:val="28"/>
          <w:szCs w:val="28"/>
          <w:lang w:eastAsia="ru-RU"/>
        </w:rPr>
        <w:t>Примеры оформления статьи и условия рецензирования и публикации статей – в «Положении о комплектовании печатного издания ГАУ ДПО СОИРО, индексиру</w:t>
      </w:r>
      <w:r w:rsidR="00AF1F9F">
        <w:rPr>
          <w:rFonts w:ascii="Times New Roman" w:eastAsia="Times New Roman" w:hAnsi="Times New Roman" w:cs="Times New Roman"/>
          <w:color w:val="000000"/>
          <w:sz w:val="28"/>
          <w:szCs w:val="28"/>
          <w:lang w:eastAsia="ru-RU"/>
        </w:rPr>
        <w:t>е</w:t>
      </w:r>
      <w:r w:rsidRPr="001E226F">
        <w:rPr>
          <w:rFonts w:ascii="Times New Roman" w:eastAsia="Times New Roman" w:hAnsi="Times New Roman" w:cs="Times New Roman"/>
          <w:color w:val="000000"/>
          <w:sz w:val="28"/>
          <w:szCs w:val="28"/>
          <w:lang w:eastAsia="ru-RU"/>
        </w:rPr>
        <w:t>мого в базе данных РИНЦ»</w:t>
      </w:r>
      <w:r w:rsidR="00D15028" w:rsidRPr="001E226F">
        <w:rPr>
          <w:rFonts w:ascii="Times New Roman" w:eastAsia="Times New Roman" w:hAnsi="Times New Roman" w:cs="Times New Roman"/>
          <w:color w:val="000000"/>
          <w:sz w:val="28"/>
          <w:szCs w:val="28"/>
          <w:lang w:eastAsia="ru-RU"/>
        </w:rPr>
        <w:t xml:space="preserve"> на официальном сайте ГАУ ДПО СОИРО</w:t>
      </w:r>
      <w:r w:rsidR="000E4142" w:rsidRPr="000E4142">
        <w:rPr>
          <w:rFonts w:ascii="Times New Roman" w:eastAsia="Times New Roman" w:hAnsi="Times New Roman" w:cs="Times New Roman"/>
          <w:color w:val="000000"/>
          <w:sz w:val="28"/>
          <w:szCs w:val="28"/>
          <w:lang w:eastAsia="ru-RU"/>
        </w:rPr>
        <w:t xml:space="preserve"> </w:t>
      </w:r>
      <w:hyperlink r:id="rId7" w:history="1">
        <w:r w:rsidR="000E4142" w:rsidRPr="00C85668">
          <w:rPr>
            <w:rStyle w:val="a3"/>
            <w:rFonts w:ascii="Times New Roman" w:eastAsia="Times New Roman" w:hAnsi="Times New Roman" w:cs="Times New Roman"/>
            <w:sz w:val="28"/>
            <w:szCs w:val="28"/>
            <w:lang w:eastAsia="ru-RU"/>
          </w:rPr>
          <w:t>http://www.dpo-smolensk.ru/izdatel/l-rinc/</w:t>
        </w:r>
      </w:hyperlink>
    </w:p>
    <w:p w:rsidR="00694732" w:rsidRPr="00694732" w:rsidRDefault="00694732" w:rsidP="0069473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94732">
        <w:rPr>
          <w:rFonts w:ascii="Times New Roman" w:eastAsia="Times New Roman" w:hAnsi="Times New Roman" w:cs="Times New Roman"/>
          <w:color w:val="000000"/>
          <w:sz w:val="28"/>
          <w:szCs w:val="28"/>
          <w:lang w:eastAsia="ru-RU"/>
        </w:rPr>
        <w:t xml:space="preserve"> </w:t>
      </w:r>
    </w:p>
    <w:p w:rsidR="001170F4" w:rsidRDefault="001170F4">
      <w:pPr>
        <w:rPr>
          <w:rFonts w:ascii="Times New Roman" w:hAnsi="Times New Roman" w:cs="Times New Roman"/>
          <w:sz w:val="28"/>
          <w:szCs w:val="28"/>
        </w:rPr>
      </w:pPr>
      <w:r>
        <w:rPr>
          <w:rFonts w:ascii="Times New Roman" w:hAnsi="Times New Roman" w:cs="Times New Roman"/>
          <w:sz w:val="28"/>
          <w:szCs w:val="28"/>
        </w:rPr>
        <w:br w:type="page"/>
      </w:r>
    </w:p>
    <w:p w:rsidR="00FF6FEC" w:rsidRPr="003B534E" w:rsidRDefault="001170F4" w:rsidP="00DA460D">
      <w:pPr>
        <w:jc w:val="right"/>
        <w:rPr>
          <w:rFonts w:ascii="Times New Roman" w:hAnsi="Times New Roman" w:cs="Times New Roman"/>
          <w:sz w:val="28"/>
          <w:szCs w:val="28"/>
        </w:rPr>
      </w:pPr>
      <w:r w:rsidRPr="003B534E">
        <w:rPr>
          <w:rFonts w:ascii="Times New Roman" w:hAnsi="Times New Roman" w:cs="Times New Roman"/>
          <w:sz w:val="28"/>
          <w:szCs w:val="28"/>
        </w:rPr>
        <w:t>Прило</w:t>
      </w:r>
      <w:r w:rsidR="00DA460D" w:rsidRPr="003B534E">
        <w:rPr>
          <w:rFonts w:ascii="Times New Roman" w:hAnsi="Times New Roman" w:cs="Times New Roman"/>
          <w:sz w:val="28"/>
          <w:szCs w:val="28"/>
        </w:rPr>
        <w:t>жение 2</w:t>
      </w:r>
    </w:p>
    <w:p w:rsidR="00DA460D" w:rsidRPr="00375332" w:rsidRDefault="00EF6339" w:rsidP="00DA460D">
      <w:pPr>
        <w:jc w:val="center"/>
        <w:rPr>
          <w:rFonts w:ascii="Times New Roman" w:hAnsi="Times New Roman" w:cs="Times New Roman"/>
          <w:sz w:val="28"/>
          <w:szCs w:val="28"/>
        </w:rPr>
      </w:pPr>
      <w:r w:rsidRPr="00375332">
        <w:rPr>
          <w:rFonts w:ascii="Times New Roman" w:hAnsi="Times New Roman" w:cs="Times New Roman"/>
          <w:sz w:val="28"/>
          <w:szCs w:val="28"/>
        </w:rPr>
        <w:t>ОБРАЗЕЦ ОФОРМЛЕНИЯ СТАТЬИ</w:t>
      </w:r>
    </w:p>
    <w:p w:rsidR="00EF6339" w:rsidRPr="00EF6339" w:rsidRDefault="00EF6339" w:rsidP="00DA460D">
      <w:pPr>
        <w:jc w:val="center"/>
        <w:rPr>
          <w:rFonts w:ascii="Times New Roman" w:hAnsi="Times New Roman" w:cs="Times New Roman"/>
          <w:b/>
          <w:sz w:val="28"/>
          <w:szCs w:val="28"/>
          <w:u w:val="single"/>
        </w:rPr>
      </w:pPr>
    </w:p>
    <w:p w:rsidR="00EF6339" w:rsidRPr="0062404D" w:rsidRDefault="00EF6339" w:rsidP="00EF6339">
      <w:pPr>
        <w:spacing w:after="0" w:line="240" w:lineRule="auto"/>
        <w:rPr>
          <w:rFonts w:ascii="Times New Roman" w:hAnsi="Times New Roman"/>
          <w:sz w:val="28"/>
          <w:szCs w:val="28"/>
        </w:rPr>
      </w:pPr>
      <w:bookmarkStart w:id="2" w:name="_Hlk100050212"/>
      <w:r w:rsidRPr="0062404D">
        <w:rPr>
          <w:rFonts w:ascii="Times New Roman" w:hAnsi="Times New Roman"/>
          <w:b/>
          <w:sz w:val="28"/>
          <w:szCs w:val="28"/>
        </w:rPr>
        <w:t xml:space="preserve">УДК 37.01 </w:t>
      </w:r>
    </w:p>
    <w:p w:rsidR="00EF6339" w:rsidRPr="0062404D" w:rsidRDefault="00EF6339" w:rsidP="00EF6339">
      <w:pPr>
        <w:spacing w:after="0" w:line="240" w:lineRule="auto"/>
        <w:rPr>
          <w:rFonts w:ascii="Times New Roman" w:hAnsi="Times New Roman"/>
          <w:sz w:val="28"/>
          <w:szCs w:val="28"/>
        </w:rPr>
      </w:pPr>
    </w:p>
    <w:p w:rsidR="00EF6339" w:rsidRPr="00682612" w:rsidRDefault="00EF6339" w:rsidP="00EF6339">
      <w:pPr>
        <w:jc w:val="center"/>
        <w:rPr>
          <w:rFonts w:ascii="Times New Roman" w:hAnsi="Times New Roman"/>
          <w:b/>
          <w:sz w:val="28"/>
          <w:szCs w:val="28"/>
        </w:rPr>
      </w:pPr>
      <w:r w:rsidRPr="00682612">
        <w:rPr>
          <w:rFonts w:ascii="Times New Roman" w:hAnsi="Times New Roman"/>
          <w:b/>
          <w:sz w:val="28"/>
          <w:szCs w:val="28"/>
        </w:rPr>
        <w:t>ФОРМИРОВАНИЕ ЦЕННОСТНЫХ ОРИЕНТАЦИЙ ОБУЧАЮЩИХСЯ В КУЛЬТУРНО-ОБРАЗОВАТЕЛЬНОЙ СРЕДЕ ШКОЛЫ</w:t>
      </w:r>
    </w:p>
    <w:p w:rsidR="00EF6339" w:rsidRDefault="00EF6339" w:rsidP="00EF6339">
      <w:pPr>
        <w:spacing w:after="0" w:line="240" w:lineRule="auto"/>
        <w:rPr>
          <w:rFonts w:ascii="Times New Roman" w:hAnsi="Times New Roman"/>
          <w:b/>
          <w:bCs/>
          <w:sz w:val="28"/>
          <w:szCs w:val="28"/>
        </w:rPr>
      </w:pPr>
    </w:p>
    <w:p w:rsidR="00EF6339" w:rsidRPr="0062404D" w:rsidRDefault="00EF6339" w:rsidP="00EF6339">
      <w:pPr>
        <w:spacing w:after="0" w:line="240" w:lineRule="auto"/>
        <w:rPr>
          <w:rFonts w:ascii="Times New Roman" w:hAnsi="Times New Roman"/>
          <w:b/>
          <w:bCs/>
          <w:sz w:val="28"/>
          <w:szCs w:val="28"/>
        </w:rPr>
      </w:pPr>
      <w:r w:rsidRPr="0062404D">
        <w:rPr>
          <w:rFonts w:ascii="Times New Roman" w:hAnsi="Times New Roman"/>
          <w:b/>
          <w:bCs/>
          <w:sz w:val="28"/>
          <w:szCs w:val="28"/>
        </w:rPr>
        <w:t>Иванова Ирина Ивановна</w:t>
      </w:r>
    </w:p>
    <w:p w:rsidR="00EF6339" w:rsidRPr="0062404D" w:rsidRDefault="00EF6339" w:rsidP="00EF6339">
      <w:pPr>
        <w:spacing w:after="0" w:line="240" w:lineRule="auto"/>
        <w:rPr>
          <w:rFonts w:ascii="Times New Roman" w:hAnsi="Times New Roman"/>
          <w:bCs/>
          <w:sz w:val="28"/>
          <w:szCs w:val="28"/>
        </w:rPr>
      </w:pPr>
      <w:r w:rsidRPr="0062404D">
        <w:rPr>
          <w:rFonts w:ascii="Times New Roman" w:hAnsi="Times New Roman"/>
          <w:bCs/>
          <w:sz w:val="28"/>
          <w:szCs w:val="28"/>
        </w:rPr>
        <w:t xml:space="preserve">Государственное автономное учреждение дополнительного </w:t>
      </w:r>
    </w:p>
    <w:p w:rsidR="00EF6339" w:rsidRPr="0062404D" w:rsidRDefault="00EF6339" w:rsidP="00EF6339">
      <w:pPr>
        <w:spacing w:after="0" w:line="240" w:lineRule="auto"/>
        <w:rPr>
          <w:rFonts w:ascii="Times New Roman" w:hAnsi="Times New Roman"/>
          <w:bCs/>
          <w:sz w:val="28"/>
          <w:szCs w:val="28"/>
        </w:rPr>
      </w:pPr>
      <w:r w:rsidRPr="0062404D">
        <w:rPr>
          <w:rFonts w:ascii="Times New Roman" w:hAnsi="Times New Roman"/>
          <w:bCs/>
          <w:sz w:val="28"/>
          <w:szCs w:val="28"/>
        </w:rPr>
        <w:t>профессионального образования «Смоленский областной</w:t>
      </w:r>
    </w:p>
    <w:p w:rsidR="00EF6339" w:rsidRPr="0062404D" w:rsidRDefault="00EF6339" w:rsidP="00EF6339">
      <w:pPr>
        <w:spacing w:after="0" w:line="240" w:lineRule="auto"/>
        <w:rPr>
          <w:rFonts w:ascii="Times New Roman" w:hAnsi="Times New Roman"/>
          <w:bCs/>
          <w:sz w:val="28"/>
          <w:szCs w:val="28"/>
        </w:rPr>
      </w:pPr>
      <w:r w:rsidRPr="0062404D">
        <w:rPr>
          <w:rFonts w:ascii="Times New Roman" w:hAnsi="Times New Roman"/>
          <w:bCs/>
          <w:sz w:val="28"/>
          <w:szCs w:val="28"/>
        </w:rPr>
        <w:t>институт развития образования»</w:t>
      </w:r>
    </w:p>
    <w:p w:rsidR="00EF6339" w:rsidRPr="0062404D" w:rsidRDefault="00EF6339" w:rsidP="00EF6339">
      <w:pPr>
        <w:spacing w:after="0" w:line="240" w:lineRule="auto"/>
        <w:rPr>
          <w:rFonts w:ascii="Times New Roman" w:hAnsi="Times New Roman"/>
          <w:bCs/>
          <w:sz w:val="28"/>
          <w:szCs w:val="28"/>
        </w:rPr>
      </w:pPr>
      <w:r w:rsidRPr="0062404D">
        <w:rPr>
          <w:rFonts w:ascii="Times New Roman" w:hAnsi="Times New Roman"/>
          <w:bCs/>
          <w:sz w:val="28"/>
          <w:szCs w:val="28"/>
        </w:rPr>
        <w:t xml:space="preserve">г. Смоленск, Российская Федерация </w:t>
      </w:r>
    </w:p>
    <w:p w:rsidR="00EF6339" w:rsidRPr="0062404D" w:rsidRDefault="002F6DD0" w:rsidP="00EF6339">
      <w:pPr>
        <w:spacing w:after="0" w:line="240" w:lineRule="auto"/>
        <w:rPr>
          <w:rFonts w:ascii="Times New Roman" w:hAnsi="Times New Roman"/>
          <w:bCs/>
          <w:sz w:val="28"/>
          <w:szCs w:val="28"/>
        </w:rPr>
      </w:pPr>
      <w:hyperlink r:id="rId8" w:history="1">
        <w:r w:rsidR="00EF6339" w:rsidRPr="0062404D">
          <w:rPr>
            <w:rStyle w:val="a3"/>
            <w:rFonts w:ascii="Times New Roman" w:hAnsi="Times New Roman"/>
            <w:bCs/>
            <w:sz w:val="28"/>
            <w:szCs w:val="28"/>
            <w:lang w:val="en-US"/>
          </w:rPr>
          <w:t>ivanovaii</w:t>
        </w:r>
        <w:r w:rsidR="00EF6339" w:rsidRPr="0062404D">
          <w:rPr>
            <w:rStyle w:val="a3"/>
            <w:rFonts w:ascii="Times New Roman" w:hAnsi="Times New Roman"/>
            <w:bCs/>
            <w:sz w:val="28"/>
            <w:szCs w:val="28"/>
          </w:rPr>
          <w:t>@</w:t>
        </w:r>
        <w:r w:rsidR="00EF6339" w:rsidRPr="0062404D">
          <w:rPr>
            <w:rStyle w:val="a3"/>
            <w:rFonts w:ascii="Times New Roman" w:hAnsi="Times New Roman"/>
            <w:bCs/>
            <w:sz w:val="28"/>
            <w:szCs w:val="28"/>
            <w:lang w:val="en-US"/>
          </w:rPr>
          <w:t>rambler</w:t>
        </w:r>
        <w:r w:rsidR="00EF6339" w:rsidRPr="0062404D">
          <w:rPr>
            <w:rStyle w:val="a3"/>
            <w:rFonts w:ascii="Times New Roman" w:hAnsi="Times New Roman"/>
            <w:bCs/>
            <w:sz w:val="28"/>
            <w:szCs w:val="28"/>
          </w:rPr>
          <w:t>.</w:t>
        </w:r>
        <w:r w:rsidR="00EF6339" w:rsidRPr="0062404D">
          <w:rPr>
            <w:rStyle w:val="a3"/>
            <w:rFonts w:ascii="Times New Roman" w:hAnsi="Times New Roman"/>
            <w:bCs/>
            <w:sz w:val="28"/>
            <w:szCs w:val="28"/>
            <w:lang w:val="en-US"/>
          </w:rPr>
          <w:t>ru</w:t>
        </w:r>
      </w:hyperlink>
    </w:p>
    <w:p w:rsidR="00EF6339" w:rsidRPr="0062404D" w:rsidRDefault="00EF6339" w:rsidP="00EF6339">
      <w:pPr>
        <w:spacing w:after="0" w:line="240" w:lineRule="auto"/>
        <w:rPr>
          <w:rFonts w:ascii="Times New Roman" w:hAnsi="Times New Roman"/>
          <w:bCs/>
          <w:sz w:val="28"/>
          <w:szCs w:val="28"/>
        </w:rPr>
      </w:pPr>
    </w:p>
    <w:p w:rsidR="00EF6339" w:rsidRPr="00682612" w:rsidRDefault="00EF6339" w:rsidP="00EF6339">
      <w:pPr>
        <w:spacing w:after="0" w:line="240" w:lineRule="auto"/>
        <w:jc w:val="both"/>
        <w:rPr>
          <w:rFonts w:ascii="Times New Roman" w:hAnsi="Times New Roman"/>
          <w:sz w:val="28"/>
          <w:szCs w:val="28"/>
        </w:rPr>
      </w:pPr>
      <w:r w:rsidRPr="0062404D">
        <w:rPr>
          <w:rFonts w:ascii="Times New Roman" w:hAnsi="Times New Roman"/>
          <w:b/>
          <w:sz w:val="28"/>
          <w:szCs w:val="28"/>
        </w:rPr>
        <w:t>Аннотация</w:t>
      </w:r>
      <w:r w:rsidRPr="0062404D">
        <w:rPr>
          <w:rFonts w:ascii="Times New Roman" w:hAnsi="Times New Roman"/>
          <w:b/>
          <w:bCs/>
          <w:iCs/>
          <w:sz w:val="28"/>
          <w:szCs w:val="28"/>
        </w:rPr>
        <w:t>.</w:t>
      </w:r>
      <w:r w:rsidRPr="0062404D">
        <w:rPr>
          <w:rFonts w:ascii="Times New Roman" w:hAnsi="Times New Roman"/>
          <w:i/>
          <w:sz w:val="28"/>
          <w:szCs w:val="28"/>
        </w:rPr>
        <w:t xml:space="preserve"> </w:t>
      </w:r>
      <w:r w:rsidRPr="00417AD1">
        <w:rPr>
          <w:rFonts w:ascii="Times New Roman" w:hAnsi="Times New Roman"/>
          <w:sz w:val="28"/>
          <w:szCs w:val="28"/>
        </w:rPr>
        <w:t>Духовно-нравственное образование и во</w:t>
      </w:r>
      <w:r>
        <w:rPr>
          <w:rFonts w:ascii="Times New Roman" w:hAnsi="Times New Roman"/>
          <w:sz w:val="28"/>
          <w:szCs w:val="28"/>
        </w:rPr>
        <w:t>спитание личности – одно из при</w:t>
      </w:r>
      <w:r w:rsidRPr="00417AD1">
        <w:rPr>
          <w:rFonts w:ascii="Times New Roman" w:hAnsi="Times New Roman"/>
          <w:sz w:val="28"/>
          <w:szCs w:val="28"/>
        </w:rPr>
        <w:t>оритетных направлений государственной политики в области образования</w:t>
      </w:r>
      <w:r>
        <w:rPr>
          <w:rFonts w:ascii="Times New Roman" w:hAnsi="Times New Roman"/>
          <w:sz w:val="28"/>
          <w:szCs w:val="28"/>
        </w:rPr>
        <w:t>.</w:t>
      </w:r>
      <w:r w:rsidRPr="00417AD1">
        <w:rPr>
          <w:rFonts w:ascii="Times New Roman" w:hAnsi="Times New Roman"/>
          <w:sz w:val="28"/>
          <w:szCs w:val="28"/>
        </w:rPr>
        <w:t xml:space="preserve"> Ценностные ориентации являются системообразующим фактором нравственного самоопределения личности.</w:t>
      </w:r>
    </w:p>
    <w:p w:rsidR="00EF6339" w:rsidRDefault="00EF6339" w:rsidP="00EF6339">
      <w:pPr>
        <w:spacing w:after="0" w:line="240" w:lineRule="auto"/>
        <w:ind w:firstLine="567"/>
        <w:jc w:val="both"/>
        <w:rPr>
          <w:rFonts w:ascii="Times New Roman" w:hAnsi="Times New Roman"/>
          <w:sz w:val="28"/>
          <w:szCs w:val="28"/>
        </w:rPr>
      </w:pPr>
      <w:r w:rsidRPr="00682612">
        <w:rPr>
          <w:rFonts w:ascii="Times New Roman" w:hAnsi="Times New Roman"/>
          <w:sz w:val="28"/>
          <w:szCs w:val="28"/>
        </w:rPr>
        <w:t xml:space="preserve">Актуальность темы </w:t>
      </w:r>
      <w:r>
        <w:rPr>
          <w:rFonts w:ascii="Times New Roman" w:hAnsi="Times New Roman"/>
          <w:sz w:val="28"/>
          <w:szCs w:val="28"/>
        </w:rPr>
        <w:t xml:space="preserve">статьи </w:t>
      </w:r>
      <w:r w:rsidRPr="00682612">
        <w:rPr>
          <w:rFonts w:ascii="Times New Roman" w:hAnsi="Times New Roman"/>
          <w:sz w:val="28"/>
          <w:szCs w:val="28"/>
        </w:rPr>
        <w:t xml:space="preserve">обусловлена необходимостью решения проблемы формирования ценностных ориентации обучающихся в сложных и неоднозначных условиях социума. </w:t>
      </w:r>
    </w:p>
    <w:p w:rsidR="00EF6339" w:rsidRDefault="00EF6339" w:rsidP="00EF6339">
      <w:pPr>
        <w:spacing w:after="0" w:line="240" w:lineRule="auto"/>
        <w:ind w:firstLine="567"/>
        <w:jc w:val="both"/>
        <w:rPr>
          <w:rFonts w:ascii="Times New Roman" w:hAnsi="Times New Roman"/>
          <w:sz w:val="28"/>
          <w:szCs w:val="28"/>
        </w:rPr>
      </w:pPr>
      <w:r>
        <w:rPr>
          <w:rFonts w:ascii="Times New Roman" w:hAnsi="Times New Roman"/>
          <w:sz w:val="28"/>
          <w:szCs w:val="28"/>
        </w:rPr>
        <w:t xml:space="preserve">Цель исследования – </w:t>
      </w:r>
      <w:r w:rsidRPr="00C45BE1">
        <w:rPr>
          <w:rFonts w:ascii="Times New Roman" w:hAnsi="Times New Roman"/>
          <w:sz w:val="28"/>
          <w:szCs w:val="28"/>
        </w:rPr>
        <w:t>выяв</w:t>
      </w:r>
      <w:r>
        <w:rPr>
          <w:rFonts w:ascii="Times New Roman" w:hAnsi="Times New Roman"/>
          <w:sz w:val="28"/>
          <w:szCs w:val="28"/>
        </w:rPr>
        <w:t>ление теоретико-методологических предпосылок</w:t>
      </w:r>
      <w:r w:rsidRPr="00C45BE1">
        <w:rPr>
          <w:rFonts w:ascii="Times New Roman" w:hAnsi="Times New Roman"/>
          <w:sz w:val="28"/>
          <w:szCs w:val="28"/>
        </w:rPr>
        <w:t xml:space="preserve"> формирования ценност</w:t>
      </w:r>
      <w:r>
        <w:rPr>
          <w:rFonts w:ascii="Times New Roman" w:hAnsi="Times New Roman"/>
          <w:sz w:val="28"/>
          <w:szCs w:val="28"/>
        </w:rPr>
        <w:t>ных ориентаций</w:t>
      </w:r>
      <w:r w:rsidRPr="00C45BE1">
        <w:rPr>
          <w:rFonts w:ascii="Times New Roman" w:hAnsi="Times New Roman"/>
          <w:sz w:val="28"/>
          <w:szCs w:val="28"/>
        </w:rPr>
        <w:t xml:space="preserve"> обучающихся, разработ</w:t>
      </w:r>
      <w:r>
        <w:rPr>
          <w:rFonts w:ascii="Times New Roman" w:hAnsi="Times New Roman"/>
          <w:sz w:val="28"/>
          <w:szCs w:val="28"/>
        </w:rPr>
        <w:t>ка</w:t>
      </w:r>
      <w:r w:rsidRPr="00C45BE1">
        <w:rPr>
          <w:rFonts w:ascii="Times New Roman" w:hAnsi="Times New Roman"/>
          <w:sz w:val="28"/>
          <w:szCs w:val="28"/>
        </w:rPr>
        <w:t xml:space="preserve"> </w:t>
      </w:r>
      <w:r>
        <w:rPr>
          <w:rFonts w:ascii="Times New Roman" w:hAnsi="Times New Roman"/>
          <w:sz w:val="28"/>
          <w:szCs w:val="28"/>
        </w:rPr>
        <w:t>критериев оценивания эффективности процесса</w:t>
      </w:r>
      <w:r w:rsidRPr="00C45BE1">
        <w:rPr>
          <w:rFonts w:ascii="Times New Roman" w:hAnsi="Times New Roman"/>
          <w:sz w:val="28"/>
          <w:szCs w:val="28"/>
        </w:rPr>
        <w:t xml:space="preserve"> формирования ценностных ориентации обучающихся.</w:t>
      </w:r>
    </w:p>
    <w:p w:rsidR="00EF6339" w:rsidRPr="00417AD1" w:rsidRDefault="00EF6339" w:rsidP="00EF6339">
      <w:pPr>
        <w:spacing w:after="0" w:line="240" w:lineRule="auto"/>
        <w:ind w:firstLine="567"/>
        <w:jc w:val="both"/>
        <w:rPr>
          <w:rFonts w:ascii="Times New Roman" w:hAnsi="Times New Roman"/>
          <w:sz w:val="28"/>
          <w:szCs w:val="28"/>
        </w:rPr>
      </w:pPr>
      <w:r w:rsidRPr="00417AD1">
        <w:rPr>
          <w:rFonts w:ascii="Times New Roman" w:hAnsi="Times New Roman"/>
          <w:sz w:val="28"/>
          <w:szCs w:val="28"/>
        </w:rPr>
        <w:t xml:space="preserve">Методологической основой исследования являются: философские концепции формирования ценностных ориентации личности (О.Г. </w:t>
      </w:r>
      <w:proofErr w:type="spellStart"/>
      <w:r w:rsidRPr="00417AD1">
        <w:rPr>
          <w:rFonts w:ascii="Times New Roman" w:hAnsi="Times New Roman"/>
          <w:sz w:val="28"/>
          <w:szCs w:val="28"/>
        </w:rPr>
        <w:t>Дробницкий</w:t>
      </w:r>
      <w:proofErr w:type="spellEnd"/>
      <w:r w:rsidRPr="00417AD1">
        <w:rPr>
          <w:rFonts w:ascii="Times New Roman" w:hAnsi="Times New Roman"/>
          <w:sz w:val="28"/>
          <w:szCs w:val="28"/>
        </w:rPr>
        <w:t xml:space="preserve">, </w:t>
      </w:r>
      <w:proofErr w:type="spellStart"/>
      <w:r w:rsidRPr="00417AD1">
        <w:rPr>
          <w:rFonts w:ascii="Times New Roman" w:hAnsi="Times New Roman"/>
          <w:sz w:val="28"/>
          <w:szCs w:val="28"/>
        </w:rPr>
        <w:t>В.А.Ядов</w:t>
      </w:r>
      <w:proofErr w:type="spellEnd"/>
      <w:r w:rsidRPr="00417AD1">
        <w:rPr>
          <w:rFonts w:ascii="Times New Roman" w:hAnsi="Times New Roman"/>
          <w:sz w:val="28"/>
          <w:szCs w:val="28"/>
        </w:rPr>
        <w:t>); теории и концепции формирования ценностн</w:t>
      </w:r>
      <w:r>
        <w:rPr>
          <w:rFonts w:ascii="Times New Roman" w:hAnsi="Times New Roman"/>
          <w:sz w:val="28"/>
          <w:szCs w:val="28"/>
        </w:rPr>
        <w:t>ого отношения личности к миру (</w:t>
      </w:r>
      <w:r w:rsidRPr="00417AD1">
        <w:rPr>
          <w:rFonts w:ascii="Times New Roman" w:hAnsi="Times New Roman"/>
          <w:sz w:val="28"/>
          <w:szCs w:val="28"/>
        </w:rPr>
        <w:t xml:space="preserve">В.А. </w:t>
      </w:r>
      <w:proofErr w:type="spellStart"/>
      <w:r w:rsidRPr="00417AD1">
        <w:rPr>
          <w:rFonts w:ascii="Times New Roman" w:hAnsi="Times New Roman"/>
          <w:sz w:val="28"/>
          <w:szCs w:val="28"/>
        </w:rPr>
        <w:t>Караковский</w:t>
      </w:r>
      <w:proofErr w:type="spellEnd"/>
      <w:r w:rsidRPr="00417AD1">
        <w:rPr>
          <w:rFonts w:ascii="Times New Roman" w:hAnsi="Times New Roman"/>
          <w:sz w:val="28"/>
          <w:szCs w:val="28"/>
        </w:rPr>
        <w:t xml:space="preserve">, </w:t>
      </w:r>
      <w:proofErr w:type="spellStart"/>
      <w:r w:rsidRPr="00417AD1">
        <w:rPr>
          <w:rFonts w:ascii="Times New Roman" w:hAnsi="Times New Roman"/>
          <w:sz w:val="28"/>
          <w:szCs w:val="28"/>
        </w:rPr>
        <w:t>Н</w:t>
      </w:r>
      <w:r>
        <w:rPr>
          <w:rFonts w:ascii="Times New Roman" w:hAnsi="Times New Roman"/>
          <w:sz w:val="28"/>
          <w:szCs w:val="28"/>
        </w:rPr>
        <w:t>.Д.Никандров</w:t>
      </w:r>
      <w:proofErr w:type="spellEnd"/>
      <w:r w:rsidRPr="00417AD1">
        <w:rPr>
          <w:rFonts w:ascii="Times New Roman" w:hAnsi="Times New Roman"/>
          <w:sz w:val="28"/>
          <w:szCs w:val="28"/>
        </w:rPr>
        <w:t>); психолого-педагогические теории и концепции, центрированные на человеке, исследующие условия формирования нравственного самоопределения (</w:t>
      </w:r>
      <w:proofErr w:type="spellStart"/>
      <w:r w:rsidRPr="00417AD1">
        <w:rPr>
          <w:rFonts w:ascii="Times New Roman" w:hAnsi="Times New Roman"/>
          <w:sz w:val="28"/>
          <w:szCs w:val="28"/>
        </w:rPr>
        <w:t>В.А</w:t>
      </w:r>
      <w:r>
        <w:rPr>
          <w:rFonts w:ascii="Times New Roman" w:hAnsi="Times New Roman"/>
          <w:sz w:val="28"/>
          <w:szCs w:val="28"/>
        </w:rPr>
        <w:t>.Караковский</w:t>
      </w:r>
      <w:proofErr w:type="spellEnd"/>
      <w:r>
        <w:rPr>
          <w:rFonts w:ascii="Times New Roman" w:hAnsi="Times New Roman"/>
          <w:sz w:val="28"/>
          <w:szCs w:val="28"/>
        </w:rPr>
        <w:t xml:space="preserve">, </w:t>
      </w:r>
      <w:proofErr w:type="spellStart"/>
      <w:r>
        <w:rPr>
          <w:rFonts w:ascii="Times New Roman" w:hAnsi="Times New Roman"/>
          <w:sz w:val="28"/>
          <w:szCs w:val="28"/>
        </w:rPr>
        <w:t>Ю.С.Мануйлов</w:t>
      </w:r>
      <w:proofErr w:type="spellEnd"/>
      <w:r w:rsidRPr="00417AD1">
        <w:rPr>
          <w:rFonts w:ascii="Times New Roman" w:hAnsi="Times New Roman"/>
          <w:sz w:val="28"/>
          <w:szCs w:val="28"/>
        </w:rPr>
        <w:t>).</w:t>
      </w:r>
    </w:p>
    <w:p w:rsidR="00EF6339" w:rsidRDefault="00EF6339" w:rsidP="00EF6339">
      <w:pPr>
        <w:spacing w:after="0" w:line="240" w:lineRule="auto"/>
        <w:ind w:firstLine="567"/>
        <w:jc w:val="both"/>
        <w:rPr>
          <w:rFonts w:ascii="Times New Roman" w:hAnsi="Times New Roman"/>
          <w:sz w:val="28"/>
          <w:szCs w:val="28"/>
        </w:rPr>
      </w:pPr>
      <w:r w:rsidRPr="00417AD1">
        <w:rPr>
          <w:rFonts w:ascii="Times New Roman" w:hAnsi="Times New Roman"/>
          <w:sz w:val="28"/>
          <w:szCs w:val="28"/>
        </w:rPr>
        <w:t>Методы исследования: изучение и теоретический анализ философской, социологической, психолого-педагогической литературы, устные и п</w:t>
      </w:r>
      <w:r>
        <w:rPr>
          <w:rFonts w:ascii="Times New Roman" w:hAnsi="Times New Roman"/>
          <w:sz w:val="28"/>
          <w:szCs w:val="28"/>
        </w:rPr>
        <w:t>исьменные опросы, анкетирование</w:t>
      </w:r>
      <w:r w:rsidRPr="00417AD1">
        <w:rPr>
          <w:rFonts w:ascii="Times New Roman" w:hAnsi="Times New Roman"/>
          <w:sz w:val="28"/>
          <w:szCs w:val="28"/>
        </w:rPr>
        <w:t>.</w:t>
      </w:r>
    </w:p>
    <w:p w:rsidR="00EF6339" w:rsidRDefault="00EF6339" w:rsidP="00EF6339">
      <w:pPr>
        <w:spacing w:after="0" w:line="240" w:lineRule="auto"/>
        <w:ind w:firstLine="567"/>
        <w:jc w:val="both"/>
        <w:rPr>
          <w:rFonts w:ascii="Times New Roman" w:hAnsi="Times New Roman"/>
          <w:sz w:val="28"/>
          <w:szCs w:val="28"/>
        </w:rPr>
      </w:pPr>
      <w:r w:rsidRPr="00C45BE1">
        <w:rPr>
          <w:rFonts w:ascii="Times New Roman" w:hAnsi="Times New Roman"/>
          <w:sz w:val="28"/>
          <w:szCs w:val="28"/>
        </w:rPr>
        <w:t>Научна</w:t>
      </w:r>
      <w:r>
        <w:rPr>
          <w:rFonts w:ascii="Times New Roman" w:hAnsi="Times New Roman"/>
          <w:sz w:val="28"/>
          <w:szCs w:val="28"/>
        </w:rPr>
        <w:t xml:space="preserve">я новизна исследования состоит в </w:t>
      </w:r>
      <w:r w:rsidRPr="00C45BE1">
        <w:rPr>
          <w:rFonts w:ascii="Times New Roman" w:hAnsi="Times New Roman"/>
          <w:sz w:val="28"/>
          <w:szCs w:val="28"/>
        </w:rPr>
        <w:t>выявлении теоретических предпосылок формирования ценностных ориентации обучающихся; педагогических условий успешности формирования ценностных ориентации с позиции нравственного самоопределения обучающихся.</w:t>
      </w:r>
    </w:p>
    <w:p w:rsidR="00EF6339" w:rsidRDefault="00EF6339" w:rsidP="00EF6339">
      <w:pPr>
        <w:spacing w:after="0" w:line="240" w:lineRule="auto"/>
        <w:ind w:firstLine="567"/>
        <w:jc w:val="both"/>
        <w:rPr>
          <w:rFonts w:ascii="Times New Roman" w:hAnsi="Times New Roman"/>
          <w:sz w:val="28"/>
          <w:szCs w:val="28"/>
        </w:rPr>
      </w:pPr>
      <w:r w:rsidRPr="00C45BE1">
        <w:rPr>
          <w:rFonts w:ascii="Times New Roman" w:hAnsi="Times New Roman"/>
          <w:sz w:val="28"/>
          <w:szCs w:val="28"/>
        </w:rPr>
        <w:t xml:space="preserve">Практическая значимость исследования определяется разработкой </w:t>
      </w:r>
      <w:r>
        <w:rPr>
          <w:rFonts w:ascii="Times New Roman" w:hAnsi="Times New Roman"/>
          <w:sz w:val="28"/>
          <w:szCs w:val="28"/>
        </w:rPr>
        <w:t>методических рекомендаций, направленных на формирование</w:t>
      </w:r>
      <w:r w:rsidRPr="00C45BE1">
        <w:rPr>
          <w:rFonts w:ascii="Times New Roman" w:hAnsi="Times New Roman"/>
          <w:sz w:val="28"/>
          <w:szCs w:val="28"/>
        </w:rPr>
        <w:t xml:space="preserve"> це</w:t>
      </w:r>
      <w:r>
        <w:rPr>
          <w:rFonts w:ascii="Times New Roman" w:hAnsi="Times New Roman"/>
          <w:sz w:val="28"/>
          <w:szCs w:val="28"/>
        </w:rPr>
        <w:t>нностных ориентаций обучающихся</w:t>
      </w:r>
      <w:r w:rsidRPr="00C45BE1">
        <w:rPr>
          <w:rFonts w:ascii="Times New Roman" w:hAnsi="Times New Roman"/>
          <w:sz w:val="28"/>
          <w:szCs w:val="28"/>
        </w:rPr>
        <w:t xml:space="preserve"> в культу</w:t>
      </w:r>
      <w:r>
        <w:rPr>
          <w:rFonts w:ascii="Times New Roman" w:hAnsi="Times New Roman"/>
          <w:sz w:val="28"/>
          <w:szCs w:val="28"/>
        </w:rPr>
        <w:t>рно-образовательной среде школы.</w:t>
      </w:r>
    </w:p>
    <w:p w:rsidR="00EF6339" w:rsidRPr="00EF6339" w:rsidRDefault="00EF6339" w:rsidP="00EF6339">
      <w:pPr>
        <w:spacing w:after="0" w:line="240" w:lineRule="auto"/>
        <w:jc w:val="both"/>
        <w:rPr>
          <w:rFonts w:ascii="Times New Roman" w:hAnsi="Times New Roman"/>
          <w:sz w:val="28"/>
          <w:szCs w:val="28"/>
        </w:rPr>
      </w:pPr>
    </w:p>
    <w:p w:rsidR="00EF6339" w:rsidRDefault="00EF6339" w:rsidP="00EF6339">
      <w:pPr>
        <w:spacing w:after="0" w:line="240" w:lineRule="auto"/>
        <w:jc w:val="both"/>
        <w:rPr>
          <w:rFonts w:ascii="Times New Roman" w:hAnsi="Times New Roman"/>
          <w:sz w:val="28"/>
          <w:szCs w:val="28"/>
        </w:rPr>
      </w:pPr>
      <w:r w:rsidRPr="0062404D">
        <w:rPr>
          <w:rFonts w:ascii="Times New Roman" w:hAnsi="Times New Roman"/>
          <w:b/>
          <w:sz w:val="28"/>
          <w:szCs w:val="28"/>
        </w:rPr>
        <w:t xml:space="preserve">Ключевые слова: </w:t>
      </w:r>
      <w:r w:rsidRPr="00946D8B">
        <w:rPr>
          <w:rFonts w:ascii="Times New Roman" w:hAnsi="Times New Roman"/>
          <w:sz w:val="28"/>
          <w:szCs w:val="28"/>
        </w:rPr>
        <w:t>ценностные ориентации, организационная структура культурно-образовательной среды школы, культурно-образовательная среда школы</w:t>
      </w:r>
      <w:r>
        <w:rPr>
          <w:rFonts w:ascii="Times New Roman" w:hAnsi="Times New Roman"/>
          <w:sz w:val="28"/>
          <w:szCs w:val="28"/>
        </w:rPr>
        <w:t>,</w:t>
      </w:r>
      <w:r w:rsidRPr="00946D8B">
        <w:rPr>
          <w:rFonts w:ascii="Times New Roman" w:hAnsi="Times New Roman"/>
          <w:sz w:val="28"/>
          <w:szCs w:val="28"/>
        </w:rPr>
        <w:t xml:space="preserve"> образовательно-технологические средства формирования ценностей,  н</w:t>
      </w:r>
      <w:r>
        <w:rPr>
          <w:rFonts w:ascii="Times New Roman" w:hAnsi="Times New Roman"/>
          <w:sz w:val="28"/>
          <w:szCs w:val="28"/>
        </w:rPr>
        <w:t>равственное самоопределение.</w:t>
      </w:r>
    </w:p>
    <w:p w:rsidR="00EF6339" w:rsidRPr="00EF6339" w:rsidRDefault="00EF6339" w:rsidP="00EF6339">
      <w:pPr>
        <w:spacing w:after="0" w:line="240" w:lineRule="auto"/>
        <w:jc w:val="both"/>
        <w:rPr>
          <w:rFonts w:ascii="Times New Roman" w:hAnsi="Times New Roman"/>
          <w:sz w:val="28"/>
          <w:szCs w:val="28"/>
        </w:rPr>
      </w:pPr>
    </w:p>
    <w:p w:rsidR="00EF6339" w:rsidRPr="00EF6339" w:rsidRDefault="00EF6339" w:rsidP="00EF6339">
      <w:pPr>
        <w:spacing w:after="0" w:line="240" w:lineRule="auto"/>
        <w:rPr>
          <w:rFonts w:ascii="Times New Roman" w:hAnsi="Times New Roman"/>
          <w:sz w:val="28"/>
          <w:szCs w:val="28"/>
        </w:rPr>
      </w:pPr>
    </w:p>
    <w:p w:rsidR="00EF6339" w:rsidRPr="0036295B" w:rsidRDefault="00EF6339" w:rsidP="00EF6339">
      <w:pPr>
        <w:spacing w:after="0" w:line="240" w:lineRule="auto"/>
        <w:rPr>
          <w:rFonts w:ascii="Times New Roman" w:hAnsi="Times New Roman"/>
          <w:sz w:val="28"/>
          <w:szCs w:val="28"/>
          <w:lang w:val="en-US"/>
        </w:rPr>
      </w:pPr>
      <w:r w:rsidRPr="0062404D">
        <w:rPr>
          <w:rFonts w:ascii="Times New Roman" w:hAnsi="Times New Roman"/>
          <w:sz w:val="28"/>
          <w:szCs w:val="28"/>
          <w:lang w:val="en-US"/>
        </w:rPr>
        <w:t>UDC</w:t>
      </w:r>
      <w:r w:rsidRPr="0036295B">
        <w:rPr>
          <w:rFonts w:ascii="Times New Roman" w:hAnsi="Times New Roman"/>
          <w:sz w:val="28"/>
          <w:szCs w:val="28"/>
          <w:lang w:val="en-US"/>
        </w:rPr>
        <w:t xml:space="preserve"> 37.01</w:t>
      </w:r>
    </w:p>
    <w:p w:rsidR="00EF6339" w:rsidRPr="0036295B" w:rsidRDefault="00EF6339" w:rsidP="00EF6339">
      <w:pPr>
        <w:spacing w:after="0" w:line="240" w:lineRule="auto"/>
        <w:rPr>
          <w:rFonts w:ascii="Times New Roman" w:hAnsi="Times New Roman"/>
          <w:sz w:val="28"/>
          <w:szCs w:val="28"/>
          <w:lang w:val="en-US"/>
        </w:rPr>
      </w:pPr>
    </w:p>
    <w:p w:rsidR="00EF6339" w:rsidRPr="00EF6339" w:rsidRDefault="00EF6339" w:rsidP="00EF6339">
      <w:pPr>
        <w:spacing w:after="0" w:line="240" w:lineRule="auto"/>
        <w:jc w:val="center"/>
        <w:rPr>
          <w:rFonts w:ascii="Times New Roman" w:hAnsi="Times New Roman"/>
          <w:b/>
          <w:sz w:val="28"/>
          <w:szCs w:val="28"/>
          <w:lang w:val="en-US"/>
        </w:rPr>
      </w:pPr>
      <w:r w:rsidRPr="00946D8B">
        <w:rPr>
          <w:rFonts w:ascii="Times New Roman" w:hAnsi="Times New Roman"/>
          <w:b/>
          <w:sz w:val="28"/>
          <w:szCs w:val="28"/>
          <w:lang w:val="en-US"/>
        </w:rPr>
        <w:t>FORMATION</w:t>
      </w:r>
      <w:r w:rsidRPr="0036295B">
        <w:rPr>
          <w:rFonts w:ascii="Times New Roman" w:hAnsi="Times New Roman"/>
          <w:b/>
          <w:sz w:val="28"/>
          <w:szCs w:val="28"/>
          <w:lang w:val="en-US"/>
        </w:rPr>
        <w:t xml:space="preserve"> </w:t>
      </w:r>
      <w:r w:rsidRPr="00946D8B">
        <w:rPr>
          <w:rFonts w:ascii="Times New Roman" w:hAnsi="Times New Roman"/>
          <w:b/>
          <w:sz w:val="28"/>
          <w:szCs w:val="28"/>
          <w:lang w:val="en-US"/>
        </w:rPr>
        <w:t>OF</w:t>
      </w:r>
      <w:r w:rsidRPr="0036295B">
        <w:rPr>
          <w:rFonts w:ascii="Times New Roman" w:hAnsi="Times New Roman"/>
          <w:b/>
          <w:sz w:val="28"/>
          <w:szCs w:val="28"/>
          <w:lang w:val="en-US"/>
        </w:rPr>
        <w:t xml:space="preserve"> </w:t>
      </w:r>
      <w:r w:rsidRPr="00946D8B">
        <w:rPr>
          <w:rFonts w:ascii="Times New Roman" w:hAnsi="Times New Roman"/>
          <w:b/>
          <w:sz w:val="28"/>
          <w:szCs w:val="28"/>
          <w:lang w:val="en-US"/>
        </w:rPr>
        <w:t>VALUE</w:t>
      </w:r>
      <w:r w:rsidRPr="0036295B">
        <w:rPr>
          <w:rFonts w:ascii="Times New Roman" w:hAnsi="Times New Roman"/>
          <w:b/>
          <w:sz w:val="28"/>
          <w:szCs w:val="28"/>
          <w:lang w:val="en-US"/>
        </w:rPr>
        <w:t xml:space="preserve"> </w:t>
      </w:r>
      <w:r w:rsidRPr="00946D8B">
        <w:rPr>
          <w:rFonts w:ascii="Times New Roman" w:hAnsi="Times New Roman"/>
          <w:b/>
          <w:sz w:val="28"/>
          <w:szCs w:val="28"/>
          <w:lang w:val="en-US"/>
        </w:rPr>
        <w:t>ORIENTATIONS</w:t>
      </w:r>
      <w:r w:rsidRPr="0036295B">
        <w:rPr>
          <w:rFonts w:ascii="Times New Roman" w:hAnsi="Times New Roman"/>
          <w:b/>
          <w:sz w:val="28"/>
          <w:szCs w:val="28"/>
          <w:lang w:val="en-US"/>
        </w:rPr>
        <w:t xml:space="preserve"> </w:t>
      </w:r>
      <w:r w:rsidRPr="00946D8B">
        <w:rPr>
          <w:rFonts w:ascii="Times New Roman" w:hAnsi="Times New Roman"/>
          <w:b/>
          <w:sz w:val="28"/>
          <w:szCs w:val="28"/>
          <w:lang w:val="en-US"/>
        </w:rPr>
        <w:t>OF</w:t>
      </w:r>
      <w:r w:rsidRPr="0036295B">
        <w:rPr>
          <w:rFonts w:ascii="Times New Roman" w:hAnsi="Times New Roman"/>
          <w:b/>
          <w:sz w:val="28"/>
          <w:szCs w:val="28"/>
          <w:lang w:val="en-US"/>
        </w:rPr>
        <w:t xml:space="preserve"> </w:t>
      </w:r>
      <w:r w:rsidRPr="00946D8B">
        <w:rPr>
          <w:rFonts w:ascii="Times New Roman" w:hAnsi="Times New Roman"/>
          <w:b/>
          <w:sz w:val="28"/>
          <w:szCs w:val="28"/>
          <w:lang w:val="en-US"/>
        </w:rPr>
        <w:t>STUDENTS</w:t>
      </w:r>
      <w:r w:rsidRPr="0036295B">
        <w:rPr>
          <w:rFonts w:ascii="Times New Roman" w:hAnsi="Times New Roman"/>
          <w:b/>
          <w:sz w:val="28"/>
          <w:szCs w:val="28"/>
          <w:lang w:val="en-US"/>
        </w:rPr>
        <w:t xml:space="preserve"> </w:t>
      </w:r>
      <w:r w:rsidRPr="00946D8B">
        <w:rPr>
          <w:rFonts w:ascii="Times New Roman" w:hAnsi="Times New Roman"/>
          <w:b/>
          <w:sz w:val="28"/>
          <w:szCs w:val="28"/>
          <w:lang w:val="en-US"/>
        </w:rPr>
        <w:t>IN</w:t>
      </w:r>
      <w:r w:rsidRPr="0036295B">
        <w:rPr>
          <w:rFonts w:ascii="Times New Roman" w:hAnsi="Times New Roman"/>
          <w:b/>
          <w:sz w:val="28"/>
          <w:szCs w:val="28"/>
          <w:lang w:val="en-US"/>
        </w:rPr>
        <w:t xml:space="preserve"> </w:t>
      </w:r>
      <w:r w:rsidRPr="00946D8B">
        <w:rPr>
          <w:rFonts w:ascii="Times New Roman" w:hAnsi="Times New Roman"/>
          <w:b/>
          <w:sz w:val="28"/>
          <w:szCs w:val="28"/>
          <w:lang w:val="en-US"/>
        </w:rPr>
        <w:t>THE</w:t>
      </w:r>
      <w:r w:rsidRPr="0036295B">
        <w:rPr>
          <w:rFonts w:ascii="Times New Roman" w:hAnsi="Times New Roman"/>
          <w:b/>
          <w:sz w:val="28"/>
          <w:szCs w:val="28"/>
          <w:lang w:val="en-US"/>
        </w:rPr>
        <w:t xml:space="preserve"> </w:t>
      </w:r>
      <w:r w:rsidRPr="00946D8B">
        <w:rPr>
          <w:rFonts w:ascii="Times New Roman" w:hAnsi="Times New Roman"/>
          <w:b/>
          <w:sz w:val="28"/>
          <w:szCs w:val="28"/>
          <w:lang w:val="en-US"/>
        </w:rPr>
        <w:t>CULTURAL</w:t>
      </w:r>
      <w:r w:rsidRPr="0036295B">
        <w:rPr>
          <w:rFonts w:ascii="Times New Roman" w:hAnsi="Times New Roman"/>
          <w:b/>
          <w:sz w:val="28"/>
          <w:szCs w:val="28"/>
          <w:lang w:val="en-US"/>
        </w:rPr>
        <w:t xml:space="preserve"> </w:t>
      </w:r>
      <w:r w:rsidRPr="00946D8B">
        <w:rPr>
          <w:rFonts w:ascii="Times New Roman" w:hAnsi="Times New Roman"/>
          <w:b/>
          <w:sz w:val="28"/>
          <w:szCs w:val="28"/>
          <w:lang w:val="en-US"/>
        </w:rPr>
        <w:t>AND</w:t>
      </w:r>
      <w:r w:rsidRPr="0036295B">
        <w:rPr>
          <w:rFonts w:ascii="Times New Roman" w:hAnsi="Times New Roman"/>
          <w:b/>
          <w:sz w:val="28"/>
          <w:szCs w:val="28"/>
          <w:lang w:val="en-US"/>
        </w:rPr>
        <w:t xml:space="preserve"> </w:t>
      </w:r>
      <w:r w:rsidRPr="00946D8B">
        <w:rPr>
          <w:rFonts w:ascii="Times New Roman" w:hAnsi="Times New Roman"/>
          <w:b/>
          <w:sz w:val="28"/>
          <w:szCs w:val="28"/>
          <w:lang w:val="en-US"/>
        </w:rPr>
        <w:t>EDUCATIONAL</w:t>
      </w:r>
      <w:r w:rsidRPr="0036295B">
        <w:rPr>
          <w:rFonts w:ascii="Times New Roman" w:hAnsi="Times New Roman"/>
          <w:b/>
          <w:sz w:val="28"/>
          <w:szCs w:val="28"/>
          <w:lang w:val="en-US"/>
        </w:rPr>
        <w:t xml:space="preserve"> </w:t>
      </w:r>
      <w:r w:rsidRPr="00946D8B">
        <w:rPr>
          <w:rFonts w:ascii="Times New Roman" w:hAnsi="Times New Roman"/>
          <w:b/>
          <w:sz w:val="28"/>
          <w:szCs w:val="28"/>
          <w:lang w:val="en-US"/>
        </w:rPr>
        <w:t>ENVIRONMENT</w:t>
      </w:r>
      <w:r w:rsidRPr="0036295B">
        <w:rPr>
          <w:rFonts w:ascii="Times New Roman" w:hAnsi="Times New Roman"/>
          <w:b/>
          <w:sz w:val="28"/>
          <w:szCs w:val="28"/>
          <w:lang w:val="en-US"/>
        </w:rPr>
        <w:t xml:space="preserve"> </w:t>
      </w:r>
      <w:r w:rsidRPr="00946D8B">
        <w:rPr>
          <w:rFonts w:ascii="Times New Roman" w:hAnsi="Times New Roman"/>
          <w:b/>
          <w:sz w:val="28"/>
          <w:szCs w:val="28"/>
          <w:lang w:val="en-US"/>
        </w:rPr>
        <w:t>OF</w:t>
      </w:r>
      <w:r w:rsidRPr="00EF6339">
        <w:rPr>
          <w:rFonts w:ascii="Times New Roman" w:hAnsi="Times New Roman"/>
          <w:b/>
          <w:sz w:val="28"/>
          <w:szCs w:val="28"/>
          <w:lang w:val="en-US"/>
        </w:rPr>
        <w:t xml:space="preserve"> </w:t>
      </w:r>
      <w:r w:rsidRPr="00946D8B">
        <w:rPr>
          <w:rFonts w:ascii="Times New Roman" w:hAnsi="Times New Roman"/>
          <w:b/>
          <w:sz w:val="28"/>
          <w:szCs w:val="28"/>
          <w:lang w:val="en-US"/>
        </w:rPr>
        <w:t>THE</w:t>
      </w:r>
      <w:r w:rsidRPr="00EF6339">
        <w:rPr>
          <w:rFonts w:ascii="Times New Roman" w:hAnsi="Times New Roman"/>
          <w:b/>
          <w:sz w:val="28"/>
          <w:szCs w:val="28"/>
          <w:lang w:val="en-US"/>
        </w:rPr>
        <w:t xml:space="preserve"> </w:t>
      </w:r>
      <w:r w:rsidRPr="00946D8B">
        <w:rPr>
          <w:rFonts w:ascii="Times New Roman" w:hAnsi="Times New Roman"/>
          <w:b/>
          <w:sz w:val="28"/>
          <w:szCs w:val="28"/>
          <w:lang w:val="en-US"/>
        </w:rPr>
        <w:t>SCHOOL</w:t>
      </w:r>
    </w:p>
    <w:p w:rsidR="00EF6339" w:rsidRPr="00EF6339" w:rsidRDefault="00EF6339" w:rsidP="00EF6339">
      <w:pPr>
        <w:spacing w:after="0" w:line="240" w:lineRule="auto"/>
        <w:rPr>
          <w:rFonts w:ascii="Times New Roman" w:hAnsi="Times New Roman"/>
          <w:sz w:val="28"/>
          <w:szCs w:val="28"/>
          <w:lang w:val="en-US"/>
        </w:rPr>
      </w:pPr>
      <w:r w:rsidRPr="0062404D">
        <w:rPr>
          <w:rFonts w:ascii="Times New Roman" w:hAnsi="Times New Roman"/>
          <w:sz w:val="28"/>
          <w:szCs w:val="28"/>
          <w:lang w:val="en-US"/>
        </w:rPr>
        <w:t>Ivanova</w:t>
      </w:r>
      <w:r w:rsidRPr="00EF6339">
        <w:rPr>
          <w:rFonts w:ascii="Times New Roman" w:hAnsi="Times New Roman"/>
          <w:sz w:val="28"/>
          <w:szCs w:val="28"/>
          <w:lang w:val="en-US"/>
        </w:rPr>
        <w:t xml:space="preserve"> </w:t>
      </w:r>
      <w:r w:rsidRPr="0062404D">
        <w:rPr>
          <w:rFonts w:ascii="Times New Roman" w:hAnsi="Times New Roman"/>
          <w:sz w:val="28"/>
          <w:szCs w:val="28"/>
          <w:lang w:val="en-US"/>
        </w:rPr>
        <w:t>Irina</w:t>
      </w:r>
      <w:r w:rsidRPr="00EF6339">
        <w:rPr>
          <w:rFonts w:ascii="Times New Roman" w:hAnsi="Times New Roman"/>
          <w:sz w:val="28"/>
          <w:szCs w:val="28"/>
          <w:lang w:val="en-US"/>
        </w:rPr>
        <w:t xml:space="preserve"> </w:t>
      </w:r>
      <w:r w:rsidRPr="0062404D">
        <w:rPr>
          <w:rFonts w:ascii="Times New Roman" w:hAnsi="Times New Roman"/>
          <w:sz w:val="28"/>
          <w:szCs w:val="28"/>
          <w:lang w:val="en-US"/>
        </w:rPr>
        <w:t>Ivanovna</w:t>
      </w:r>
    </w:p>
    <w:p w:rsidR="00EF6339" w:rsidRPr="0062404D" w:rsidRDefault="00EF6339" w:rsidP="00EF6339">
      <w:pPr>
        <w:spacing w:after="0" w:line="240" w:lineRule="auto"/>
        <w:rPr>
          <w:rFonts w:ascii="Times New Roman" w:hAnsi="Times New Roman"/>
          <w:sz w:val="28"/>
          <w:szCs w:val="28"/>
          <w:lang w:val="en-US"/>
        </w:rPr>
      </w:pPr>
      <w:r w:rsidRPr="0062404D">
        <w:rPr>
          <w:rFonts w:ascii="Times New Roman" w:hAnsi="Times New Roman"/>
          <w:sz w:val="28"/>
          <w:szCs w:val="28"/>
          <w:lang w:val="en-US"/>
        </w:rPr>
        <w:t>State Autonomous Institution of Additional</w:t>
      </w:r>
    </w:p>
    <w:p w:rsidR="00EF6339" w:rsidRPr="0062404D" w:rsidRDefault="00EF6339" w:rsidP="00EF6339">
      <w:pPr>
        <w:spacing w:after="0" w:line="240" w:lineRule="auto"/>
        <w:rPr>
          <w:rFonts w:ascii="Times New Roman" w:hAnsi="Times New Roman"/>
          <w:sz w:val="28"/>
          <w:szCs w:val="28"/>
          <w:lang w:val="en-US"/>
        </w:rPr>
      </w:pPr>
      <w:r w:rsidRPr="0062404D">
        <w:rPr>
          <w:rFonts w:ascii="Times New Roman" w:hAnsi="Times New Roman"/>
          <w:sz w:val="28"/>
          <w:szCs w:val="28"/>
          <w:lang w:val="en-US"/>
        </w:rPr>
        <w:t>vocational education "Smolensk Regional</w:t>
      </w:r>
    </w:p>
    <w:p w:rsidR="00EF6339" w:rsidRPr="0062404D" w:rsidRDefault="00EF6339" w:rsidP="00EF6339">
      <w:pPr>
        <w:spacing w:after="0" w:line="240" w:lineRule="auto"/>
        <w:rPr>
          <w:rFonts w:ascii="Times New Roman" w:hAnsi="Times New Roman"/>
          <w:sz w:val="28"/>
          <w:szCs w:val="28"/>
          <w:lang w:val="en-US"/>
        </w:rPr>
      </w:pPr>
      <w:r w:rsidRPr="0062404D">
        <w:rPr>
          <w:rFonts w:ascii="Times New Roman" w:hAnsi="Times New Roman"/>
          <w:sz w:val="28"/>
          <w:szCs w:val="28"/>
          <w:lang w:val="en-US"/>
        </w:rPr>
        <w:t>Institute for the Development of Education"</w:t>
      </w:r>
    </w:p>
    <w:p w:rsidR="00EF6339" w:rsidRPr="0062404D" w:rsidRDefault="00EF6339" w:rsidP="00EF6339">
      <w:pPr>
        <w:spacing w:after="0" w:line="240" w:lineRule="auto"/>
        <w:rPr>
          <w:rFonts w:ascii="Times New Roman" w:hAnsi="Times New Roman"/>
          <w:sz w:val="28"/>
          <w:szCs w:val="28"/>
          <w:lang w:val="en-US"/>
        </w:rPr>
      </w:pPr>
      <w:r w:rsidRPr="0062404D">
        <w:rPr>
          <w:rFonts w:ascii="Times New Roman" w:hAnsi="Times New Roman"/>
          <w:sz w:val="28"/>
          <w:szCs w:val="28"/>
          <w:lang w:val="en-US"/>
        </w:rPr>
        <w:t>Smolensk, Russian Federation</w:t>
      </w:r>
    </w:p>
    <w:p w:rsidR="00EF6339" w:rsidRPr="000E4142" w:rsidRDefault="00EF6339" w:rsidP="00EF6339">
      <w:pPr>
        <w:spacing w:after="0" w:line="240" w:lineRule="auto"/>
        <w:rPr>
          <w:rFonts w:ascii="Times New Roman" w:hAnsi="Times New Roman"/>
          <w:sz w:val="28"/>
          <w:szCs w:val="28"/>
          <w:lang w:val="en-GB"/>
        </w:rPr>
      </w:pPr>
    </w:p>
    <w:p w:rsidR="00EF6339" w:rsidRPr="00946D8B" w:rsidRDefault="00EF6339" w:rsidP="00EF6339">
      <w:pPr>
        <w:spacing w:after="0" w:line="240" w:lineRule="auto"/>
        <w:jc w:val="both"/>
        <w:rPr>
          <w:rFonts w:ascii="Times New Roman" w:hAnsi="Times New Roman"/>
          <w:sz w:val="28"/>
          <w:szCs w:val="28"/>
          <w:lang w:val="en-US"/>
        </w:rPr>
      </w:pPr>
      <w:proofErr w:type="spellStart"/>
      <w:r w:rsidRPr="0062404D">
        <w:rPr>
          <w:rFonts w:ascii="Times New Roman" w:hAnsi="Times New Roman"/>
          <w:b/>
          <w:sz w:val="28"/>
          <w:szCs w:val="28"/>
          <w:lang w:val="en-US"/>
        </w:rPr>
        <w:t>Abstact</w:t>
      </w:r>
      <w:proofErr w:type="spellEnd"/>
      <w:r w:rsidRPr="0062404D">
        <w:rPr>
          <w:rFonts w:ascii="Times New Roman" w:hAnsi="Times New Roman"/>
          <w:b/>
          <w:sz w:val="28"/>
          <w:szCs w:val="28"/>
          <w:lang w:val="en-US"/>
        </w:rPr>
        <w:t xml:space="preserve">. </w:t>
      </w:r>
      <w:r w:rsidRPr="00946D8B">
        <w:rPr>
          <w:rFonts w:ascii="Times New Roman" w:hAnsi="Times New Roman"/>
          <w:sz w:val="28"/>
          <w:szCs w:val="28"/>
          <w:lang w:val="en-US"/>
        </w:rPr>
        <w:t>Spiritual and moral education and upbringing of the personality is one of the priority directions of the state policy in the field of education. Value orientations are a system-forming factor in the moral self-determination of a person.</w:t>
      </w:r>
    </w:p>
    <w:p w:rsidR="00EF6339" w:rsidRDefault="00EF6339" w:rsidP="00EF6339">
      <w:pPr>
        <w:spacing w:after="0" w:line="240" w:lineRule="auto"/>
        <w:ind w:firstLine="708"/>
        <w:jc w:val="both"/>
        <w:rPr>
          <w:rFonts w:ascii="Times New Roman" w:hAnsi="Times New Roman"/>
          <w:sz w:val="28"/>
          <w:szCs w:val="28"/>
          <w:lang w:val="en-US"/>
        </w:rPr>
      </w:pPr>
      <w:r w:rsidRPr="00946D8B">
        <w:rPr>
          <w:rFonts w:ascii="Times New Roman" w:hAnsi="Times New Roman"/>
          <w:sz w:val="28"/>
          <w:szCs w:val="28"/>
          <w:lang w:val="en-US"/>
        </w:rPr>
        <w:t>The relevance of the topic of the article is due to the need to solve the problem of the formation of value orientations of students in complex and ambiguous conditions of society.</w:t>
      </w:r>
    </w:p>
    <w:p w:rsidR="00EF6339" w:rsidRPr="00946D8B" w:rsidRDefault="00EF6339" w:rsidP="00EF6339">
      <w:pPr>
        <w:spacing w:after="0" w:line="240" w:lineRule="auto"/>
        <w:ind w:firstLine="708"/>
        <w:jc w:val="both"/>
        <w:rPr>
          <w:rFonts w:ascii="Times New Roman" w:hAnsi="Times New Roman"/>
          <w:sz w:val="28"/>
          <w:szCs w:val="28"/>
          <w:lang w:val="en"/>
        </w:rPr>
      </w:pPr>
      <w:r w:rsidRPr="00946D8B">
        <w:rPr>
          <w:rFonts w:ascii="Times New Roman" w:hAnsi="Times New Roman"/>
          <w:sz w:val="28"/>
          <w:szCs w:val="28"/>
          <w:lang w:val="en"/>
        </w:rPr>
        <w:t>The purpose of the study is to identify the theoretical and methodological prerequisites for the formation of value orientations of students, the development of criteria for evaluating the effectiveness of the process of formation of value orientations of students.</w:t>
      </w:r>
    </w:p>
    <w:p w:rsidR="00EF6339" w:rsidRPr="00946D8B" w:rsidRDefault="00EF6339" w:rsidP="00EF6339">
      <w:pPr>
        <w:spacing w:after="0" w:line="240" w:lineRule="auto"/>
        <w:ind w:firstLine="708"/>
        <w:jc w:val="both"/>
        <w:rPr>
          <w:rFonts w:ascii="Times New Roman" w:hAnsi="Times New Roman"/>
          <w:sz w:val="28"/>
          <w:szCs w:val="28"/>
          <w:lang w:val="en-US"/>
        </w:rPr>
      </w:pPr>
      <w:r w:rsidRPr="00946D8B">
        <w:rPr>
          <w:rFonts w:ascii="Times New Roman" w:hAnsi="Times New Roman"/>
          <w:sz w:val="28"/>
          <w:szCs w:val="28"/>
          <w:lang w:val="en"/>
        </w:rPr>
        <w:t xml:space="preserve">The methodological basis of the study is: philosophical concepts of the formation of the value orientations of the individual (O.G. </w:t>
      </w:r>
      <w:proofErr w:type="spellStart"/>
      <w:r w:rsidRPr="00946D8B">
        <w:rPr>
          <w:rFonts w:ascii="Times New Roman" w:hAnsi="Times New Roman"/>
          <w:sz w:val="28"/>
          <w:szCs w:val="28"/>
          <w:lang w:val="en"/>
        </w:rPr>
        <w:t>Drobnitsky</w:t>
      </w:r>
      <w:proofErr w:type="spellEnd"/>
      <w:r w:rsidRPr="00946D8B">
        <w:rPr>
          <w:rFonts w:ascii="Times New Roman" w:hAnsi="Times New Roman"/>
          <w:sz w:val="28"/>
          <w:szCs w:val="28"/>
          <w:lang w:val="en"/>
        </w:rPr>
        <w:t xml:space="preserve">, V.A. </w:t>
      </w:r>
      <w:proofErr w:type="spellStart"/>
      <w:r w:rsidRPr="00946D8B">
        <w:rPr>
          <w:rFonts w:ascii="Times New Roman" w:hAnsi="Times New Roman"/>
          <w:sz w:val="28"/>
          <w:szCs w:val="28"/>
          <w:lang w:val="en"/>
        </w:rPr>
        <w:t>Yadov</w:t>
      </w:r>
      <w:proofErr w:type="spellEnd"/>
      <w:r w:rsidRPr="00946D8B">
        <w:rPr>
          <w:rFonts w:ascii="Times New Roman" w:hAnsi="Times New Roman"/>
          <w:sz w:val="28"/>
          <w:szCs w:val="28"/>
          <w:lang w:val="en"/>
        </w:rPr>
        <w:t xml:space="preserve">); theories and concepts of the formation of a person's value attitude to the world (V.A. </w:t>
      </w:r>
      <w:proofErr w:type="spellStart"/>
      <w:r w:rsidRPr="00946D8B">
        <w:rPr>
          <w:rFonts w:ascii="Times New Roman" w:hAnsi="Times New Roman"/>
          <w:sz w:val="28"/>
          <w:szCs w:val="28"/>
          <w:lang w:val="en"/>
        </w:rPr>
        <w:t>Karakovsky</w:t>
      </w:r>
      <w:proofErr w:type="spellEnd"/>
      <w:r w:rsidRPr="00946D8B">
        <w:rPr>
          <w:rFonts w:ascii="Times New Roman" w:hAnsi="Times New Roman"/>
          <w:sz w:val="28"/>
          <w:szCs w:val="28"/>
          <w:lang w:val="en"/>
        </w:rPr>
        <w:t xml:space="preserve">, N.D. </w:t>
      </w:r>
      <w:proofErr w:type="spellStart"/>
      <w:r w:rsidRPr="00946D8B">
        <w:rPr>
          <w:rFonts w:ascii="Times New Roman" w:hAnsi="Times New Roman"/>
          <w:sz w:val="28"/>
          <w:szCs w:val="28"/>
          <w:lang w:val="en"/>
        </w:rPr>
        <w:t>Nikandrov</w:t>
      </w:r>
      <w:proofErr w:type="spellEnd"/>
      <w:r w:rsidRPr="00946D8B">
        <w:rPr>
          <w:rFonts w:ascii="Times New Roman" w:hAnsi="Times New Roman"/>
          <w:sz w:val="28"/>
          <w:szCs w:val="28"/>
          <w:lang w:val="en"/>
        </w:rPr>
        <w:t xml:space="preserve">); psychological and pedagogical theories and concepts centered on a person, exploring the conditions for the formation of moral self-determination (V.A. </w:t>
      </w:r>
      <w:proofErr w:type="spellStart"/>
      <w:r w:rsidRPr="00946D8B">
        <w:rPr>
          <w:rFonts w:ascii="Times New Roman" w:hAnsi="Times New Roman"/>
          <w:sz w:val="28"/>
          <w:szCs w:val="28"/>
          <w:lang w:val="en"/>
        </w:rPr>
        <w:t>Karakovsky</w:t>
      </w:r>
      <w:proofErr w:type="spellEnd"/>
      <w:r w:rsidRPr="00946D8B">
        <w:rPr>
          <w:rFonts w:ascii="Times New Roman" w:hAnsi="Times New Roman"/>
          <w:sz w:val="28"/>
          <w:szCs w:val="28"/>
          <w:lang w:val="en"/>
        </w:rPr>
        <w:t xml:space="preserve">, </w:t>
      </w:r>
      <w:proofErr w:type="spellStart"/>
      <w:r w:rsidRPr="00946D8B">
        <w:rPr>
          <w:rFonts w:ascii="Times New Roman" w:hAnsi="Times New Roman"/>
          <w:sz w:val="28"/>
          <w:szCs w:val="28"/>
          <w:lang w:val="en"/>
        </w:rPr>
        <w:t>Yu.S</w:t>
      </w:r>
      <w:proofErr w:type="spellEnd"/>
      <w:r w:rsidRPr="00946D8B">
        <w:rPr>
          <w:rFonts w:ascii="Times New Roman" w:hAnsi="Times New Roman"/>
          <w:sz w:val="28"/>
          <w:szCs w:val="28"/>
          <w:lang w:val="en"/>
        </w:rPr>
        <w:t xml:space="preserve">. </w:t>
      </w:r>
      <w:proofErr w:type="spellStart"/>
      <w:r w:rsidRPr="00946D8B">
        <w:rPr>
          <w:rFonts w:ascii="Times New Roman" w:hAnsi="Times New Roman"/>
          <w:sz w:val="28"/>
          <w:szCs w:val="28"/>
          <w:lang w:val="en"/>
        </w:rPr>
        <w:t>Manuilov</w:t>
      </w:r>
      <w:proofErr w:type="spellEnd"/>
      <w:r w:rsidRPr="00946D8B">
        <w:rPr>
          <w:rFonts w:ascii="Times New Roman" w:hAnsi="Times New Roman"/>
          <w:sz w:val="28"/>
          <w:szCs w:val="28"/>
          <w:lang w:val="en"/>
        </w:rPr>
        <w:t>).</w:t>
      </w:r>
    </w:p>
    <w:p w:rsidR="00EF6339" w:rsidRPr="0082262B" w:rsidRDefault="00EF6339" w:rsidP="00EF6339">
      <w:pPr>
        <w:spacing w:after="0" w:line="240" w:lineRule="auto"/>
        <w:jc w:val="both"/>
        <w:rPr>
          <w:rFonts w:ascii="Times New Roman" w:hAnsi="Times New Roman"/>
          <w:sz w:val="28"/>
          <w:szCs w:val="28"/>
          <w:lang w:val="en"/>
        </w:rPr>
      </w:pPr>
      <w:r w:rsidRPr="0082262B">
        <w:rPr>
          <w:rFonts w:ascii="Times New Roman" w:hAnsi="Times New Roman"/>
          <w:sz w:val="28"/>
          <w:szCs w:val="28"/>
          <w:lang w:val="en"/>
        </w:rPr>
        <w:t>Research methods: study and theoretical analysis of philosophical, sociological, psychological and pedagogical literature, oral and written surveys, questioning.</w:t>
      </w:r>
    </w:p>
    <w:p w:rsidR="00EF6339" w:rsidRPr="0082262B" w:rsidRDefault="00EF6339" w:rsidP="00EF6339">
      <w:pPr>
        <w:spacing w:after="0" w:line="240" w:lineRule="auto"/>
        <w:ind w:firstLine="708"/>
        <w:jc w:val="both"/>
        <w:rPr>
          <w:rFonts w:ascii="Times New Roman" w:hAnsi="Times New Roman"/>
          <w:sz w:val="28"/>
          <w:szCs w:val="28"/>
          <w:lang w:val="en"/>
        </w:rPr>
      </w:pPr>
      <w:r w:rsidRPr="0082262B">
        <w:rPr>
          <w:rFonts w:ascii="Times New Roman" w:hAnsi="Times New Roman"/>
          <w:sz w:val="28"/>
          <w:szCs w:val="28"/>
          <w:lang w:val="en"/>
        </w:rPr>
        <w:t>The scientific novelty of the study lies in the identification of the theoretical prerequisites for the formation of the value orientations of students; pedagogical conditions for the success of the formation of value orientations from the standpoint of the moral self-determination of students.</w:t>
      </w:r>
    </w:p>
    <w:p w:rsidR="00EF6339" w:rsidRPr="0082262B" w:rsidRDefault="00EF6339" w:rsidP="00EF6339">
      <w:pPr>
        <w:spacing w:after="0" w:line="240" w:lineRule="auto"/>
        <w:ind w:firstLine="708"/>
        <w:jc w:val="both"/>
        <w:rPr>
          <w:rFonts w:ascii="Times New Roman" w:hAnsi="Times New Roman"/>
          <w:sz w:val="28"/>
          <w:szCs w:val="28"/>
          <w:lang w:val="en-US"/>
        </w:rPr>
      </w:pPr>
      <w:r w:rsidRPr="0082262B">
        <w:rPr>
          <w:rFonts w:ascii="Times New Roman" w:hAnsi="Times New Roman"/>
          <w:sz w:val="28"/>
          <w:szCs w:val="28"/>
          <w:lang w:val="en"/>
        </w:rPr>
        <w:t>The practical significance of the study is determined by the development of methodological recommendations aimed at the formation of value orientations of students in the cultural and educational environment of the school.</w:t>
      </w:r>
    </w:p>
    <w:p w:rsidR="00EF6339" w:rsidRPr="00946D8B" w:rsidRDefault="00EF6339" w:rsidP="00EF6339">
      <w:pPr>
        <w:spacing w:after="0" w:line="240" w:lineRule="auto"/>
        <w:jc w:val="both"/>
        <w:rPr>
          <w:rFonts w:ascii="Times New Roman" w:hAnsi="Times New Roman"/>
          <w:sz w:val="28"/>
          <w:szCs w:val="28"/>
          <w:lang w:val="en-US"/>
        </w:rPr>
      </w:pPr>
    </w:p>
    <w:p w:rsidR="00EF6339" w:rsidRPr="0062404D" w:rsidRDefault="00EF6339" w:rsidP="00EF6339">
      <w:pPr>
        <w:spacing w:after="0" w:line="240" w:lineRule="auto"/>
        <w:jc w:val="both"/>
        <w:rPr>
          <w:rFonts w:ascii="Times New Roman" w:hAnsi="Times New Roman"/>
          <w:sz w:val="28"/>
          <w:szCs w:val="28"/>
          <w:lang w:val="en-US"/>
        </w:rPr>
      </w:pPr>
      <w:r w:rsidRPr="0062404D">
        <w:rPr>
          <w:rFonts w:ascii="Times New Roman" w:hAnsi="Times New Roman"/>
          <w:b/>
          <w:sz w:val="28"/>
          <w:szCs w:val="28"/>
          <w:lang w:val="en-US"/>
        </w:rPr>
        <w:t>Keywords:</w:t>
      </w:r>
      <w:r w:rsidRPr="0062404D">
        <w:rPr>
          <w:rFonts w:ascii="Times New Roman" w:hAnsi="Times New Roman"/>
          <w:sz w:val="28"/>
          <w:szCs w:val="28"/>
          <w:lang w:val="en-US"/>
        </w:rPr>
        <w:t xml:space="preserve"> </w:t>
      </w:r>
      <w:r w:rsidRPr="0082262B">
        <w:rPr>
          <w:rFonts w:ascii="Times New Roman" w:hAnsi="Times New Roman"/>
          <w:sz w:val="28"/>
          <w:szCs w:val="28"/>
          <w:lang w:val="en-US"/>
        </w:rPr>
        <w:t>value orientations, organizational structure of the cultural and educational environment of the school, cultural and educational environment of the school</w:t>
      </w:r>
      <w:r w:rsidRPr="00EF6339">
        <w:rPr>
          <w:rFonts w:ascii="Times New Roman" w:hAnsi="Times New Roman"/>
          <w:sz w:val="28"/>
          <w:szCs w:val="28"/>
          <w:lang w:val="en-US"/>
        </w:rPr>
        <w:t>,</w:t>
      </w:r>
      <w:r w:rsidRPr="0082262B">
        <w:rPr>
          <w:rFonts w:ascii="Times New Roman" w:hAnsi="Times New Roman"/>
          <w:sz w:val="28"/>
          <w:szCs w:val="28"/>
          <w:lang w:val="en-US"/>
        </w:rPr>
        <w:t xml:space="preserve"> educational and technological means of value formation, moral self-determination.</w:t>
      </w:r>
    </w:p>
    <w:p w:rsidR="00EF6339" w:rsidRPr="00EF6339" w:rsidRDefault="00EF6339" w:rsidP="00EF6339">
      <w:pPr>
        <w:spacing w:after="0" w:line="240" w:lineRule="auto"/>
        <w:jc w:val="center"/>
        <w:rPr>
          <w:rFonts w:ascii="Times New Roman" w:hAnsi="Times New Roman"/>
          <w:b/>
          <w:sz w:val="28"/>
          <w:szCs w:val="28"/>
        </w:rPr>
      </w:pPr>
      <w:r>
        <w:rPr>
          <w:rFonts w:ascii="Times New Roman" w:hAnsi="Times New Roman"/>
          <w:b/>
          <w:sz w:val="28"/>
          <w:szCs w:val="28"/>
        </w:rPr>
        <w:t>Текст</w:t>
      </w:r>
      <w:r w:rsidRPr="00EF6339">
        <w:rPr>
          <w:rFonts w:ascii="Times New Roman" w:hAnsi="Times New Roman"/>
          <w:b/>
          <w:sz w:val="28"/>
          <w:szCs w:val="28"/>
        </w:rPr>
        <w:t xml:space="preserve"> </w:t>
      </w:r>
      <w:r>
        <w:rPr>
          <w:rFonts w:ascii="Times New Roman" w:hAnsi="Times New Roman"/>
          <w:b/>
          <w:sz w:val="28"/>
          <w:szCs w:val="28"/>
        </w:rPr>
        <w:t>статьи</w:t>
      </w:r>
    </w:p>
    <w:p w:rsidR="00EF6339" w:rsidRPr="00AE2BB7" w:rsidRDefault="00EF6339" w:rsidP="00EF6339">
      <w:pPr>
        <w:spacing w:after="0" w:line="240" w:lineRule="auto"/>
        <w:ind w:firstLine="426"/>
        <w:jc w:val="both"/>
        <w:rPr>
          <w:rFonts w:ascii="Times New Roman" w:hAnsi="Times New Roman"/>
          <w:sz w:val="28"/>
          <w:szCs w:val="28"/>
        </w:rPr>
      </w:pPr>
      <w:r>
        <w:rPr>
          <w:rFonts w:ascii="Times New Roman" w:hAnsi="Times New Roman"/>
          <w:sz w:val="28"/>
          <w:szCs w:val="28"/>
        </w:rPr>
        <w:t>Т</w:t>
      </w:r>
      <w:r w:rsidRPr="00AE2BB7">
        <w:rPr>
          <w:rFonts w:ascii="Times New Roman" w:hAnsi="Times New Roman"/>
          <w:sz w:val="28"/>
          <w:szCs w:val="28"/>
        </w:rPr>
        <w:t xml:space="preserve">екст статьи должен быть выдержан в научном стиле, иметь продуманную структуру и содержать следующие элементы: </w:t>
      </w:r>
      <w:r w:rsidRPr="00AE2BB7">
        <w:rPr>
          <w:rFonts w:ascii="Times New Roman" w:hAnsi="Times New Roman"/>
          <w:b/>
          <w:sz w:val="28"/>
          <w:szCs w:val="28"/>
        </w:rPr>
        <w:t>введение</w:t>
      </w:r>
      <w:r w:rsidRPr="00AE2BB7">
        <w:rPr>
          <w:rFonts w:ascii="Times New Roman" w:hAnsi="Times New Roman"/>
          <w:sz w:val="28"/>
          <w:szCs w:val="28"/>
        </w:rPr>
        <w:t xml:space="preserve"> (актуальность, задачи, методы исследования, теоретическая база, практическая значимость и пр.); </w:t>
      </w:r>
      <w:r w:rsidRPr="00AE2BB7">
        <w:rPr>
          <w:rFonts w:ascii="Times New Roman" w:hAnsi="Times New Roman"/>
          <w:b/>
          <w:sz w:val="28"/>
          <w:szCs w:val="28"/>
        </w:rPr>
        <w:t>основная часть</w:t>
      </w:r>
      <w:r w:rsidRPr="00AE2BB7">
        <w:rPr>
          <w:rFonts w:ascii="Times New Roman" w:hAnsi="Times New Roman"/>
          <w:sz w:val="28"/>
          <w:szCs w:val="28"/>
        </w:rPr>
        <w:t xml:space="preserve">, где должно быть представлено собственное исследование (возможно выделение тематических разделов с подзаголовками); заключение, в котором следует сформулировать </w:t>
      </w:r>
      <w:r w:rsidRPr="00AE2BB7">
        <w:rPr>
          <w:rFonts w:ascii="Times New Roman" w:hAnsi="Times New Roman"/>
          <w:b/>
          <w:sz w:val="28"/>
          <w:szCs w:val="28"/>
        </w:rPr>
        <w:t>выводы</w:t>
      </w:r>
      <w:r w:rsidRPr="00AE2BB7">
        <w:rPr>
          <w:rFonts w:ascii="Times New Roman" w:hAnsi="Times New Roman"/>
          <w:sz w:val="28"/>
          <w:szCs w:val="28"/>
        </w:rPr>
        <w:t>, обозначить перспективы дальнейшего исследования.</w:t>
      </w:r>
    </w:p>
    <w:bookmarkEnd w:id="2"/>
    <w:p w:rsidR="00EF6339" w:rsidRPr="00375332" w:rsidRDefault="00EF6339" w:rsidP="00EF6339">
      <w:pPr>
        <w:spacing w:after="0" w:line="240" w:lineRule="auto"/>
        <w:rPr>
          <w:rFonts w:ascii="Times New Roman" w:hAnsi="Times New Roman"/>
          <w:b/>
          <w:sz w:val="28"/>
          <w:szCs w:val="28"/>
        </w:rPr>
      </w:pPr>
    </w:p>
    <w:p w:rsidR="00EF6339" w:rsidRDefault="00EF6339" w:rsidP="00EF6339">
      <w:pPr>
        <w:spacing w:after="0" w:line="240" w:lineRule="auto"/>
        <w:rPr>
          <w:rFonts w:ascii="Times New Roman" w:hAnsi="Times New Roman"/>
          <w:b/>
          <w:sz w:val="28"/>
          <w:szCs w:val="28"/>
        </w:rPr>
      </w:pPr>
    </w:p>
    <w:p w:rsidR="00EF6339" w:rsidRDefault="00EF6339" w:rsidP="00EF6339">
      <w:pPr>
        <w:spacing w:after="0" w:line="240" w:lineRule="auto"/>
        <w:rPr>
          <w:rFonts w:ascii="Times New Roman" w:hAnsi="Times New Roman"/>
          <w:b/>
          <w:sz w:val="28"/>
          <w:szCs w:val="28"/>
        </w:rPr>
      </w:pPr>
      <w:r>
        <w:rPr>
          <w:rFonts w:ascii="Times New Roman" w:hAnsi="Times New Roman"/>
          <w:b/>
          <w:sz w:val="28"/>
          <w:szCs w:val="28"/>
        </w:rPr>
        <w:t>Библиография</w:t>
      </w:r>
    </w:p>
    <w:p w:rsidR="00EF6339" w:rsidRPr="00EB1BA1" w:rsidRDefault="00EF6339" w:rsidP="00EF6339">
      <w:pPr>
        <w:spacing w:after="0" w:line="240" w:lineRule="auto"/>
        <w:rPr>
          <w:rFonts w:ascii="Times New Roman" w:hAnsi="Times New Roman"/>
          <w:sz w:val="24"/>
          <w:szCs w:val="24"/>
        </w:rPr>
      </w:pPr>
      <w:r w:rsidRPr="00EB1BA1">
        <w:rPr>
          <w:rFonts w:ascii="Times New Roman" w:hAnsi="Times New Roman"/>
          <w:sz w:val="24"/>
          <w:szCs w:val="24"/>
        </w:rPr>
        <w:t>1.</w:t>
      </w:r>
      <w:r w:rsidRPr="00EB1BA1">
        <w:rPr>
          <w:rFonts w:ascii="Times New Roman" w:hAnsi="Times New Roman"/>
          <w:sz w:val="24"/>
          <w:szCs w:val="24"/>
        </w:rPr>
        <w:tab/>
        <w:t>Бердяев Н.А. Философия творчества, культуры и искусства: в 2 т. М.: Искусство, 1994. 685 с.</w:t>
      </w:r>
    </w:p>
    <w:p w:rsidR="00EF6339" w:rsidRPr="00EB1BA1" w:rsidRDefault="00EF6339" w:rsidP="00EF6339">
      <w:pPr>
        <w:spacing w:after="0" w:line="240" w:lineRule="auto"/>
        <w:rPr>
          <w:rFonts w:ascii="Times New Roman" w:hAnsi="Times New Roman"/>
          <w:sz w:val="24"/>
          <w:szCs w:val="24"/>
        </w:rPr>
      </w:pPr>
      <w:r w:rsidRPr="00EB1BA1">
        <w:rPr>
          <w:rFonts w:ascii="Times New Roman" w:hAnsi="Times New Roman"/>
          <w:sz w:val="24"/>
          <w:szCs w:val="24"/>
        </w:rPr>
        <w:t>2.</w:t>
      </w:r>
      <w:r w:rsidRPr="00EB1BA1">
        <w:rPr>
          <w:rFonts w:ascii="Times New Roman" w:hAnsi="Times New Roman"/>
          <w:sz w:val="24"/>
          <w:szCs w:val="24"/>
        </w:rPr>
        <w:tab/>
        <w:t>Выготский Л.С. Вопросы детской психологии. СПб.: Союз, 2004. 224 с.</w:t>
      </w:r>
    </w:p>
    <w:p w:rsidR="00EF6339" w:rsidRPr="00EB1BA1" w:rsidRDefault="00EF6339" w:rsidP="00EF6339">
      <w:pPr>
        <w:spacing w:after="0" w:line="240" w:lineRule="auto"/>
        <w:rPr>
          <w:rFonts w:ascii="Times New Roman" w:hAnsi="Times New Roman"/>
          <w:sz w:val="24"/>
          <w:szCs w:val="24"/>
        </w:rPr>
      </w:pPr>
      <w:r w:rsidRPr="00EB1BA1">
        <w:rPr>
          <w:rFonts w:ascii="Times New Roman" w:hAnsi="Times New Roman"/>
          <w:sz w:val="24"/>
          <w:szCs w:val="24"/>
        </w:rPr>
        <w:t>3.</w:t>
      </w:r>
      <w:r w:rsidRPr="00EB1BA1">
        <w:rPr>
          <w:rFonts w:ascii="Times New Roman" w:hAnsi="Times New Roman"/>
          <w:sz w:val="24"/>
          <w:szCs w:val="24"/>
        </w:rPr>
        <w:tab/>
      </w:r>
      <w:proofErr w:type="spellStart"/>
      <w:r w:rsidRPr="00EB1BA1">
        <w:rPr>
          <w:rFonts w:ascii="Times New Roman" w:hAnsi="Times New Roman"/>
          <w:sz w:val="24"/>
          <w:szCs w:val="24"/>
        </w:rPr>
        <w:t>Гогунов</w:t>
      </w:r>
      <w:proofErr w:type="spellEnd"/>
      <w:r w:rsidRPr="00EB1BA1">
        <w:rPr>
          <w:rFonts w:ascii="Times New Roman" w:hAnsi="Times New Roman"/>
          <w:sz w:val="24"/>
          <w:szCs w:val="24"/>
        </w:rPr>
        <w:t xml:space="preserve"> Е.Н., Мартьянов Б.И.  Психология физического воспитания и спорта: учеб. пособие для студ. </w:t>
      </w:r>
      <w:proofErr w:type="spellStart"/>
      <w:r w:rsidRPr="00EB1BA1">
        <w:rPr>
          <w:rFonts w:ascii="Times New Roman" w:hAnsi="Times New Roman"/>
          <w:sz w:val="24"/>
          <w:szCs w:val="24"/>
        </w:rPr>
        <w:t>высш</w:t>
      </w:r>
      <w:proofErr w:type="spellEnd"/>
      <w:r w:rsidRPr="00EB1BA1">
        <w:rPr>
          <w:rFonts w:ascii="Times New Roman" w:hAnsi="Times New Roman"/>
          <w:sz w:val="24"/>
          <w:szCs w:val="24"/>
        </w:rPr>
        <w:t xml:space="preserve">. </w:t>
      </w:r>
      <w:proofErr w:type="spellStart"/>
      <w:r w:rsidRPr="00EB1BA1">
        <w:rPr>
          <w:rFonts w:ascii="Times New Roman" w:hAnsi="Times New Roman"/>
          <w:sz w:val="24"/>
          <w:szCs w:val="24"/>
        </w:rPr>
        <w:t>пед</w:t>
      </w:r>
      <w:proofErr w:type="spellEnd"/>
      <w:r w:rsidRPr="00EB1BA1">
        <w:rPr>
          <w:rFonts w:ascii="Times New Roman" w:hAnsi="Times New Roman"/>
          <w:sz w:val="24"/>
          <w:szCs w:val="24"/>
        </w:rPr>
        <w:t>. учеб. заведений. М.: Академия, 2000.  288 с.</w:t>
      </w:r>
    </w:p>
    <w:p w:rsidR="00EF6339" w:rsidRPr="00EB1BA1" w:rsidRDefault="00EF6339" w:rsidP="00EF6339">
      <w:pPr>
        <w:spacing w:after="0" w:line="240" w:lineRule="auto"/>
        <w:rPr>
          <w:rFonts w:ascii="Times New Roman" w:hAnsi="Times New Roman"/>
          <w:sz w:val="24"/>
          <w:szCs w:val="24"/>
        </w:rPr>
      </w:pPr>
      <w:r w:rsidRPr="00EB1BA1">
        <w:rPr>
          <w:rFonts w:ascii="Times New Roman" w:hAnsi="Times New Roman"/>
          <w:sz w:val="24"/>
          <w:szCs w:val="24"/>
        </w:rPr>
        <w:t>4.</w:t>
      </w:r>
      <w:r w:rsidRPr="00EB1BA1">
        <w:rPr>
          <w:rFonts w:ascii="Times New Roman" w:hAnsi="Times New Roman"/>
          <w:sz w:val="24"/>
          <w:szCs w:val="24"/>
        </w:rPr>
        <w:tab/>
      </w:r>
      <w:proofErr w:type="spellStart"/>
      <w:r w:rsidRPr="00EB1BA1">
        <w:rPr>
          <w:rFonts w:ascii="Times New Roman" w:hAnsi="Times New Roman"/>
          <w:sz w:val="24"/>
          <w:szCs w:val="24"/>
        </w:rPr>
        <w:t>Пусейнов</w:t>
      </w:r>
      <w:proofErr w:type="spellEnd"/>
      <w:r w:rsidRPr="00EB1BA1">
        <w:rPr>
          <w:rFonts w:ascii="Times New Roman" w:hAnsi="Times New Roman"/>
          <w:sz w:val="24"/>
          <w:szCs w:val="24"/>
        </w:rPr>
        <w:t xml:space="preserve"> А.А. Об идее абсолютной морали // Вопросы философии. 2003. № 3. С. 3-12.</w:t>
      </w:r>
    </w:p>
    <w:p w:rsidR="00EF6339" w:rsidRPr="00EB1BA1" w:rsidRDefault="00EF6339" w:rsidP="00EF6339">
      <w:pPr>
        <w:spacing w:after="0" w:line="240" w:lineRule="auto"/>
        <w:rPr>
          <w:rFonts w:ascii="Times New Roman" w:hAnsi="Times New Roman"/>
          <w:sz w:val="24"/>
          <w:szCs w:val="24"/>
        </w:rPr>
      </w:pPr>
      <w:r w:rsidRPr="00EB1BA1">
        <w:rPr>
          <w:rFonts w:ascii="Times New Roman" w:hAnsi="Times New Roman"/>
          <w:sz w:val="24"/>
          <w:szCs w:val="24"/>
        </w:rPr>
        <w:t>5.</w:t>
      </w:r>
      <w:r w:rsidRPr="00EB1BA1">
        <w:rPr>
          <w:rFonts w:ascii="Times New Roman" w:hAnsi="Times New Roman"/>
          <w:sz w:val="24"/>
          <w:szCs w:val="24"/>
        </w:rPr>
        <w:tab/>
        <w:t xml:space="preserve">Обухова Л.Ф. Введение в профессию: психолог [Электронный ресурс]. Режим доступа: URL: </w:t>
      </w:r>
      <w:hyperlink r:id="rId9" w:history="1">
        <w:r w:rsidRPr="00EB1BA1">
          <w:rPr>
            <w:rStyle w:val="a3"/>
            <w:rFonts w:ascii="Times New Roman" w:hAnsi="Times New Roman"/>
            <w:sz w:val="24"/>
            <w:szCs w:val="24"/>
          </w:rPr>
          <w:t>https://urait.ru/bcode/511141</w:t>
        </w:r>
      </w:hyperlink>
      <w:r w:rsidRPr="00EB1BA1">
        <w:rPr>
          <w:rFonts w:ascii="Times New Roman" w:hAnsi="Times New Roman"/>
          <w:sz w:val="24"/>
          <w:szCs w:val="24"/>
        </w:rPr>
        <w:t xml:space="preserve">  (дата обращения: 21.12.2022). </w:t>
      </w:r>
    </w:p>
    <w:p w:rsidR="00EF6339" w:rsidRPr="000E4142" w:rsidRDefault="00EF6339" w:rsidP="00EF6339">
      <w:pPr>
        <w:spacing w:after="0" w:line="240" w:lineRule="auto"/>
        <w:rPr>
          <w:rFonts w:ascii="Times New Roman" w:hAnsi="Times New Roman"/>
          <w:sz w:val="24"/>
          <w:szCs w:val="24"/>
        </w:rPr>
      </w:pPr>
      <w:r w:rsidRPr="00EB1BA1">
        <w:rPr>
          <w:rFonts w:ascii="Times New Roman" w:hAnsi="Times New Roman"/>
          <w:sz w:val="24"/>
          <w:szCs w:val="24"/>
        </w:rPr>
        <w:t>6.</w:t>
      </w:r>
      <w:r w:rsidRPr="00EB1BA1">
        <w:rPr>
          <w:rFonts w:ascii="Times New Roman" w:hAnsi="Times New Roman"/>
          <w:sz w:val="24"/>
          <w:szCs w:val="24"/>
        </w:rPr>
        <w:tab/>
        <w:t xml:space="preserve">Хмель Н.Д. Теоретические основы профессиональной готовности учителя: </w:t>
      </w:r>
      <w:proofErr w:type="spellStart"/>
      <w:r w:rsidRPr="00EB1BA1">
        <w:rPr>
          <w:rFonts w:ascii="Times New Roman" w:hAnsi="Times New Roman"/>
          <w:sz w:val="24"/>
          <w:szCs w:val="24"/>
        </w:rPr>
        <w:t>автореф</w:t>
      </w:r>
      <w:proofErr w:type="spellEnd"/>
      <w:r w:rsidRPr="00EB1BA1">
        <w:rPr>
          <w:rFonts w:ascii="Times New Roman" w:hAnsi="Times New Roman"/>
          <w:sz w:val="24"/>
          <w:szCs w:val="24"/>
        </w:rPr>
        <w:t xml:space="preserve">. </w:t>
      </w:r>
      <w:proofErr w:type="spellStart"/>
      <w:r w:rsidRPr="00EB1BA1">
        <w:rPr>
          <w:rFonts w:ascii="Times New Roman" w:hAnsi="Times New Roman"/>
          <w:sz w:val="24"/>
          <w:szCs w:val="24"/>
        </w:rPr>
        <w:t>дисс</w:t>
      </w:r>
      <w:proofErr w:type="spellEnd"/>
      <w:r w:rsidRPr="00EB1BA1">
        <w:rPr>
          <w:rFonts w:ascii="Times New Roman" w:hAnsi="Times New Roman"/>
          <w:sz w:val="24"/>
          <w:szCs w:val="24"/>
        </w:rPr>
        <w:t xml:space="preserve">. … </w:t>
      </w:r>
      <w:proofErr w:type="spellStart"/>
      <w:r w:rsidRPr="00EB1BA1">
        <w:rPr>
          <w:rFonts w:ascii="Times New Roman" w:hAnsi="Times New Roman"/>
          <w:sz w:val="24"/>
          <w:szCs w:val="24"/>
        </w:rPr>
        <w:t>докт</w:t>
      </w:r>
      <w:proofErr w:type="spellEnd"/>
      <w:r w:rsidRPr="00EB1BA1">
        <w:rPr>
          <w:rFonts w:ascii="Times New Roman" w:hAnsi="Times New Roman"/>
          <w:sz w:val="24"/>
          <w:szCs w:val="24"/>
        </w:rPr>
        <w:t xml:space="preserve">. </w:t>
      </w:r>
      <w:proofErr w:type="spellStart"/>
      <w:r w:rsidRPr="00EB1BA1">
        <w:rPr>
          <w:rFonts w:ascii="Times New Roman" w:hAnsi="Times New Roman"/>
          <w:sz w:val="24"/>
          <w:szCs w:val="24"/>
        </w:rPr>
        <w:t>пед</w:t>
      </w:r>
      <w:proofErr w:type="spellEnd"/>
      <w:r w:rsidRPr="00EB1BA1">
        <w:rPr>
          <w:rFonts w:ascii="Times New Roman" w:hAnsi="Times New Roman"/>
          <w:sz w:val="24"/>
          <w:szCs w:val="24"/>
        </w:rPr>
        <w:t>. наук. М</w:t>
      </w:r>
      <w:r w:rsidRPr="000E4142">
        <w:rPr>
          <w:rFonts w:ascii="Times New Roman" w:hAnsi="Times New Roman"/>
          <w:sz w:val="24"/>
          <w:szCs w:val="24"/>
        </w:rPr>
        <w:t xml:space="preserve">., 1986. 48 </w:t>
      </w:r>
      <w:r w:rsidRPr="00EB1BA1">
        <w:rPr>
          <w:rFonts w:ascii="Times New Roman" w:hAnsi="Times New Roman"/>
          <w:sz w:val="24"/>
          <w:szCs w:val="24"/>
        </w:rPr>
        <w:t>с</w:t>
      </w:r>
      <w:r w:rsidRPr="000E4142">
        <w:rPr>
          <w:rFonts w:ascii="Times New Roman" w:hAnsi="Times New Roman"/>
          <w:sz w:val="24"/>
          <w:szCs w:val="24"/>
        </w:rPr>
        <w:t>.</w:t>
      </w:r>
    </w:p>
    <w:p w:rsidR="00EF6339" w:rsidRPr="00375332" w:rsidRDefault="00EF6339" w:rsidP="00EF6339">
      <w:pPr>
        <w:spacing w:after="0" w:line="240" w:lineRule="auto"/>
        <w:rPr>
          <w:rFonts w:ascii="Times New Roman" w:hAnsi="Times New Roman"/>
          <w:b/>
          <w:sz w:val="28"/>
          <w:szCs w:val="28"/>
        </w:rPr>
      </w:pPr>
    </w:p>
    <w:p w:rsidR="00EF6339" w:rsidRPr="00275AA0" w:rsidRDefault="00EF6339" w:rsidP="00EF6339">
      <w:pPr>
        <w:spacing w:after="0" w:line="240" w:lineRule="auto"/>
        <w:rPr>
          <w:rFonts w:ascii="Times New Roman" w:hAnsi="Times New Roman"/>
          <w:b/>
          <w:sz w:val="28"/>
          <w:szCs w:val="28"/>
        </w:rPr>
      </w:pPr>
      <w:r w:rsidRPr="00275AA0">
        <w:rPr>
          <w:rFonts w:ascii="Times New Roman" w:hAnsi="Times New Roman"/>
          <w:b/>
          <w:sz w:val="28"/>
          <w:szCs w:val="28"/>
        </w:rPr>
        <w:t>Информация об авторе</w:t>
      </w:r>
    </w:p>
    <w:p w:rsidR="00EF6339" w:rsidRPr="00275AA0" w:rsidRDefault="00EF6339" w:rsidP="00EF6339">
      <w:pPr>
        <w:spacing w:after="0" w:line="240" w:lineRule="auto"/>
        <w:rPr>
          <w:rFonts w:ascii="Times New Roman" w:hAnsi="Times New Roman"/>
          <w:sz w:val="28"/>
          <w:szCs w:val="28"/>
        </w:rPr>
      </w:pPr>
    </w:p>
    <w:p w:rsidR="00EF6339" w:rsidRPr="00275AA0" w:rsidRDefault="00EF6339" w:rsidP="00EF6339">
      <w:pPr>
        <w:spacing w:after="0" w:line="240" w:lineRule="auto"/>
        <w:rPr>
          <w:rFonts w:ascii="Times New Roman" w:hAnsi="Times New Roman"/>
          <w:sz w:val="28"/>
          <w:szCs w:val="28"/>
        </w:rPr>
      </w:pPr>
      <w:r>
        <w:rPr>
          <w:rFonts w:ascii="Times New Roman" w:hAnsi="Times New Roman"/>
          <w:sz w:val="28"/>
          <w:szCs w:val="28"/>
        </w:rPr>
        <w:t>Иванова Ирина Ивановна</w:t>
      </w:r>
      <w:r w:rsidRPr="00275AA0">
        <w:rPr>
          <w:rFonts w:ascii="Times New Roman" w:hAnsi="Times New Roman"/>
          <w:sz w:val="28"/>
          <w:szCs w:val="28"/>
        </w:rPr>
        <w:t xml:space="preserve">, </w:t>
      </w:r>
      <w:r>
        <w:rPr>
          <w:rFonts w:ascii="Times New Roman" w:hAnsi="Times New Roman"/>
          <w:sz w:val="28"/>
          <w:szCs w:val="28"/>
        </w:rPr>
        <w:t xml:space="preserve">кандидат </w:t>
      </w:r>
      <w:r w:rsidRPr="00275AA0">
        <w:rPr>
          <w:rFonts w:ascii="Times New Roman" w:hAnsi="Times New Roman"/>
          <w:sz w:val="28"/>
          <w:szCs w:val="28"/>
        </w:rPr>
        <w:t>педагогических наук, профессор кафедры методики преподавания предметов основного и среднего образования</w:t>
      </w:r>
      <w:r>
        <w:rPr>
          <w:rFonts w:ascii="Times New Roman" w:hAnsi="Times New Roman"/>
          <w:sz w:val="28"/>
          <w:szCs w:val="28"/>
        </w:rPr>
        <w:t>.</w:t>
      </w:r>
      <w:r w:rsidRPr="00275AA0">
        <w:rPr>
          <w:rFonts w:ascii="Times New Roman" w:hAnsi="Times New Roman"/>
          <w:sz w:val="28"/>
          <w:szCs w:val="28"/>
        </w:rPr>
        <w:t xml:space="preserve"> Государственное автономное учреждение дополнительного профессионального образования «Смоленский областной институт развития образования» </w:t>
      </w:r>
    </w:p>
    <w:p w:rsidR="00EF6339" w:rsidRDefault="00EF6339" w:rsidP="00EF6339">
      <w:pPr>
        <w:spacing w:after="0" w:line="240" w:lineRule="auto"/>
        <w:rPr>
          <w:rFonts w:ascii="Times New Roman" w:hAnsi="Times New Roman"/>
          <w:sz w:val="28"/>
          <w:szCs w:val="28"/>
          <w:lang w:val="en-US"/>
        </w:rPr>
      </w:pPr>
      <w:proofErr w:type="gramStart"/>
      <w:r w:rsidRPr="00275AA0">
        <w:rPr>
          <w:rFonts w:ascii="Times New Roman" w:hAnsi="Times New Roman"/>
          <w:sz w:val="28"/>
          <w:szCs w:val="28"/>
          <w:lang w:val="en-US"/>
        </w:rPr>
        <w:t>e-mail</w:t>
      </w:r>
      <w:proofErr w:type="gramEnd"/>
      <w:r w:rsidRPr="00275AA0">
        <w:rPr>
          <w:rFonts w:ascii="Times New Roman" w:hAnsi="Times New Roman"/>
          <w:sz w:val="28"/>
          <w:szCs w:val="28"/>
          <w:lang w:val="en-US"/>
        </w:rPr>
        <w:t xml:space="preserve">: </w:t>
      </w:r>
      <w:hyperlink r:id="rId10" w:history="1">
        <w:r w:rsidRPr="00134AA0">
          <w:rPr>
            <w:rStyle w:val="a3"/>
            <w:rFonts w:ascii="Times New Roman" w:hAnsi="Times New Roman"/>
            <w:sz w:val="28"/>
            <w:szCs w:val="28"/>
            <w:lang w:val="en-US"/>
          </w:rPr>
          <w:t>ivanovaii@rambler.ru</w:t>
        </w:r>
      </w:hyperlink>
    </w:p>
    <w:p w:rsidR="00EF6339" w:rsidRDefault="00EF6339" w:rsidP="00EF6339">
      <w:pPr>
        <w:spacing w:after="0" w:line="240" w:lineRule="auto"/>
        <w:rPr>
          <w:rFonts w:ascii="Times New Roman" w:hAnsi="Times New Roman"/>
          <w:sz w:val="28"/>
          <w:szCs w:val="28"/>
          <w:lang w:val="en-US"/>
        </w:rPr>
      </w:pPr>
    </w:p>
    <w:p w:rsidR="00EF6339" w:rsidRPr="00275AA0" w:rsidRDefault="00EF6339" w:rsidP="00EF6339">
      <w:pPr>
        <w:spacing w:after="0" w:line="240" w:lineRule="auto"/>
        <w:rPr>
          <w:rFonts w:ascii="Times New Roman" w:hAnsi="Times New Roman"/>
          <w:sz w:val="28"/>
          <w:szCs w:val="28"/>
          <w:lang w:val="en-US"/>
        </w:rPr>
      </w:pPr>
      <w:r w:rsidRPr="00275AA0">
        <w:rPr>
          <w:rFonts w:ascii="Times New Roman" w:hAnsi="Times New Roman"/>
          <w:sz w:val="28"/>
          <w:szCs w:val="28"/>
          <w:lang w:val="en-US"/>
        </w:rPr>
        <w:t>Ivanova Irina Ivanovna, Candidate of Pedagogical Sciences, Professor of the Department of Methods of Teaching Basic and Secondary Education Subjects. State Autonomous Institution of Additional Professional Education "Smolensk Regional Institute for the Development of Education"</w:t>
      </w:r>
    </w:p>
    <w:p w:rsidR="00EF6339" w:rsidRPr="00D04299" w:rsidRDefault="00EF6339" w:rsidP="00EF6339">
      <w:pPr>
        <w:spacing w:after="0" w:line="240" w:lineRule="auto"/>
        <w:rPr>
          <w:rFonts w:ascii="Times New Roman" w:hAnsi="Times New Roman"/>
          <w:sz w:val="28"/>
          <w:szCs w:val="28"/>
        </w:rPr>
      </w:pPr>
      <w:r w:rsidRPr="001F1991">
        <w:rPr>
          <w:rFonts w:ascii="Times New Roman" w:hAnsi="Times New Roman"/>
          <w:sz w:val="28"/>
          <w:szCs w:val="28"/>
          <w:lang w:val="en-US"/>
        </w:rPr>
        <w:t>e</w:t>
      </w:r>
      <w:r w:rsidRPr="00D04299">
        <w:rPr>
          <w:rFonts w:ascii="Times New Roman" w:hAnsi="Times New Roman"/>
          <w:sz w:val="28"/>
          <w:szCs w:val="28"/>
        </w:rPr>
        <w:t>-</w:t>
      </w:r>
      <w:r w:rsidRPr="001F1991">
        <w:rPr>
          <w:rFonts w:ascii="Times New Roman" w:hAnsi="Times New Roman"/>
          <w:sz w:val="28"/>
          <w:szCs w:val="28"/>
          <w:lang w:val="en-US"/>
        </w:rPr>
        <w:t>mail</w:t>
      </w:r>
      <w:r w:rsidRPr="00D04299">
        <w:rPr>
          <w:rFonts w:ascii="Times New Roman" w:hAnsi="Times New Roman"/>
          <w:sz w:val="28"/>
          <w:szCs w:val="28"/>
        </w:rPr>
        <w:t xml:space="preserve">: </w:t>
      </w:r>
      <w:hyperlink r:id="rId11" w:history="1">
        <w:r w:rsidRPr="00646029">
          <w:rPr>
            <w:rStyle w:val="a3"/>
            <w:rFonts w:ascii="Times New Roman" w:hAnsi="Times New Roman"/>
            <w:sz w:val="28"/>
            <w:szCs w:val="28"/>
            <w:lang w:val="en-US"/>
          </w:rPr>
          <w:t>ivanovaii</w:t>
        </w:r>
        <w:r w:rsidRPr="00D04299">
          <w:rPr>
            <w:rStyle w:val="a3"/>
            <w:rFonts w:ascii="Times New Roman" w:hAnsi="Times New Roman"/>
            <w:sz w:val="28"/>
            <w:szCs w:val="28"/>
          </w:rPr>
          <w:t>@</w:t>
        </w:r>
        <w:r w:rsidRPr="00646029">
          <w:rPr>
            <w:rStyle w:val="a3"/>
            <w:rFonts w:ascii="Times New Roman" w:hAnsi="Times New Roman"/>
            <w:sz w:val="28"/>
            <w:szCs w:val="28"/>
            <w:lang w:val="en-US"/>
          </w:rPr>
          <w:t>rambler</w:t>
        </w:r>
        <w:r w:rsidRPr="00D04299">
          <w:rPr>
            <w:rStyle w:val="a3"/>
            <w:rFonts w:ascii="Times New Roman" w:hAnsi="Times New Roman"/>
            <w:sz w:val="28"/>
            <w:szCs w:val="28"/>
          </w:rPr>
          <w:t>.</w:t>
        </w:r>
        <w:proofErr w:type="spellStart"/>
        <w:r w:rsidRPr="00646029">
          <w:rPr>
            <w:rStyle w:val="a3"/>
            <w:rFonts w:ascii="Times New Roman" w:hAnsi="Times New Roman"/>
            <w:sz w:val="28"/>
            <w:szCs w:val="28"/>
            <w:lang w:val="en-US"/>
          </w:rPr>
          <w:t>ru</w:t>
        </w:r>
        <w:proofErr w:type="spellEnd"/>
      </w:hyperlink>
    </w:p>
    <w:p w:rsidR="00DA460D" w:rsidRPr="00DA460D" w:rsidRDefault="00EF6339" w:rsidP="00375332">
      <w:pPr>
        <w:spacing w:after="0" w:line="240" w:lineRule="auto"/>
        <w:jc w:val="right"/>
        <w:rPr>
          <w:rFonts w:ascii="Times New Roman" w:hAnsi="Times New Roman" w:cs="Times New Roman"/>
          <w:b/>
          <w:sz w:val="28"/>
          <w:szCs w:val="28"/>
        </w:rPr>
      </w:pPr>
      <w:r>
        <w:rPr>
          <w:rFonts w:ascii="Times New Roman" w:hAnsi="Times New Roman"/>
          <w:sz w:val="28"/>
          <w:szCs w:val="28"/>
        </w:rPr>
        <w:t>Рукопись публикуется впервые</w:t>
      </w:r>
    </w:p>
    <w:sectPr w:rsidR="00DA460D" w:rsidRPr="00DA460D" w:rsidSect="003B534E">
      <w:pgSz w:w="11906" w:h="16838"/>
      <w:pgMar w:top="1134"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7049D6"/>
    <w:multiLevelType w:val="hybridMultilevel"/>
    <w:tmpl w:val="C21C36F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4FDD1B07"/>
    <w:multiLevelType w:val="multilevel"/>
    <w:tmpl w:val="35209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FEC"/>
    <w:rsid w:val="00001ACC"/>
    <w:rsid w:val="000073BB"/>
    <w:rsid w:val="00021F9F"/>
    <w:rsid w:val="00051213"/>
    <w:rsid w:val="00075168"/>
    <w:rsid w:val="000C74D2"/>
    <w:rsid w:val="000E4142"/>
    <w:rsid w:val="00112272"/>
    <w:rsid w:val="001170F4"/>
    <w:rsid w:val="00152600"/>
    <w:rsid w:val="001A41A8"/>
    <w:rsid w:val="001B10EF"/>
    <w:rsid w:val="001B7BA6"/>
    <w:rsid w:val="001E21C5"/>
    <w:rsid w:val="001E226F"/>
    <w:rsid w:val="00210254"/>
    <w:rsid w:val="002602DE"/>
    <w:rsid w:val="00262289"/>
    <w:rsid w:val="002639D6"/>
    <w:rsid w:val="00266DCF"/>
    <w:rsid w:val="00266EDE"/>
    <w:rsid w:val="00270646"/>
    <w:rsid w:val="002E47C4"/>
    <w:rsid w:val="002E5652"/>
    <w:rsid w:val="002F6DD0"/>
    <w:rsid w:val="0032198B"/>
    <w:rsid w:val="00322FE1"/>
    <w:rsid w:val="00375332"/>
    <w:rsid w:val="0038754B"/>
    <w:rsid w:val="003B534E"/>
    <w:rsid w:val="00406AD0"/>
    <w:rsid w:val="00472419"/>
    <w:rsid w:val="004755A5"/>
    <w:rsid w:val="00476530"/>
    <w:rsid w:val="00485D8E"/>
    <w:rsid w:val="004A637F"/>
    <w:rsid w:val="004C1423"/>
    <w:rsid w:val="005151AE"/>
    <w:rsid w:val="005B07EE"/>
    <w:rsid w:val="005E7E3E"/>
    <w:rsid w:val="005F3FF8"/>
    <w:rsid w:val="00606475"/>
    <w:rsid w:val="00650440"/>
    <w:rsid w:val="00694732"/>
    <w:rsid w:val="006A067C"/>
    <w:rsid w:val="006A08C1"/>
    <w:rsid w:val="007239D1"/>
    <w:rsid w:val="007C07C5"/>
    <w:rsid w:val="007C2DF4"/>
    <w:rsid w:val="007D5A12"/>
    <w:rsid w:val="00820D11"/>
    <w:rsid w:val="008830FC"/>
    <w:rsid w:val="008E762D"/>
    <w:rsid w:val="009056D3"/>
    <w:rsid w:val="009219F9"/>
    <w:rsid w:val="00925893"/>
    <w:rsid w:val="00944BC2"/>
    <w:rsid w:val="00967B59"/>
    <w:rsid w:val="00997A32"/>
    <w:rsid w:val="009A6BC4"/>
    <w:rsid w:val="009C098E"/>
    <w:rsid w:val="009D2ACB"/>
    <w:rsid w:val="00A3149A"/>
    <w:rsid w:val="00A66385"/>
    <w:rsid w:val="00A8347C"/>
    <w:rsid w:val="00A86425"/>
    <w:rsid w:val="00AF1F9F"/>
    <w:rsid w:val="00B16288"/>
    <w:rsid w:val="00BA2600"/>
    <w:rsid w:val="00BD1770"/>
    <w:rsid w:val="00BF00D7"/>
    <w:rsid w:val="00C04158"/>
    <w:rsid w:val="00C16869"/>
    <w:rsid w:val="00C30C59"/>
    <w:rsid w:val="00CD031D"/>
    <w:rsid w:val="00CE2056"/>
    <w:rsid w:val="00D03059"/>
    <w:rsid w:val="00D15028"/>
    <w:rsid w:val="00D156C2"/>
    <w:rsid w:val="00D47F21"/>
    <w:rsid w:val="00D80A2D"/>
    <w:rsid w:val="00D90429"/>
    <w:rsid w:val="00DA2C50"/>
    <w:rsid w:val="00DA460D"/>
    <w:rsid w:val="00DB4620"/>
    <w:rsid w:val="00DB7786"/>
    <w:rsid w:val="00E321E8"/>
    <w:rsid w:val="00E70814"/>
    <w:rsid w:val="00ED52E4"/>
    <w:rsid w:val="00EF4C3B"/>
    <w:rsid w:val="00EF6339"/>
    <w:rsid w:val="00EF70E9"/>
    <w:rsid w:val="00F40150"/>
    <w:rsid w:val="00F61CE2"/>
    <w:rsid w:val="00F6291F"/>
    <w:rsid w:val="00F72B99"/>
    <w:rsid w:val="00F87B00"/>
    <w:rsid w:val="00FC42C2"/>
    <w:rsid w:val="00FD6B7F"/>
    <w:rsid w:val="00FF6F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D1770"/>
    <w:rPr>
      <w:color w:val="0000FF" w:themeColor="hyperlink"/>
      <w:u w:val="single"/>
    </w:rPr>
  </w:style>
  <w:style w:type="paragraph" w:styleId="a4">
    <w:name w:val="List Paragraph"/>
    <w:basedOn w:val="a"/>
    <w:uiPriority w:val="34"/>
    <w:qFormat/>
    <w:rsid w:val="00021F9F"/>
    <w:pPr>
      <w:ind w:left="720"/>
      <w:contextualSpacing/>
    </w:pPr>
  </w:style>
  <w:style w:type="paragraph" w:styleId="a5">
    <w:name w:val="Body Text"/>
    <w:basedOn w:val="a"/>
    <w:link w:val="a6"/>
    <w:rsid w:val="001E21C5"/>
    <w:pPr>
      <w:spacing w:after="0" w:line="240" w:lineRule="auto"/>
    </w:pPr>
    <w:rPr>
      <w:rFonts w:ascii="Times New Roman" w:eastAsia="Times New Roman" w:hAnsi="Times New Roman" w:cs="Times New Roman"/>
      <w:sz w:val="24"/>
      <w:szCs w:val="48"/>
      <w:lang w:eastAsia="ru-RU"/>
    </w:rPr>
  </w:style>
  <w:style w:type="character" w:customStyle="1" w:styleId="a6">
    <w:name w:val="Основной текст Знак"/>
    <w:basedOn w:val="a0"/>
    <w:link w:val="a5"/>
    <w:rsid w:val="001E21C5"/>
    <w:rPr>
      <w:rFonts w:ascii="Times New Roman" w:eastAsia="Times New Roman" w:hAnsi="Times New Roman" w:cs="Times New Roman"/>
      <w:sz w:val="24"/>
      <w:szCs w:val="48"/>
      <w:lang w:eastAsia="ru-RU"/>
    </w:rPr>
  </w:style>
  <w:style w:type="character" w:customStyle="1" w:styleId="3">
    <w:name w:val="Заголовок №3_"/>
    <w:link w:val="30"/>
    <w:uiPriority w:val="99"/>
    <w:rsid w:val="001E21C5"/>
    <w:rPr>
      <w:rFonts w:ascii="Times New Roman" w:hAnsi="Times New Roman" w:cs="Times New Roman"/>
      <w:b/>
      <w:bCs/>
      <w:sz w:val="26"/>
      <w:szCs w:val="26"/>
      <w:shd w:val="clear" w:color="auto" w:fill="FFFFFF"/>
    </w:rPr>
  </w:style>
  <w:style w:type="paragraph" w:customStyle="1" w:styleId="30">
    <w:name w:val="Заголовок №3"/>
    <w:basedOn w:val="a"/>
    <w:link w:val="3"/>
    <w:uiPriority w:val="99"/>
    <w:rsid w:val="001E21C5"/>
    <w:pPr>
      <w:shd w:val="clear" w:color="auto" w:fill="FFFFFF"/>
      <w:spacing w:before="300" w:after="0" w:line="317" w:lineRule="exact"/>
      <w:jc w:val="both"/>
      <w:outlineLvl w:val="2"/>
    </w:pPr>
    <w:rPr>
      <w:rFonts w:ascii="Times New Roman" w:hAnsi="Times New Roman" w:cs="Times New Roman"/>
      <w:b/>
      <w:bCs/>
      <w:sz w:val="26"/>
      <w:szCs w:val="26"/>
    </w:rPr>
  </w:style>
  <w:style w:type="paragraph" w:styleId="a7">
    <w:name w:val="Balloon Text"/>
    <w:basedOn w:val="a"/>
    <w:link w:val="a8"/>
    <w:uiPriority w:val="99"/>
    <w:semiHidden/>
    <w:unhideWhenUsed/>
    <w:rsid w:val="002E47C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E47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D1770"/>
    <w:rPr>
      <w:color w:val="0000FF" w:themeColor="hyperlink"/>
      <w:u w:val="single"/>
    </w:rPr>
  </w:style>
  <w:style w:type="paragraph" w:styleId="a4">
    <w:name w:val="List Paragraph"/>
    <w:basedOn w:val="a"/>
    <w:uiPriority w:val="34"/>
    <w:qFormat/>
    <w:rsid w:val="00021F9F"/>
    <w:pPr>
      <w:ind w:left="720"/>
      <w:contextualSpacing/>
    </w:pPr>
  </w:style>
  <w:style w:type="paragraph" w:styleId="a5">
    <w:name w:val="Body Text"/>
    <w:basedOn w:val="a"/>
    <w:link w:val="a6"/>
    <w:rsid w:val="001E21C5"/>
    <w:pPr>
      <w:spacing w:after="0" w:line="240" w:lineRule="auto"/>
    </w:pPr>
    <w:rPr>
      <w:rFonts w:ascii="Times New Roman" w:eastAsia="Times New Roman" w:hAnsi="Times New Roman" w:cs="Times New Roman"/>
      <w:sz w:val="24"/>
      <w:szCs w:val="48"/>
      <w:lang w:eastAsia="ru-RU"/>
    </w:rPr>
  </w:style>
  <w:style w:type="character" w:customStyle="1" w:styleId="a6">
    <w:name w:val="Основной текст Знак"/>
    <w:basedOn w:val="a0"/>
    <w:link w:val="a5"/>
    <w:rsid w:val="001E21C5"/>
    <w:rPr>
      <w:rFonts w:ascii="Times New Roman" w:eastAsia="Times New Roman" w:hAnsi="Times New Roman" w:cs="Times New Roman"/>
      <w:sz w:val="24"/>
      <w:szCs w:val="48"/>
      <w:lang w:eastAsia="ru-RU"/>
    </w:rPr>
  </w:style>
  <w:style w:type="character" w:customStyle="1" w:styleId="3">
    <w:name w:val="Заголовок №3_"/>
    <w:link w:val="30"/>
    <w:uiPriority w:val="99"/>
    <w:rsid w:val="001E21C5"/>
    <w:rPr>
      <w:rFonts w:ascii="Times New Roman" w:hAnsi="Times New Roman" w:cs="Times New Roman"/>
      <w:b/>
      <w:bCs/>
      <w:sz w:val="26"/>
      <w:szCs w:val="26"/>
      <w:shd w:val="clear" w:color="auto" w:fill="FFFFFF"/>
    </w:rPr>
  </w:style>
  <w:style w:type="paragraph" w:customStyle="1" w:styleId="30">
    <w:name w:val="Заголовок №3"/>
    <w:basedOn w:val="a"/>
    <w:link w:val="3"/>
    <w:uiPriority w:val="99"/>
    <w:rsid w:val="001E21C5"/>
    <w:pPr>
      <w:shd w:val="clear" w:color="auto" w:fill="FFFFFF"/>
      <w:spacing w:before="300" w:after="0" w:line="317" w:lineRule="exact"/>
      <w:jc w:val="both"/>
      <w:outlineLvl w:val="2"/>
    </w:pPr>
    <w:rPr>
      <w:rFonts w:ascii="Times New Roman" w:hAnsi="Times New Roman" w:cs="Times New Roman"/>
      <w:b/>
      <w:bCs/>
      <w:sz w:val="26"/>
      <w:szCs w:val="26"/>
    </w:rPr>
  </w:style>
  <w:style w:type="paragraph" w:styleId="a7">
    <w:name w:val="Balloon Text"/>
    <w:basedOn w:val="a"/>
    <w:link w:val="a8"/>
    <w:uiPriority w:val="99"/>
    <w:semiHidden/>
    <w:unhideWhenUsed/>
    <w:rsid w:val="002E47C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E47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60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novaii@rambler.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dpo-smolensk.ru/izdatel/l-rin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yandex.ru/u/6465e09cc09c0201f52404b0/" TargetMode="External"/><Relationship Id="rId11" Type="http://schemas.openxmlformats.org/officeDocument/2006/relationships/hyperlink" Target="mailto:ivanovaii@rambler.ru" TargetMode="External"/><Relationship Id="rId5" Type="http://schemas.openxmlformats.org/officeDocument/2006/relationships/webSettings" Target="webSettings.xml"/><Relationship Id="rId10" Type="http://schemas.openxmlformats.org/officeDocument/2006/relationships/hyperlink" Target="mailto:ivanovaii@rambler.ru" TargetMode="External"/><Relationship Id="rId4" Type="http://schemas.openxmlformats.org/officeDocument/2006/relationships/settings" Target="settings.xml"/><Relationship Id="rId9" Type="http://schemas.openxmlformats.org/officeDocument/2006/relationships/hyperlink" Target="https://urait.ru/bcode/5111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1880</Words>
  <Characters>10718</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Мартыненкова</dc:creator>
  <cp:lastModifiedBy>Владелец</cp:lastModifiedBy>
  <cp:revision>4</cp:revision>
  <cp:lastPrinted>2023-05-24T12:56:00Z</cp:lastPrinted>
  <dcterms:created xsi:type="dcterms:W3CDTF">2023-05-24T12:43:00Z</dcterms:created>
  <dcterms:modified xsi:type="dcterms:W3CDTF">2023-05-24T13:02:00Z</dcterms:modified>
</cp:coreProperties>
</file>