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5E" w:rsidRPr="0004565E" w:rsidRDefault="0004565E" w:rsidP="0004565E">
      <w:pPr>
        <w:pBdr>
          <w:bottom w:val="single" w:sz="6" w:space="6" w:color="F8F8F8"/>
        </w:pBdr>
        <w:spacing w:after="120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</w:pPr>
      <w:r w:rsidRPr="0004565E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  <w:t>Всерос</w:t>
      </w:r>
      <w:bookmarkStart w:id="0" w:name="_GoBack"/>
      <w:bookmarkEnd w:id="0"/>
      <w:r w:rsidRPr="0004565E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  <w:t>сийский форум “Школьные библиотеки нового поколения”, 26-27 ноября 2020 г. пройдет в онлайн формате</w:t>
      </w:r>
    </w:p>
    <w:p w:rsidR="0004565E" w:rsidRPr="0004565E" w:rsidRDefault="0004565E" w:rsidP="0004565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4565E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 </w:t>
      </w:r>
    </w:p>
    <w:p w:rsidR="0004565E" w:rsidRPr="0004565E" w:rsidRDefault="0004565E" w:rsidP="0004565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4565E">
        <w:rPr>
          <w:rFonts w:ascii="inherit" w:eastAsia="Times New Roman" w:hAnsi="inherit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Уважаемые коллеги!</w:t>
      </w:r>
    </w:p>
    <w:p w:rsidR="0004565E" w:rsidRDefault="0004565E" w:rsidP="0004565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</w:p>
    <w:p w:rsidR="0004565E" w:rsidRPr="0004565E" w:rsidRDefault="0004565E" w:rsidP="0004565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4565E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Ежегодно, в ноябре сотрудники Информационного центра «Библиотека им. К.Д. Ушинского» Российской академии образования встречали в Москве гостей и участников </w:t>
      </w:r>
      <w:r w:rsidRPr="0004565E">
        <w:rPr>
          <w:rFonts w:ascii="inherit" w:eastAsia="Times New Roman" w:hAnsi="inherit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Всероссийского Форума «Школьные библиотеки нового поколения»</w:t>
      </w:r>
      <w:r w:rsidRPr="0004565E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 – важнейшей дискуссионной площадки для обмена опытом и общения представителей профессионального сообщества всей страны.</w:t>
      </w:r>
    </w:p>
    <w:p w:rsidR="0004565E" w:rsidRPr="0004565E" w:rsidRDefault="0004565E" w:rsidP="0004565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4565E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Этот год не станет исключением, но, в связи с ухудшением эпидемиологической обстановки в стране, встреча </w:t>
      </w:r>
      <w:r w:rsidRPr="0004565E">
        <w:rPr>
          <w:rFonts w:ascii="inherit" w:eastAsia="Times New Roman" w:hAnsi="inherit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пройдет 26-27 ноября</w:t>
      </w:r>
      <w:r w:rsidRPr="0004565E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 2020 года в режиме </w:t>
      </w:r>
      <w:r w:rsidRPr="0004565E">
        <w:rPr>
          <w:rFonts w:ascii="inherit" w:eastAsia="Times New Roman" w:hAnsi="inherit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ОНЛАЙН</w:t>
      </w:r>
      <w:r w:rsidRPr="0004565E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, с использованием платформы </w:t>
      </w:r>
      <w:proofErr w:type="spellStart"/>
      <w:r w:rsidRPr="0004565E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Zoom</w:t>
      </w:r>
      <w:proofErr w:type="spellEnd"/>
      <w:r w:rsidRPr="0004565E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.</w:t>
      </w:r>
    </w:p>
    <w:p w:rsidR="0004565E" w:rsidRPr="0004565E" w:rsidRDefault="0004565E" w:rsidP="0004565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4565E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Чтобы принять участие в работе Всероссийского форума необходимо пройти предварительную регистрацию.</w:t>
      </w:r>
    </w:p>
    <w:p w:rsidR="0004565E" w:rsidRPr="0004565E" w:rsidRDefault="0004565E" w:rsidP="0004565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4565E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За день до начала мероприятий на указанную почту придет программа, содержащая ссылки для подключения к мероприятиям форума на площадке </w:t>
      </w:r>
      <w:proofErr w:type="spellStart"/>
      <w:r w:rsidRPr="0004565E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Zoom</w:t>
      </w:r>
      <w:proofErr w:type="spellEnd"/>
      <w:r w:rsidRPr="0004565E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.</w:t>
      </w:r>
    </w:p>
    <w:p w:rsidR="0004565E" w:rsidRPr="0004565E" w:rsidRDefault="0004565E" w:rsidP="0004565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4565E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Предварительная программа мероприятий Всероссийского форума “Школьные библиотеки нового поколения” с актуальными изменениями размещена в разделе </w:t>
      </w:r>
      <w:r w:rsidRPr="0004565E">
        <w:rPr>
          <w:rFonts w:ascii="inherit" w:eastAsia="Times New Roman" w:hAnsi="inherit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“</w:t>
      </w:r>
      <w:hyperlink r:id="rId5" w:history="1">
        <w:r w:rsidRPr="0004565E">
          <w:rPr>
            <w:rFonts w:ascii="inherit" w:eastAsia="Times New Roman" w:hAnsi="inherit" w:cs="Arial"/>
            <w:b/>
            <w:bCs/>
            <w:color w:val="428BCA"/>
            <w:sz w:val="24"/>
            <w:szCs w:val="24"/>
            <w:bdr w:val="none" w:sz="0" w:space="0" w:color="auto" w:frame="1"/>
            <w:lang w:eastAsia="ru-RU"/>
          </w:rPr>
          <w:t>ФОРУМ 2020</w:t>
        </w:r>
      </w:hyperlink>
      <w:r w:rsidRPr="0004565E">
        <w:rPr>
          <w:rFonts w:ascii="inherit" w:eastAsia="Times New Roman" w:hAnsi="inherit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“</w:t>
      </w:r>
    </w:p>
    <w:p w:rsidR="0004565E" w:rsidRPr="0004565E" w:rsidRDefault="0004565E" w:rsidP="0004565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4565E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По вопросам участия в Форуме обращайтесь по адресу: </w:t>
      </w:r>
      <w:hyperlink r:id="rId6" w:tgtFrame="_blank" w:history="1">
        <w:r w:rsidRPr="0004565E">
          <w:rPr>
            <w:rFonts w:ascii="inherit" w:eastAsia="Times New Roman" w:hAnsi="inherit" w:cs="Arial"/>
            <w:color w:val="0072BC"/>
            <w:sz w:val="24"/>
            <w:szCs w:val="24"/>
            <w:u w:val="single"/>
            <w:bdr w:val="none" w:sz="0" w:space="0" w:color="auto" w:frame="1"/>
            <w:lang w:eastAsia="ru-RU"/>
          </w:rPr>
          <w:t>info@gnpbu.ru</w:t>
        </w:r>
      </w:hyperlink>
    </w:p>
    <w:p w:rsidR="00FD0A27" w:rsidRDefault="00FD0A27"/>
    <w:sectPr w:rsidR="00FD0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5E"/>
    <w:rsid w:val="0004565E"/>
    <w:rsid w:val="00FD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5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6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04565E"/>
  </w:style>
  <w:style w:type="character" w:styleId="a3">
    <w:name w:val="Hyperlink"/>
    <w:basedOn w:val="a0"/>
    <w:uiPriority w:val="99"/>
    <w:semiHidden/>
    <w:unhideWhenUsed/>
    <w:rsid w:val="000456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56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5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6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04565E"/>
  </w:style>
  <w:style w:type="character" w:styleId="a3">
    <w:name w:val="Hyperlink"/>
    <w:basedOn w:val="a0"/>
    <w:uiPriority w:val="99"/>
    <w:semiHidden/>
    <w:unhideWhenUsed/>
    <w:rsid w:val="000456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77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2" w:color="F8F8F8"/>
            <w:right w:val="none" w:sz="0" w:space="0" w:color="auto"/>
          </w:divBdr>
        </w:div>
        <w:div w:id="1724327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F8F8F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info@gnpbu.ru" TargetMode="External"/><Relationship Id="rId5" Type="http://schemas.openxmlformats.org/officeDocument/2006/relationships/hyperlink" Target="https://s710723.sendpul.se/sl/MjM5MDMwNjc0/4bb4864d582919d1a8febbc5f77f9a4cs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2020-11-25T06:18:00Z</dcterms:created>
  <dcterms:modified xsi:type="dcterms:W3CDTF">2020-11-25T06:19:00Z</dcterms:modified>
</cp:coreProperties>
</file>