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C1" w:rsidRPr="00F06FC1" w:rsidRDefault="00F06FC1" w:rsidP="00F06FC1">
      <w:pPr>
        <w:shd w:val="clear" w:color="auto" w:fill="FFFFFF"/>
        <w:spacing w:after="0" w:line="240" w:lineRule="auto"/>
        <w:outlineLvl w:val="0"/>
        <w:rPr>
          <w:rFonts w:ascii="Noto Serif" w:eastAsia="Times New Roman" w:hAnsi="Noto Serif" w:cs="Times New Roman"/>
          <w:b/>
          <w:bCs/>
          <w:color w:val="2D3031"/>
          <w:spacing w:val="2"/>
          <w:kern w:val="36"/>
          <w:sz w:val="42"/>
          <w:szCs w:val="42"/>
          <w:lang w:eastAsia="ru-RU"/>
        </w:rPr>
      </w:pPr>
      <w:r w:rsidRPr="00F06FC1">
        <w:rPr>
          <w:rFonts w:ascii="Noto Serif" w:eastAsia="Times New Roman" w:hAnsi="Noto Serif" w:cs="Times New Roman"/>
          <w:b/>
          <w:bCs/>
          <w:color w:val="2D3031"/>
          <w:spacing w:val="2"/>
          <w:kern w:val="36"/>
          <w:sz w:val="42"/>
          <w:szCs w:val="42"/>
          <w:lang w:eastAsia="ru-RU"/>
        </w:rPr>
        <w:t>Онлайн-семинар «Противодействие идеологии терроризма»</w:t>
      </w:r>
    </w:p>
    <w:p w:rsidR="00F06FC1" w:rsidRPr="00F06FC1" w:rsidRDefault="00F06FC1" w:rsidP="00F06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</w:pPr>
      <w:r w:rsidRPr="00F06FC1"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  <w:t>Место</w:t>
      </w:r>
    </w:p>
    <w:p w:rsidR="00F06FC1" w:rsidRPr="00F06FC1" w:rsidRDefault="00F06FC1" w:rsidP="00F06FC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</w:pPr>
      <w:r w:rsidRPr="00F06FC1"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  <w:t>Цифровая платформа ZOOM</w:t>
      </w:r>
    </w:p>
    <w:p w:rsidR="00F06FC1" w:rsidRPr="00F06FC1" w:rsidRDefault="00F06FC1" w:rsidP="00F06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</w:pPr>
      <w:r w:rsidRPr="00F06FC1"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  <w:t>Время</w:t>
      </w:r>
    </w:p>
    <w:p w:rsidR="00F06FC1" w:rsidRPr="00F06FC1" w:rsidRDefault="00F06FC1" w:rsidP="00F06FC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</w:pPr>
      <w:r w:rsidRPr="00F06FC1"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  <w:t>17 декабря 2024 года (10:00—12:00)</w:t>
      </w:r>
    </w:p>
    <w:p w:rsidR="00F06FC1" w:rsidRPr="00F06FC1" w:rsidRDefault="00F06FC1" w:rsidP="00F06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</w:pPr>
      <w:r w:rsidRPr="00F06FC1"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  <w:t>Вход</w:t>
      </w:r>
    </w:p>
    <w:p w:rsidR="00F06FC1" w:rsidRPr="00F06FC1" w:rsidRDefault="00F06FC1" w:rsidP="00F06FC1">
      <w:pPr>
        <w:shd w:val="clear" w:color="auto" w:fill="FFFFFF"/>
        <w:spacing w:line="240" w:lineRule="auto"/>
        <w:rPr>
          <w:rFonts w:ascii="Arial" w:eastAsia="Times New Roman" w:hAnsi="Arial" w:cs="Arial"/>
          <w:color w:val="2D3031"/>
          <w:spacing w:val="-3"/>
          <w:sz w:val="23"/>
          <w:szCs w:val="23"/>
          <w:lang w:eastAsia="ru-RU"/>
        </w:rPr>
      </w:pPr>
      <w:hyperlink r:id="rId5" w:tgtFrame="_blank" w:history="1">
        <w:r w:rsidRPr="00F06FC1">
          <w:rPr>
            <w:rFonts w:ascii="Arial" w:eastAsia="Times New Roman" w:hAnsi="Arial" w:cs="Arial"/>
            <w:color w:val="2073CD"/>
            <w:spacing w:val="-3"/>
            <w:sz w:val="23"/>
            <w:szCs w:val="23"/>
            <w:u w:val="single"/>
            <w:lang w:eastAsia="ru-RU"/>
          </w:rPr>
          <w:t>по предварительной регистрации</w:t>
        </w:r>
      </w:hyperlink>
    </w:p>
    <w:p w:rsidR="00F06FC1" w:rsidRPr="00F06FC1" w:rsidRDefault="00F06FC1" w:rsidP="00F06FC1">
      <w:pPr>
        <w:shd w:val="clear" w:color="auto" w:fill="FFFFFF"/>
        <w:spacing w:before="450" w:after="375" w:line="240" w:lineRule="auto"/>
        <w:rPr>
          <w:rFonts w:ascii="Arial" w:eastAsia="Times New Roman" w:hAnsi="Arial" w:cs="Arial"/>
          <w:b/>
          <w:bCs/>
          <w:spacing w:val="-2"/>
          <w:sz w:val="27"/>
          <w:szCs w:val="27"/>
          <w:lang w:eastAsia="ru-RU"/>
        </w:rPr>
      </w:pPr>
      <w:r w:rsidRPr="00F06FC1">
        <w:rPr>
          <w:rFonts w:ascii="Arial" w:eastAsia="Times New Roman" w:hAnsi="Arial" w:cs="Arial"/>
          <w:b/>
          <w:bCs/>
          <w:spacing w:val="-2"/>
          <w:sz w:val="27"/>
          <w:szCs w:val="27"/>
          <w:lang w:eastAsia="ru-RU"/>
        </w:rPr>
        <w:t xml:space="preserve">Российская государственная библиотека приглашает на </w:t>
      </w:r>
      <w:proofErr w:type="gramStart"/>
      <w:r w:rsidRPr="00F06FC1">
        <w:rPr>
          <w:rFonts w:ascii="Arial" w:eastAsia="Times New Roman" w:hAnsi="Arial" w:cs="Arial"/>
          <w:b/>
          <w:bCs/>
          <w:spacing w:val="-2"/>
          <w:sz w:val="27"/>
          <w:szCs w:val="27"/>
          <w:lang w:eastAsia="ru-RU"/>
        </w:rPr>
        <w:t>методический</w:t>
      </w:r>
      <w:proofErr w:type="gramEnd"/>
      <w:r w:rsidRPr="00F06FC1">
        <w:rPr>
          <w:rFonts w:ascii="Arial" w:eastAsia="Times New Roman" w:hAnsi="Arial" w:cs="Arial"/>
          <w:b/>
          <w:bCs/>
          <w:spacing w:val="-2"/>
          <w:sz w:val="27"/>
          <w:szCs w:val="27"/>
          <w:lang w:eastAsia="ru-RU"/>
        </w:rPr>
        <w:t> онлайн-семинар, посвящённый формированию у населения на основе традиционных российских духовно-нравственных ценностей неприятия идеологии терроризма и устойчивости к её пропаганде.</w:t>
      </w:r>
      <w:bookmarkStart w:id="0" w:name="_GoBack"/>
      <w:bookmarkEnd w:id="0"/>
    </w:p>
    <w:p w:rsidR="00F06FC1" w:rsidRPr="00F06FC1" w:rsidRDefault="00F06FC1" w:rsidP="00F06FC1">
      <w:pPr>
        <w:shd w:val="clear" w:color="auto" w:fill="FFFFFF"/>
        <w:spacing w:before="450" w:after="375" w:line="240" w:lineRule="auto"/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</w:pPr>
      <w:r>
        <w:rPr>
          <w:rFonts w:ascii="Noto Serif" w:eastAsia="Times New Roman" w:hAnsi="Noto Serif" w:cs="Times New Roman"/>
          <w:noProof/>
          <w:color w:val="2073CD"/>
          <w:spacing w:val="-2"/>
          <w:sz w:val="27"/>
          <w:szCs w:val="27"/>
          <w:lang w:eastAsia="ru-RU"/>
        </w:rPr>
        <w:drawing>
          <wp:inline distT="0" distB="0" distL="0" distR="0">
            <wp:extent cx="5614988" cy="3743325"/>
            <wp:effectExtent l="0" t="0" r="5080" b="0"/>
            <wp:docPr id="1" name="Рисунок 1" descr="https://www.rsl.ru/photo/!_ORS/3-SOBYTIJA/1-afisha/lections-2021/sbo-seminar2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l.ru/photo/!_ORS/3-SOBYTIJA/1-afisha/lections-2021/sbo-seminar2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988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FC1"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  <w:br/>
      </w:r>
      <w:r w:rsidRPr="00F06FC1">
        <w:rPr>
          <w:rFonts w:ascii="Arial" w:eastAsia="Times New Roman" w:hAnsi="Arial" w:cs="Arial"/>
          <w:color w:val="9BA6AB"/>
          <w:spacing w:val="-3"/>
          <w:sz w:val="20"/>
          <w:szCs w:val="20"/>
          <w:lang w:eastAsia="ru-RU"/>
        </w:rPr>
        <w:t xml:space="preserve">Фото: Мария </w:t>
      </w:r>
      <w:proofErr w:type="spellStart"/>
      <w:r w:rsidRPr="00F06FC1">
        <w:rPr>
          <w:rFonts w:ascii="Arial" w:eastAsia="Times New Roman" w:hAnsi="Arial" w:cs="Arial"/>
          <w:color w:val="9BA6AB"/>
          <w:spacing w:val="-3"/>
          <w:sz w:val="20"/>
          <w:szCs w:val="20"/>
          <w:lang w:eastAsia="ru-RU"/>
        </w:rPr>
        <w:t>Говтвань</w:t>
      </w:r>
      <w:proofErr w:type="spellEnd"/>
      <w:r w:rsidRPr="00F06FC1">
        <w:rPr>
          <w:rFonts w:ascii="Arial" w:eastAsia="Times New Roman" w:hAnsi="Arial" w:cs="Arial"/>
          <w:color w:val="9BA6AB"/>
          <w:spacing w:val="-3"/>
          <w:sz w:val="20"/>
          <w:szCs w:val="20"/>
          <w:lang w:eastAsia="ru-RU"/>
        </w:rPr>
        <w:t>, РГБ</w:t>
      </w:r>
    </w:p>
    <w:p w:rsidR="00F06FC1" w:rsidRPr="00F06FC1" w:rsidRDefault="00F06FC1" w:rsidP="00F06FC1">
      <w:pPr>
        <w:shd w:val="clear" w:color="auto" w:fill="FFFFFF"/>
        <w:spacing w:before="450" w:after="375" w:line="240" w:lineRule="auto"/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</w:pPr>
      <w:r w:rsidRPr="00F06FC1"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  <w:t>Мероприятие проводится с целью методического сопровождения деятельности библиотек в направлении формирования антитеррористического мировоззрения и устойчивости к пропагандистскому воздействию террористических организаций, правового просвещения.</w:t>
      </w:r>
    </w:p>
    <w:p w:rsidR="00F06FC1" w:rsidRPr="00F06FC1" w:rsidRDefault="00F06FC1" w:rsidP="00F06FC1">
      <w:pPr>
        <w:shd w:val="clear" w:color="auto" w:fill="FFFFFF"/>
        <w:spacing w:before="450" w:after="375" w:line="240" w:lineRule="auto"/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</w:pPr>
      <w:r w:rsidRPr="00F06FC1"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  <w:t>К участию приглашаются работники библиотек России всех систем и ведомств.</w:t>
      </w:r>
    </w:p>
    <w:p w:rsidR="00F06FC1" w:rsidRPr="00F06FC1" w:rsidRDefault="00F06FC1" w:rsidP="00F06FC1">
      <w:pPr>
        <w:shd w:val="clear" w:color="auto" w:fill="FFFFFF"/>
        <w:spacing w:before="450" w:after="375" w:line="240" w:lineRule="auto"/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</w:pPr>
      <w:r w:rsidRPr="00F06FC1"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  <w:lastRenderedPageBreak/>
        <w:t>Ссылка на подключение к </w:t>
      </w:r>
      <w:proofErr w:type="spellStart"/>
      <w:r w:rsidRPr="00F06FC1"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  <w:t>Zoom</w:t>
      </w:r>
      <w:proofErr w:type="spellEnd"/>
      <w:r w:rsidRPr="00F06FC1"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  <w:t xml:space="preserve"> будет разослана после регистрации.</w:t>
      </w:r>
    </w:p>
    <w:p w:rsidR="00F06FC1" w:rsidRPr="00F06FC1" w:rsidRDefault="00F06FC1" w:rsidP="00F06FC1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</w:pPr>
      <w:r w:rsidRPr="00F06FC1"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  <w:t> </w:t>
      </w:r>
    </w:p>
    <w:p w:rsidR="00F06FC1" w:rsidRPr="00F06FC1" w:rsidRDefault="00F06FC1" w:rsidP="00F06FC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D3031"/>
          <w:spacing w:val="-6"/>
          <w:sz w:val="27"/>
          <w:szCs w:val="27"/>
          <w:lang w:eastAsia="ru-RU"/>
        </w:rPr>
      </w:pPr>
      <w:r w:rsidRPr="00F06FC1">
        <w:rPr>
          <w:rFonts w:ascii="Arial" w:eastAsia="Times New Roman" w:hAnsi="Arial" w:cs="Arial"/>
          <w:b/>
          <w:bCs/>
          <w:color w:val="2D3031"/>
          <w:spacing w:val="-6"/>
          <w:sz w:val="27"/>
          <w:szCs w:val="27"/>
          <w:lang w:eastAsia="ru-RU"/>
        </w:rPr>
        <w:t>Регистрация до </w:t>
      </w:r>
      <w:r w:rsidRPr="00F06FC1">
        <w:rPr>
          <w:rFonts w:ascii="Arial" w:eastAsia="Times New Roman" w:hAnsi="Arial" w:cs="Arial"/>
          <w:b/>
          <w:bCs/>
          <w:color w:val="B22222"/>
          <w:spacing w:val="-6"/>
          <w:sz w:val="27"/>
          <w:szCs w:val="27"/>
          <w:lang w:eastAsia="ru-RU"/>
        </w:rPr>
        <w:t>14:00 16 декабря</w:t>
      </w:r>
      <w:r w:rsidRPr="00F06FC1">
        <w:rPr>
          <w:rFonts w:ascii="Arial" w:eastAsia="Times New Roman" w:hAnsi="Arial" w:cs="Arial"/>
          <w:b/>
          <w:bCs/>
          <w:color w:val="2D3031"/>
          <w:spacing w:val="-6"/>
          <w:sz w:val="27"/>
          <w:szCs w:val="27"/>
          <w:lang w:eastAsia="ru-RU"/>
        </w:rPr>
        <w:t> (время московское).</w:t>
      </w:r>
    </w:p>
    <w:p w:rsidR="00F06FC1" w:rsidRPr="00F06FC1" w:rsidRDefault="00F06FC1" w:rsidP="00F06FC1">
      <w:pPr>
        <w:shd w:val="clear" w:color="auto" w:fill="FFFFFF"/>
        <w:spacing w:before="450" w:after="375" w:line="240" w:lineRule="auto"/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</w:pPr>
      <w:hyperlink r:id="rId8" w:tgtFrame="_blank" w:history="1">
        <w:r w:rsidRPr="00F06FC1">
          <w:rPr>
            <w:rFonts w:ascii="Arial" w:eastAsia="Times New Roman" w:hAnsi="Arial" w:cs="Arial"/>
            <w:color w:val="2073CD"/>
            <w:spacing w:val="-2"/>
            <w:sz w:val="27"/>
            <w:szCs w:val="27"/>
            <w:u w:val="single"/>
            <w:lang w:eastAsia="ru-RU"/>
          </w:rPr>
          <w:t>Регистрация</w:t>
        </w:r>
      </w:hyperlink>
    </w:p>
    <w:p w:rsidR="00F06FC1" w:rsidRPr="00F06FC1" w:rsidRDefault="00F06FC1" w:rsidP="00F06FC1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</w:pPr>
      <w:hyperlink r:id="rId9" w:tgtFrame="_blank" w:history="1">
        <w:r w:rsidRPr="00F06FC1">
          <w:rPr>
            <w:rFonts w:ascii="Arial" w:eastAsia="Times New Roman" w:hAnsi="Arial" w:cs="Arial"/>
            <w:color w:val="2073CD"/>
            <w:spacing w:val="-2"/>
            <w:sz w:val="27"/>
            <w:szCs w:val="27"/>
            <w:u w:val="single"/>
            <w:lang w:eastAsia="ru-RU"/>
          </w:rPr>
          <w:t>Смотреть трансляцию в группе Центра противодействия идеологии терроризм Департамента специальных проектов РГБ в </w:t>
        </w:r>
        <w:proofErr w:type="spellStart"/>
        <w:r w:rsidRPr="00F06FC1">
          <w:rPr>
            <w:rFonts w:ascii="Arial" w:eastAsia="Times New Roman" w:hAnsi="Arial" w:cs="Arial"/>
            <w:color w:val="2073CD"/>
            <w:spacing w:val="-2"/>
            <w:sz w:val="27"/>
            <w:szCs w:val="27"/>
            <w:u w:val="single"/>
            <w:lang w:eastAsia="ru-RU"/>
          </w:rPr>
          <w:t>соцсети</w:t>
        </w:r>
        <w:proofErr w:type="spellEnd"/>
        <w:r w:rsidRPr="00F06FC1">
          <w:rPr>
            <w:rFonts w:ascii="Arial" w:eastAsia="Times New Roman" w:hAnsi="Arial" w:cs="Arial"/>
            <w:color w:val="2073CD"/>
            <w:spacing w:val="-2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F06FC1">
          <w:rPr>
            <w:rFonts w:ascii="Arial" w:eastAsia="Times New Roman" w:hAnsi="Arial" w:cs="Arial"/>
            <w:color w:val="2073CD"/>
            <w:spacing w:val="-2"/>
            <w:sz w:val="27"/>
            <w:szCs w:val="27"/>
            <w:u w:val="single"/>
            <w:lang w:eastAsia="ru-RU"/>
          </w:rPr>
          <w:t>Вконтакте</w:t>
        </w:r>
        <w:proofErr w:type="spellEnd"/>
      </w:hyperlink>
    </w:p>
    <w:p w:rsidR="00F06FC1" w:rsidRPr="00F06FC1" w:rsidRDefault="00F06FC1" w:rsidP="00F06FC1">
      <w:pPr>
        <w:shd w:val="clear" w:color="auto" w:fill="FFFFFF"/>
        <w:spacing w:before="720" w:after="720" w:line="240" w:lineRule="auto"/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</w:pPr>
      <w:r w:rsidRPr="00F06FC1">
        <w:rPr>
          <w:rFonts w:ascii="Noto Serif" w:eastAsia="Times New Roman" w:hAnsi="Noto Serif" w:cs="Times New Roman"/>
          <w:spacing w:val="-2"/>
          <w:sz w:val="27"/>
          <w:szCs w:val="27"/>
          <w:lang w:eastAsia="ru-RU"/>
        </w:rPr>
        <w:pict>
          <v:rect id="_x0000_i1025" style="width:0;height:0" o:hralign="center" o:hrstd="t" o:hr="t" fillcolor="#a0a0a0" stroked="f"/>
        </w:pict>
      </w:r>
    </w:p>
    <w:p w:rsidR="00F06FC1" w:rsidRPr="00F06FC1" w:rsidRDefault="00F06FC1" w:rsidP="00F06FC1">
      <w:pPr>
        <w:shd w:val="clear" w:color="auto" w:fill="FFFFFF"/>
        <w:spacing w:before="720" w:after="360" w:line="240" w:lineRule="auto"/>
        <w:outlineLvl w:val="1"/>
        <w:rPr>
          <w:rFonts w:ascii="Arial" w:eastAsia="Times New Roman" w:hAnsi="Arial" w:cs="Arial"/>
          <w:b/>
          <w:bCs/>
          <w:caps/>
          <w:color w:val="2D3031"/>
          <w:spacing w:val="-5"/>
          <w:sz w:val="32"/>
          <w:szCs w:val="32"/>
          <w:lang w:eastAsia="ru-RU"/>
        </w:rPr>
      </w:pPr>
      <w:r w:rsidRPr="00F06FC1">
        <w:rPr>
          <w:rFonts w:ascii="Arial" w:eastAsia="Times New Roman" w:hAnsi="Arial" w:cs="Arial"/>
          <w:b/>
          <w:bCs/>
          <w:caps/>
          <w:color w:val="2D3031"/>
          <w:spacing w:val="-5"/>
          <w:sz w:val="32"/>
          <w:szCs w:val="32"/>
          <w:lang w:eastAsia="ru-RU"/>
        </w:rPr>
        <w:t>КОНТАКТЫ</w:t>
      </w:r>
    </w:p>
    <w:p w:rsidR="00F06FC1" w:rsidRPr="00F06FC1" w:rsidRDefault="00F06FC1" w:rsidP="00F06FC1">
      <w:pPr>
        <w:shd w:val="clear" w:color="auto" w:fill="FFFFFF"/>
        <w:spacing w:line="330" w:lineRule="atLeast"/>
        <w:rPr>
          <w:rFonts w:ascii="Noto Sans" w:eastAsia="Times New Roman" w:hAnsi="Noto Sans" w:cs="Times New Roman"/>
          <w:color w:val="9BA6AB"/>
          <w:spacing w:val="-3"/>
          <w:sz w:val="21"/>
          <w:szCs w:val="21"/>
          <w:lang w:eastAsia="ru-RU"/>
        </w:rPr>
      </w:pPr>
      <w:r w:rsidRPr="00F06FC1">
        <w:rPr>
          <w:rFonts w:ascii="Noto Sans" w:eastAsia="Times New Roman" w:hAnsi="Noto Sans" w:cs="Times New Roman"/>
          <w:b/>
          <w:bCs/>
          <w:color w:val="9BA6AB"/>
          <w:spacing w:val="-3"/>
          <w:sz w:val="21"/>
          <w:szCs w:val="21"/>
          <w:lang w:eastAsia="ru-RU"/>
        </w:rPr>
        <w:t>Виктория Романовна Рыжкова</w:t>
      </w:r>
      <w:r w:rsidRPr="00F06FC1">
        <w:rPr>
          <w:rFonts w:ascii="Noto Sans" w:eastAsia="Times New Roman" w:hAnsi="Noto Sans" w:cs="Times New Roman"/>
          <w:color w:val="9BA6AB"/>
          <w:spacing w:val="-3"/>
          <w:sz w:val="21"/>
          <w:szCs w:val="21"/>
          <w:lang w:eastAsia="ru-RU"/>
        </w:rPr>
        <w:t xml:space="preserve">, специалист </w:t>
      </w:r>
      <w:proofErr w:type="gramStart"/>
      <w:r w:rsidRPr="00F06FC1">
        <w:rPr>
          <w:rFonts w:ascii="Noto Sans" w:eastAsia="Times New Roman" w:hAnsi="Noto Sans" w:cs="Times New Roman"/>
          <w:color w:val="9BA6AB"/>
          <w:spacing w:val="-3"/>
          <w:sz w:val="21"/>
          <w:szCs w:val="21"/>
          <w:lang w:eastAsia="ru-RU"/>
        </w:rPr>
        <w:t>Центра противодействия идеологии терроризма Департамента специальных проектов</w:t>
      </w:r>
      <w:proofErr w:type="gramEnd"/>
      <w:r w:rsidRPr="00F06FC1">
        <w:rPr>
          <w:rFonts w:ascii="Noto Sans" w:eastAsia="Times New Roman" w:hAnsi="Noto Sans" w:cs="Times New Roman"/>
          <w:color w:val="9BA6AB"/>
          <w:spacing w:val="-3"/>
          <w:sz w:val="21"/>
          <w:szCs w:val="21"/>
          <w:lang w:eastAsia="ru-RU"/>
        </w:rPr>
        <w:t xml:space="preserve"> РГБ</w:t>
      </w:r>
      <w:r w:rsidRPr="00F06FC1">
        <w:rPr>
          <w:rFonts w:ascii="Noto Sans" w:eastAsia="Times New Roman" w:hAnsi="Noto Sans" w:cs="Times New Roman"/>
          <w:color w:val="9BA6AB"/>
          <w:spacing w:val="-3"/>
          <w:sz w:val="21"/>
          <w:szCs w:val="21"/>
          <w:lang w:eastAsia="ru-RU"/>
        </w:rPr>
        <w:br/>
      </w:r>
      <w:hyperlink r:id="rId10" w:tgtFrame="_blank" w:history="1">
        <w:r w:rsidRPr="00F06FC1">
          <w:rPr>
            <w:rFonts w:ascii="Noto Sans" w:eastAsia="Times New Roman" w:hAnsi="Noto Sans" w:cs="Times New Roman"/>
            <w:color w:val="237FE1"/>
            <w:spacing w:val="-3"/>
            <w:sz w:val="21"/>
            <w:szCs w:val="21"/>
            <w:u w:val="single"/>
            <w:lang w:eastAsia="ru-RU"/>
          </w:rPr>
          <w:t>ryzhkovavr@rsl.ru</w:t>
        </w:r>
      </w:hyperlink>
      <w:r w:rsidRPr="00F06FC1">
        <w:rPr>
          <w:rFonts w:ascii="Noto Sans" w:eastAsia="Times New Roman" w:hAnsi="Noto Sans" w:cs="Times New Roman"/>
          <w:color w:val="9BA6AB"/>
          <w:spacing w:val="-3"/>
          <w:sz w:val="21"/>
          <w:szCs w:val="21"/>
          <w:lang w:eastAsia="ru-RU"/>
        </w:rPr>
        <w:br/>
      </w:r>
      <w:hyperlink r:id="rId11" w:history="1">
        <w:r w:rsidRPr="00F06FC1">
          <w:rPr>
            <w:rFonts w:ascii="Noto Sans" w:eastAsia="Times New Roman" w:hAnsi="Noto Sans" w:cs="Times New Roman"/>
            <w:color w:val="2073CD"/>
            <w:spacing w:val="-3"/>
            <w:sz w:val="21"/>
            <w:szCs w:val="21"/>
            <w:u w:val="single"/>
            <w:lang w:eastAsia="ru-RU"/>
          </w:rPr>
          <w:t>+7 (499) 557-04-70 доб. 18-57</w:t>
        </w:r>
      </w:hyperlink>
    </w:p>
    <w:p w:rsidR="006537BE" w:rsidRDefault="006537BE"/>
    <w:sectPr w:rsidR="0065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C1"/>
    <w:rsid w:val="006537BE"/>
    <w:rsid w:val="00F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6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6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6F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-text">
    <w:name w:val="caption-text"/>
    <w:basedOn w:val="a0"/>
    <w:rsid w:val="00F06FC1"/>
  </w:style>
  <w:style w:type="character" w:styleId="a5">
    <w:name w:val="Strong"/>
    <w:basedOn w:val="a0"/>
    <w:uiPriority w:val="22"/>
    <w:qFormat/>
    <w:rsid w:val="00F06F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6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6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6F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-text">
    <w:name w:val="caption-text"/>
    <w:basedOn w:val="a0"/>
    <w:rsid w:val="00F06FC1"/>
  </w:style>
  <w:style w:type="character" w:styleId="a5">
    <w:name w:val="Strong"/>
    <w:basedOn w:val="a0"/>
    <w:uiPriority w:val="22"/>
    <w:qFormat/>
    <w:rsid w:val="00F06F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57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7876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199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4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96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178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1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5057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1520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070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1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06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5842f3068ff018145b7b8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sl.ru/photo/!_ORS/3-SOBYTIJA/1-afisha/lections-2021/sbo-seminar21.jpg" TargetMode="External"/><Relationship Id="rId11" Type="http://schemas.openxmlformats.org/officeDocument/2006/relationships/hyperlink" Target="tel:+7%20(499)%20557-04-70,18-57" TargetMode="External"/><Relationship Id="rId5" Type="http://schemas.openxmlformats.org/officeDocument/2006/relationships/hyperlink" Target="https://forms.yandex.ru/u/675842f3068ff018145b7b88/" TargetMode="External"/><Relationship Id="rId10" Type="http://schemas.openxmlformats.org/officeDocument/2006/relationships/hyperlink" Target="mailto:ryzhkovavr@rs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28587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2024-12-13T11:09:00Z</dcterms:created>
  <dcterms:modified xsi:type="dcterms:W3CDTF">2024-12-13T11:10:00Z</dcterms:modified>
</cp:coreProperties>
</file>