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873F" w14:textId="77777777" w:rsidR="007B511F" w:rsidRDefault="000A68BA" w:rsidP="007B511F">
      <w:pPr>
        <w:pStyle w:val="Default"/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Продолжается прием заявок для</w:t>
      </w:r>
      <w:r w:rsidR="007B511F" w:rsidRPr="007B511F">
        <w:rPr>
          <w:b/>
          <w:bCs/>
          <w:sz w:val="28"/>
          <w:szCs w:val="28"/>
        </w:rPr>
        <w:t xml:space="preserve"> участи</w:t>
      </w:r>
      <w:r>
        <w:rPr>
          <w:b/>
          <w:bCs/>
          <w:sz w:val="28"/>
          <w:szCs w:val="28"/>
        </w:rPr>
        <w:t>я</w:t>
      </w:r>
      <w:r w:rsidR="007B511F" w:rsidRPr="007B511F">
        <w:rPr>
          <w:b/>
          <w:bCs/>
          <w:sz w:val="28"/>
          <w:szCs w:val="28"/>
        </w:rPr>
        <w:t xml:space="preserve"> в </w:t>
      </w:r>
      <w:r w:rsidR="007B511F">
        <w:rPr>
          <w:b/>
          <w:bCs/>
          <w:sz w:val="28"/>
          <w:szCs w:val="28"/>
        </w:rPr>
        <w:t xml:space="preserve">марафоне «Цифровые сервисы: </w:t>
      </w:r>
      <w:proofErr w:type="spellStart"/>
      <w:r w:rsidR="007B511F">
        <w:rPr>
          <w:b/>
          <w:bCs/>
          <w:sz w:val="28"/>
          <w:szCs w:val="28"/>
        </w:rPr>
        <w:t>лайфхаки</w:t>
      </w:r>
      <w:proofErr w:type="spellEnd"/>
      <w:r w:rsidR="007B511F">
        <w:rPr>
          <w:b/>
          <w:bCs/>
          <w:sz w:val="28"/>
          <w:szCs w:val="28"/>
        </w:rPr>
        <w:t xml:space="preserve"> от педагогов»</w:t>
      </w:r>
    </w:p>
    <w:p w14:paraId="0BB070B4" w14:textId="77777777" w:rsidR="00E957B0" w:rsidRDefault="00E957B0" w:rsidP="007B511F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Уважаемые педагоги, </w:t>
      </w:r>
      <w:r w:rsidR="007B511F">
        <w:rPr>
          <w:bCs/>
          <w:sz w:val="28"/>
          <w:szCs w:val="28"/>
        </w:rPr>
        <w:t xml:space="preserve">ЦНППМПР ГАУ ДПО «ИРО ПК» </w:t>
      </w:r>
      <w:r>
        <w:rPr>
          <w:bCs/>
          <w:sz w:val="28"/>
          <w:szCs w:val="28"/>
        </w:rPr>
        <w:t xml:space="preserve">продолжает принимать заявки и конкурсные работы для участия </w:t>
      </w:r>
      <w:r w:rsidR="007B511F">
        <w:rPr>
          <w:bCs/>
          <w:sz w:val="28"/>
          <w:szCs w:val="28"/>
        </w:rPr>
        <w:t>марафон</w:t>
      </w:r>
      <w:r>
        <w:rPr>
          <w:bCs/>
          <w:sz w:val="28"/>
          <w:szCs w:val="28"/>
        </w:rPr>
        <w:t>е</w:t>
      </w:r>
      <w:r w:rsidR="007B511F" w:rsidRPr="007B511F">
        <w:rPr>
          <w:bCs/>
          <w:sz w:val="28"/>
          <w:szCs w:val="28"/>
        </w:rPr>
        <w:t xml:space="preserve"> «Цифровые сервисы: </w:t>
      </w:r>
      <w:proofErr w:type="spellStart"/>
      <w:r w:rsidR="007B511F" w:rsidRPr="007B511F">
        <w:rPr>
          <w:bCs/>
          <w:sz w:val="28"/>
          <w:szCs w:val="28"/>
        </w:rPr>
        <w:t>лайфхаки</w:t>
      </w:r>
      <w:proofErr w:type="spellEnd"/>
      <w:r w:rsidR="007B511F" w:rsidRPr="007B511F">
        <w:rPr>
          <w:bCs/>
          <w:sz w:val="28"/>
          <w:szCs w:val="28"/>
        </w:rPr>
        <w:t xml:space="preserve"> от педагогов»</w:t>
      </w:r>
      <w:r w:rsidR="007B511F">
        <w:rPr>
          <w:bCs/>
          <w:sz w:val="28"/>
          <w:szCs w:val="28"/>
        </w:rPr>
        <w:t xml:space="preserve">. </w:t>
      </w:r>
    </w:p>
    <w:p w14:paraId="0AE063B0" w14:textId="77777777" w:rsidR="00E957B0" w:rsidRDefault="00E957B0" w:rsidP="00E957B0">
      <w:pPr>
        <w:pStyle w:val="Default"/>
        <w:spacing w:before="120"/>
        <w:ind w:firstLine="709"/>
        <w:jc w:val="both"/>
      </w:pPr>
      <w:r>
        <w:rPr>
          <w:sz w:val="28"/>
          <w:szCs w:val="28"/>
        </w:rPr>
        <w:t xml:space="preserve">Мы ждем Ваши заявки, согласие на обработку персональных данных и на использование работ Марафона с сохранением авторских прав, конкурсные работы до 31 мая на электронный адрес </w:t>
      </w:r>
      <w:hyperlink r:id="rId5" w:history="1">
        <w:r w:rsidRPr="009622EE">
          <w:rPr>
            <w:rStyle w:val="a4"/>
            <w:sz w:val="28"/>
            <w:szCs w:val="28"/>
          </w:rPr>
          <w:t>bvs-cub@iro.perm.ru</w:t>
        </w:r>
      </w:hyperlink>
      <w:r>
        <w:t>.</w:t>
      </w:r>
    </w:p>
    <w:p w14:paraId="5D5D168D" w14:textId="77777777" w:rsidR="00E957B0" w:rsidRPr="00E957B0" w:rsidRDefault="00E957B0" w:rsidP="00E957B0">
      <w:pPr>
        <w:pStyle w:val="Default"/>
        <w:spacing w:before="120"/>
        <w:ind w:firstLine="709"/>
        <w:jc w:val="both"/>
      </w:pPr>
      <w:r>
        <w:rPr>
          <w:sz w:val="28"/>
          <w:szCs w:val="28"/>
        </w:rPr>
        <w:t xml:space="preserve">Подробнее о Марафоне в </w:t>
      </w:r>
      <w:hyperlink r:id="rId6" w:history="1">
        <w:r w:rsidRPr="00922344">
          <w:rPr>
            <w:rStyle w:val="a4"/>
            <w:sz w:val="28"/>
            <w:szCs w:val="28"/>
          </w:rPr>
          <w:t>Положении</w:t>
        </w:r>
      </w:hyperlink>
      <w:r>
        <w:rPr>
          <w:sz w:val="28"/>
          <w:szCs w:val="28"/>
        </w:rPr>
        <w:t xml:space="preserve">. </w:t>
      </w:r>
    </w:p>
    <w:p w14:paraId="5737013A" w14:textId="77777777" w:rsidR="00E957B0" w:rsidRPr="00C33056" w:rsidRDefault="00E957B0" w:rsidP="00E957B0">
      <w:pPr>
        <w:rPr>
          <w:szCs w:val="28"/>
        </w:rPr>
      </w:pPr>
      <w:r>
        <w:rPr>
          <w:szCs w:val="28"/>
        </w:rPr>
        <w:t xml:space="preserve">14 апреля 2023 года в рамках организационного этапа Марафона состоялся Установочный вебинар, Вы можете ознакомиться с его </w:t>
      </w:r>
      <w:hyperlink r:id="rId7" w:history="1">
        <w:r w:rsidRPr="00922344">
          <w:rPr>
            <w:rStyle w:val="a4"/>
            <w:szCs w:val="28"/>
          </w:rPr>
          <w:t>материалами</w:t>
        </w:r>
      </w:hyperlink>
      <w:r>
        <w:rPr>
          <w:szCs w:val="28"/>
        </w:rPr>
        <w:t xml:space="preserve"> и </w:t>
      </w:r>
      <w:hyperlink r:id="rId8" w:history="1">
        <w:r w:rsidRPr="00763308">
          <w:rPr>
            <w:rStyle w:val="a4"/>
            <w:szCs w:val="28"/>
          </w:rPr>
          <w:t>записью</w:t>
        </w:r>
      </w:hyperlink>
      <w:r>
        <w:rPr>
          <w:szCs w:val="28"/>
        </w:rPr>
        <w:t>.</w:t>
      </w:r>
    </w:p>
    <w:sectPr w:rsidR="00E957B0" w:rsidRPr="00C33056" w:rsidSect="001D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08F"/>
    <w:multiLevelType w:val="multilevel"/>
    <w:tmpl w:val="58587B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085BBB"/>
    <w:multiLevelType w:val="multilevel"/>
    <w:tmpl w:val="FD0437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CB71A7B"/>
    <w:multiLevelType w:val="hybridMultilevel"/>
    <w:tmpl w:val="89ECBE44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6062"/>
    <w:multiLevelType w:val="hybridMultilevel"/>
    <w:tmpl w:val="1AE29A7C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4820"/>
    <w:multiLevelType w:val="hybridMultilevel"/>
    <w:tmpl w:val="567C2402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5114">
    <w:abstractNumId w:val="4"/>
  </w:num>
  <w:num w:numId="2" w16cid:durableId="153842188">
    <w:abstractNumId w:val="2"/>
  </w:num>
  <w:num w:numId="3" w16cid:durableId="1191189010">
    <w:abstractNumId w:val="0"/>
  </w:num>
  <w:num w:numId="4" w16cid:durableId="2039114851">
    <w:abstractNumId w:val="3"/>
  </w:num>
  <w:num w:numId="5" w16cid:durableId="19926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1F"/>
    <w:rsid w:val="000A68BA"/>
    <w:rsid w:val="001C3599"/>
    <w:rsid w:val="001D7D61"/>
    <w:rsid w:val="001E3D98"/>
    <w:rsid w:val="007B511F"/>
    <w:rsid w:val="0097430C"/>
    <w:rsid w:val="00E17E78"/>
    <w:rsid w:val="00E30675"/>
    <w:rsid w:val="00E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0084"/>
  <w15:docId w15:val="{9988E56C-D900-4280-BEFB-AB63F25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B511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3D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3D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37961101/1366737414/record-new/1622882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Qo9feVvn-ZU7GG8_4mKfb-4nYRTlRqH/view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b.iro.perm.ru/storage/2023/04/07/1133af97640094ba78c347e1a00e53c42f0586e0.pdf" TargetMode="External"/><Relationship Id="rId5" Type="http://schemas.openxmlformats.org/officeDocument/2006/relationships/hyperlink" Target="mailto:bvs-cub@iro.per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Коновалова Оксана Владмимировна</cp:lastModifiedBy>
  <cp:revision>2</cp:revision>
  <dcterms:created xsi:type="dcterms:W3CDTF">2023-05-11T08:35:00Z</dcterms:created>
  <dcterms:modified xsi:type="dcterms:W3CDTF">2023-05-11T08:35:00Z</dcterms:modified>
</cp:coreProperties>
</file>