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9F6" w:rsidRPr="00E81E3E" w:rsidRDefault="00D64F33" w:rsidP="003379F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379F6">
        <w:rPr>
          <w:rFonts w:ascii="Times New Roman" w:hAnsi="Times New Roman" w:cs="Times New Roman"/>
          <w:b/>
          <w:sz w:val="28"/>
          <w:szCs w:val="28"/>
        </w:rPr>
        <w:t>1 марта 2024 года в г</w:t>
      </w:r>
      <w:proofErr w:type="gramStart"/>
      <w:r w:rsidRPr="003379F6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3379F6">
        <w:rPr>
          <w:rFonts w:ascii="Times New Roman" w:hAnsi="Times New Roman" w:cs="Times New Roman"/>
          <w:b/>
          <w:sz w:val="28"/>
          <w:szCs w:val="28"/>
        </w:rPr>
        <w:t xml:space="preserve">ыроб состоялся очный этап </w:t>
      </w:r>
      <w:r w:rsidRPr="003379F6">
        <w:rPr>
          <w:b/>
          <w:sz w:val="28"/>
          <w:szCs w:val="28"/>
          <w:lang w:val="en-US"/>
        </w:rPr>
        <w:t>IX</w:t>
      </w:r>
      <w:r w:rsidRPr="003379F6">
        <w:rPr>
          <w:rFonts w:ascii="Times New Roman" w:hAnsi="Times New Roman" w:cs="Times New Roman"/>
          <w:b/>
          <w:sz w:val="28"/>
          <w:szCs w:val="28"/>
        </w:rPr>
        <w:t xml:space="preserve"> краевого Фестиваля педагогического мастерства и творчества педагогов дошкольных организаций Пермского края «Образовательный горизонт – 2024».</w:t>
      </w:r>
      <w:r w:rsidR="00E81E3E" w:rsidRPr="00E81E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81E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3600450"/>
            <wp:effectExtent l="19050" t="0" r="0" b="0"/>
            <wp:docPr id="1" name="Рисунок 1" descr="\\Server-mf-a1\StoreData\06-Отделы\03-Отдел воспитания и социализации\Матвеева Е.В\00-Общая-ИРО ПК\Матвеева-РабСтол\Ныроб\Фото Ныроб\с сертифика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mf-a1\StoreData\06-Отделы\03-Отдел воспитания и социализации\Матвеева Е.В\00-Общая-ИРО ПК\Матвеева-РабСтол\Ныроб\Фото Ныроб\с сертификатам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F33" w:rsidRDefault="00D64F33" w:rsidP="003379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Организаторами Фестиваля стали специалисты ГАУ ДПО «Института развития образования Пермского края»</w:t>
      </w:r>
      <w:r w:rsidR="000D4F16">
        <w:rPr>
          <w:rFonts w:ascii="Times New Roman" w:hAnsi="Times New Roman" w:cs="Times New Roman"/>
          <w:sz w:val="28"/>
          <w:szCs w:val="28"/>
        </w:rPr>
        <w:t>, Управления муниципальными учреждениями администрации Чердынского ГО совместно с муниципальным автономным дошкольным образовательным учреждением «</w:t>
      </w:r>
      <w:proofErr w:type="spellStart"/>
      <w:r w:rsidR="000D4F16">
        <w:rPr>
          <w:rFonts w:ascii="Times New Roman" w:hAnsi="Times New Roman" w:cs="Times New Roman"/>
          <w:sz w:val="28"/>
          <w:szCs w:val="28"/>
        </w:rPr>
        <w:t>Ныробский</w:t>
      </w:r>
      <w:proofErr w:type="spellEnd"/>
      <w:r w:rsidR="000D4F16">
        <w:rPr>
          <w:rFonts w:ascii="Times New Roman" w:hAnsi="Times New Roman" w:cs="Times New Roman"/>
          <w:sz w:val="28"/>
          <w:szCs w:val="28"/>
        </w:rPr>
        <w:t xml:space="preserve"> детский сад» при поддержке Министерства образовании и науки Пермского края.</w:t>
      </w:r>
    </w:p>
    <w:p w:rsidR="000D4F16" w:rsidRDefault="000D4F16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Фестиваля: распространение практического педагогического опыта по выявлению и инициированию актуальных форм и методов взаимодействия детских садов с родителями воспитанников для повышения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психолого-педагогической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социо-культурной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компетенций по вопросам воспитания и образования ребенка.</w:t>
      </w:r>
    </w:p>
    <w:p w:rsidR="003379F6" w:rsidRDefault="003379F6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проходил в два этапа: заочный и очный этапы.</w:t>
      </w:r>
    </w:p>
    <w:p w:rsidR="003379F6" w:rsidRDefault="003379F6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заочный этап было подано 292 заявки, всего 432 участника. По итогам работы экспертной группы </w:t>
      </w:r>
      <w:r w:rsidR="000D699D">
        <w:rPr>
          <w:rFonts w:ascii="Times New Roman" w:hAnsi="Times New Roman" w:cs="Times New Roman"/>
          <w:sz w:val="28"/>
          <w:szCs w:val="28"/>
        </w:rPr>
        <w:t xml:space="preserve">было допущено 30 заявок. 45 участников показали свое мастерство в трех номинациях «Эффективное </w:t>
      </w:r>
      <w:proofErr w:type="spellStart"/>
      <w:r w:rsidR="000D699D">
        <w:rPr>
          <w:rFonts w:ascii="Times New Roman" w:hAnsi="Times New Roman" w:cs="Times New Roman"/>
          <w:sz w:val="28"/>
          <w:szCs w:val="28"/>
        </w:rPr>
        <w:t>родительство</w:t>
      </w:r>
      <w:proofErr w:type="spellEnd"/>
      <w:r w:rsidR="000D699D">
        <w:rPr>
          <w:rFonts w:ascii="Times New Roman" w:hAnsi="Times New Roman" w:cs="Times New Roman"/>
          <w:sz w:val="28"/>
          <w:szCs w:val="28"/>
        </w:rPr>
        <w:t xml:space="preserve">», «Отцовский клуб «Здоровая семья» и «Академия мудрости «Семейное </w:t>
      </w:r>
      <w:proofErr w:type="spellStart"/>
      <w:r w:rsidR="000D699D">
        <w:rPr>
          <w:rFonts w:ascii="Times New Roman" w:hAnsi="Times New Roman" w:cs="Times New Roman"/>
          <w:sz w:val="28"/>
          <w:szCs w:val="28"/>
        </w:rPr>
        <w:t>торчество</w:t>
      </w:r>
      <w:proofErr w:type="spellEnd"/>
      <w:r w:rsidR="000D699D">
        <w:rPr>
          <w:rFonts w:ascii="Times New Roman" w:hAnsi="Times New Roman" w:cs="Times New Roman"/>
          <w:sz w:val="28"/>
          <w:szCs w:val="28"/>
        </w:rPr>
        <w:t>».</w:t>
      </w:r>
    </w:p>
    <w:p w:rsidR="00543BC8" w:rsidRDefault="00543BC8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B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3762375"/>
            <wp:effectExtent l="19050" t="0" r="0" b="0"/>
            <wp:docPr id="6" name="Рисунок 6" descr="\\Server-mf-a1\StoreData\06-Отделы\03-Отдел воспитания и социализации\Матвеева Е.В\00-Общая-ИРО ПК\Матвеева-РабСтол\Ныроб\Фото Ныроб\МК е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mf-a1\StoreData\06-Отделы\03-Отдел воспитания и социализации\Матвеева Е.В\00-Общая-ИРО ПК\Матвеева-РабСтол\Ныроб\Фото Ныроб\МК ещ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4B" w:rsidRDefault="000D699D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Указом президента Владимира Путина 2024 год был объявлен «Годом семьи». Семьи участников Фестиваля подарили всем не только яркие впечатления выступлением на открытии и закрытии Фестиваля, но и продемонстрировали свои умения на мастер-к</w:t>
      </w:r>
      <w:r w:rsidR="002D7D4B">
        <w:rPr>
          <w:rFonts w:ascii="Times New Roman" w:hAnsi="Times New Roman" w:cs="Times New Roman"/>
          <w:sz w:val="28"/>
          <w:szCs w:val="28"/>
        </w:rPr>
        <w:t>лассах, организованных гостями.</w:t>
      </w:r>
    </w:p>
    <w:p w:rsidR="00543BC8" w:rsidRDefault="00543BC8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D4B" w:rsidRDefault="002D7D4B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Заряд бодрости и хорошего настроения получили все: участники, гости, сотрудники. </w:t>
      </w:r>
      <w:r w:rsidR="00543BC8" w:rsidRPr="00543B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86725"/>
            <wp:effectExtent l="19050" t="0" r="3175" b="0"/>
            <wp:docPr id="7" name="Рисунок 3" descr="\\Server-mf-a1\StoreData\06-Отделы\03-Отдел воспитания и социализации\Матвеева Е.В\00-Общая-ИРО ПК\Матвеева-РабСтол\Ныроб\Фото Ныроб\в бе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mf-a1\StoreData\06-Отделы\03-Отдел воспитания и социализации\Матвеева Е.В\00-Общая-ИРО ПК\Матвеева-РабСтол\Ныроб\Фото Ныроб\в бе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07" w:rsidRDefault="002D7D4B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Лучшими мастер-классами, по мнению участников, стали: </w:t>
      </w:r>
      <w:r w:rsidR="00C57F07">
        <w:rPr>
          <w:rFonts w:ascii="Times New Roman" w:hAnsi="Times New Roman" w:cs="Times New Roman"/>
          <w:sz w:val="28"/>
          <w:szCs w:val="28"/>
        </w:rPr>
        <w:t xml:space="preserve">мастер-класс </w:t>
      </w:r>
      <w:proofErr w:type="gramStart"/>
      <w:r w:rsidR="00C57F07">
        <w:rPr>
          <w:rFonts w:ascii="Times New Roman" w:hAnsi="Times New Roman" w:cs="Times New Roman"/>
          <w:sz w:val="28"/>
          <w:szCs w:val="28"/>
        </w:rPr>
        <w:t>Шадриной Елены Вячеславовны, воспитателя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 №81</w:t>
      </w:r>
      <w:r w:rsidR="00C57F07">
        <w:rPr>
          <w:rFonts w:ascii="Times New Roman" w:hAnsi="Times New Roman" w:cs="Times New Roman"/>
          <w:sz w:val="28"/>
          <w:szCs w:val="28"/>
        </w:rPr>
        <w:t>, г. Березники, Ложкиной Татьяны Александровны, воспитателя детского сада № 167 г. Пермь, Чеклецовой Анны Алексеевны, учителя-логопеда Лобановского детского сада, Пичугиной Дарьи Андреевны, Асташовой Ольги Сергеевны, воспитателей Фроловской средней школы «Навигатор» и Сулиной Ирины Владимировны и Шилоносова Егора Викторовича, инструкторов по физической культуре, детский сад № 227 г. Перми.</w:t>
      </w:r>
      <w:proofErr w:type="gramEnd"/>
    </w:p>
    <w:p w:rsidR="00C57F07" w:rsidRDefault="00C57F07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3BC8" w:rsidRDefault="00543BC8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2914650"/>
            <wp:effectExtent l="19050" t="0" r="9525" b="0"/>
            <wp:docPr id="8" name="Рисунок 7" descr="\\Server-mf-a1\StoreData\06-Отделы\03-Отдел воспитания и социализации\Матвеева Е.В\00-Общая-ИРО ПК\Матвеева-РабСтол\Ныроб\Фото Ныроб\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-mf-a1\StoreData\06-Отделы\03-Отдел воспитания и социализации\Матвеева Е.В\00-Общая-ИРО ПК\Матвеева-РабСтол\Ныроб\Фото Ныроб\М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C8" w:rsidRDefault="00543BC8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F07" w:rsidRDefault="00E81E3E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3476625"/>
            <wp:effectExtent l="19050" t="0" r="0" b="0"/>
            <wp:docPr id="2" name="Рисунок 2" descr="\\Server-mf-a1\StoreData\06-Отделы\03-Отдел воспитания и социализации\Матвеева Е.В\00-Общая-ИРО ПК\Матвеева-РабСтол\Ныроб\Фото Ныроб\де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mf-a1\StoreData\06-Отделы\03-Отдел воспитания и социализации\Матвеева Е.В\00-Общая-ИРО ПК\Матвеева-РабСтол\Ныроб\Фото Ныроб\дети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64" w:rsidRDefault="00965E64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E64" w:rsidRDefault="00965E64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E64" w:rsidRDefault="00965E64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E64" w:rsidRPr="00965E64" w:rsidRDefault="00176F37" w:rsidP="00965E64">
      <w:pPr>
        <w:widowContro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899"/>
            <wp:effectExtent l="19050" t="0" r="3175" b="0"/>
            <wp:docPr id="9" name="Рисунок 8" descr="\\Server-mf-a1\StoreData\06-Отделы\03-Отдел воспитания и социализации\Матвеева Е.В\00-Общая-ИРО ПК\Матвеева-РабСтол\Ныроб\Фото Ныроб\с пап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-mf-a1\StoreData\06-Отделы\03-Отдел воспитания и социализации\Матвеева Е.В\00-Общая-ИРО ПК\Матвеева-РабСтол\Ныроб\Фото Ныроб\с папа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F37" w:rsidRDefault="00176F37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всех участников за состоявшийся праздник!</w:t>
      </w:r>
    </w:p>
    <w:p w:rsidR="00965E64" w:rsidRDefault="00965E64" w:rsidP="0033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65E64" w:rsidSect="00E62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6450"/>
    <w:multiLevelType w:val="multilevel"/>
    <w:tmpl w:val="2BD282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4F33"/>
    <w:rsid w:val="000D4F16"/>
    <w:rsid w:val="000D699D"/>
    <w:rsid w:val="00176F37"/>
    <w:rsid w:val="002550AB"/>
    <w:rsid w:val="002D7D4B"/>
    <w:rsid w:val="003379F6"/>
    <w:rsid w:val="00543BC8"/>
    <w:rsid w:val="007A36B0"/>
    <w:rsid w:val="00965E64"/>
    <w:rsid w:val="00C5140B"/>
    <w:rsid w:val="00C57F07"/>
    <w:rsid w:val="00D64F33"/>
    <w:rsid w:val="00E62870"/>
    <w:rsid w:val="00E81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E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65E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Peretjagina-AG</dc:creator>
  <cp:lastModifiedBy>Peretjagina-AG</cp:lastModifiedBy>
  <cp:revision>1</cp:revision>
  <cp:lastPrinted>2024-03-04T09:39:00Z</cp:lastPrinted>
  <dcterms:created xsi:type="dcterms:W3CDTF">2024-03-04T07:36:00Z</dcterms:created>
  <dcterms:modified xsi:type="dcterms:W3CDTF">2024-03-04T10:58:00Z</dcterms:modified>
</cp:coreProperties>
</file>