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6" w:rsidRDefault="0085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Министерство просвещения Российской Федерации</w:t>
      </w:r>
    </w:p>
    <w:p w:rsidR="00F07546" w:rsidRDefault="0085580D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47775" cy="1276350"/>
            <wp:effectExtent l="0" t="0" r="0" b="0"/>
            <wp:wrapSquare wrapText="bothSides" distT="0" distB="0" distL="114300" distR="114300"/>
            <wp:docPr id="4" name="image1.jpg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nakMin2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7546" w:rsidRDefault="0085580D">
      <w:pPr>
        <w:tabs>
          <w:tab w:val="left" w:pos="32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7546" w:rsidRDefault="0085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«Московский педагогический</w:t>
      </w:r>
    </w:p>
    <w:p w:rsidR="00F07546" w:rsidRDefault="0085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государственный университет»</w:t>
      </w:r>
    </w:p>
    <w:p w:rsidR="00F07546" w:rsidRDefault="00F07546">
      <w:pPr>
        <w:jc w:val="center"/>
        <w:rPr>
          <w:b/>
        </w:rPr>
      </w:pPr>
    </w:p>
    <w:p w:rsidR="00F07546" w:rsidRDefault="0085580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улица М. </w:t>
      </w:r>
      <w:proofErr w:type="spellStart"/>
      <w:r>
        <w:rPr>
          <w:sz w:val="22"/>
          <w:szCs w:val="22"/>
        </w:rPr>
        <w:t>Пироговская</w:t>
      </w:r>
      <w:proofErr w:type="spellEnd"/>
      <w:r>
        <w:rPr>
          <w:sz w:val="22"/>
          <w:szCs w:val="22"/>
        </w:rPr>
        <w:t xml:space="preserve"> дом 1, строение 1, </w:t>
      </w:r>
      <w:proofErr w:type="spellStart"/>
      <w:r>
        <w:rPr>
          <w:sz w:val="22"/>
          <w:szCs w:val="22"/>
        </w:rPr>
        <w:t>Москва,119991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ГСП-1</w:t>
      </w:r>
      <w:proofErr w:type="spellEnd"/>
    </w:p>
    <w:p w:rsidR="00F07546" w:rsidRDefault="0085580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Тел: +7 (499)245-03-10, факс: +7 (499)245-77-58,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mail@mpgu.su</w:t>
      </w:r>
      <w:proofErr w:type="spellEnd"/>
    </w:p>
    <w:p w:rsidR="00F07546" w:rsidRDefault="0085580D">
      <w:pPr>
        <w:pBdr>
          <w:bottom w:val="single" w:sz="12" w:space="1" w:color="000000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ОКПО 02079566, </w:t>
      </w:r>
      <w:proofErr w:type="spellStart"/>
      <w:r>
        <w:rPr>
          <w:sz w:val="20"/>
          <w:szCs w:val="20"/>
        </w:rPr>
        <w:t>ОГРН</w:t>
      </w:r>
      <w:proofErr w:type="spellEnd"/>
      <w:r>
        <w:rPr>
          <w:sz w:val="20"/>
          <w:szCs w:val="20"/>
        </w:rPr>
        <w:t xml:space="preserve"> 1027700215344, ИНН/</w:t>
      </w:r>
      <w:proofErr w:type="spellStart"/>
      <w:r>
        <w:rPr>
          <w:sz w:val="20"/>
          <w:szCs w:val="20"/>
        </w:rPr>
        <w:t>КПП</w:t>
      </w:r>
      <w:proofErr w:type="spellEnd"/>
      <w:r>
        <w:rPr>
          <w:sz w:val="20"/>
          <w:szCs w:val="20"/>
        </w:rPr>
        <w:t xml:space="preserve"> 7704077771/770401001</w:t>
      </w:r>
    </w:p>
    <w:p w:rsidR="00F07546" w:rsidRDefault="0085580D">
      <w:pPr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научно-практической</w:t>
      </w:r>
      <w:proofErr w:type="gramEnd"/>
      <w:r>
        <w:rPr>
          <w:b/>
        </w:rPr>
        <w:t xml:space="preserve"> </w:t>
      </w:r>
    </w:p>
    <w:p w:rsidR="00F07546" w:rsidRDefault="0085580D">
      <w:pPr>
        <w:rPr>
          <w:b/>
        </w:rPr>
      </w:pPr>
      <w:r>
        <w:rPr>
          <w:b/>
        </w:rPr>
        <w:t>конференции с международным участием</w:t>
      </w:r>
    </w:p>
    <w:p w:rsidR="00F07546" w:rsidRDefault="0085580D">
      <w:pPr>
        <w:rPr>
          <w:b/>
        </w:rPr>
      </w:pPr>
      <w:r>
        <w:rPr>
          <w:b/>
        </w:rPr>
        <w:t>«Дополнительное образование детей: пути развития»</w:t>
      </w:r>
    </w:p>
    <w:p w:rsidR="00F07546" w:rsidRDefault="00F07546"/>
    <w:p w:rsidR="00537769" w:rsidRDefault="00537769">
      <w:pPr>
        <w:jc w:val="center"/>
        <w:rPr>
          <w:b/>
          <w:sz w:val="28"/>
          <w:szCs w:val="28"/>
        </w:rPr>
      </w:pPr>
    </w:p>
    <w:p w:rsidR="00F07546" w:rsidRDefault="0085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537769" w:rsidRDefault="00537769">
      <w:pPr>
        <w:jc w:val="center"/>
        <w:rPr>
          <w:b/>
          <w:sz w:val="28"/>
          <w:szCs w:val="28"/>
        </w:rPr>
      </w:pPr>
    </w:p>
    <w:p w:rsidR="00F07546" w:rsidRDefault="00855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педагогический государственный университет приглашает Вас принять участие в научно-практической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конференции с международным участием </w:t>
      </w:r>
      <w:r>
        <w:rPr>
          <w:b/>
          <w:sz w:val="28"/>
          <w:szCs w:val="28"/>
        </w:rPr>
        <w:t xml:space="preserve">«Дополнительное образование детей: пути развития». </w:t>
      </w:r>
      <w:r>
        <w:rPr>
          <w:sz w:val="28"/>
          <w:szCs w:val="28"/>
        </w:rPr>
        <w:t xml:space="preserve">Конференция состоится </w:t>
      </w:r>
      <w:r>
        <w:rPr>
          <w:b/>
          <w:sz w:val="28"/>
          <w:szCs w:val="28"/>
        </w:rPr>
        <w:t>26 мая 2021 года в 11:00</w:t>
      </w:r>
      <w:r>
        <w:rPr>
          <w:sz w:val="28"/>
          <w:szCs w:val="28"/>
        </w:rPr>
        <w:t xml:space="preserve"> по Московскому времени.</w:t>
      </w:r>
    </w:p>
    <w:p w:rsidR="00F07546" w:rsidRDefault="00855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конференции: обмен педагогическим и исследовательским опытом, новыми практиками и подходами в профессиональной деятельности в сфере дополнительного образования детей.</w:t>
      </w:r>
    </w:p>
    <w:p w:rsidR="00F07546" w:rsidRDefault="008558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конференции: руководители и педагогические работники учреждений дополнительного, общего и профессионального образования, специалисты методических служб, научные сотрудники, аспиранты, студенты, заинтересованные в обсуждении проблем дополнительного образования детей.</w:t>
      </w:r>
    </w:p>
    <w:p w:rsidR="00F07546" w:rsidRDefault="008558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участия: </w:t>
      </w:r>
    </w:p>
    <w:p w:rsidR="00F07546" w:rsidRDefault="00855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с докладом на конференции; </w:t>
      </w:r>
    </w:p>
    <w:p w:rsidR="00F07546" w:rsidRDefault="00855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без выступления; </w:t>
      </w:r>
    </w:p>
    <w:p w:rsidR="00F07546" w:rsidRDefault="00855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заочная</w:t>
      </w:r>
      <w:proofErr w:type="gramEnd"/>
      <w:r>
        <w:rPr>
          <w:color w:val="000000"/>
          <w:sz w:val="28"/>
          <w:szCs w:val="28"/>
        </w:rPr>
        <w:t xml:space="preserve"> с публикацией статьи.</w:t>
      </w:r>
    </w:p>
    <w:p w:rsidR="00F07546" w:rsidRDefault="008558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регистрация участников: </w:t>
      </w:r>
      <w:hyperlink r:id="rId9">
        <w:proofErr w:type="spellStart"/>
        <w:r>
          <w:rPr>
            <w:color w:val="0563C1"/>
            <w:sz w:val="28"/>
            <w:szCs w:val="28"/>
            <w:u w:val="single"/>
          </w:rPr>
          <w:t>https</w:t>
        </w:r>
        <w:proofErr w:type="spellEnd"/>
        <w:r>
          <w:rPr>
            <w:color w:val="0563C1"/>
            <w:sz w:val="28"/>
            <w:szCs w:val="28"/>
            <w:u w:val="single"/>
          </w:rPr>
          <w:t>://</w:t>
        </w:r>
        <w:proofErr w:type="spellStart"/>
        <w:r>
          <w:rPr>
            <w:color w:val="0563C1"/>
            <w:sz w:val="28"/>
            <w:szCs w:val="28"/>
            <w:u w:val="single"/>
          </w:rPr>
          <w:t>forms.office.com</w:t>
        </w:r>
        <w:proofErr w:type="spellEnd"/>
        <w:r>
          <w:rPr>
            <w:color w:val="0563C1"/>
            <w:sz w:val="28"/>
            <w:szCs w:val="28"/>
            <w:u w:val="single"/>
          </w:rPr>
          <w:t>/</w:t>
        </w:r>
        <w:proofErr w:type="spellStart"/>
        <w:r>
          <w:rPr>
            <w:color w:val="0563C1"/>
            <w:sz w:val="28"/>
            <w:szCs w:val="28"/>
            <w:u w:val="single"/>
          </w:rPr>
          <w:t>r</w:t>
        </w:r>
        <w:proofErr w:type="spellEnd"/>
        <w:r>
          <w:rPr>
            <w:color w:val="0563C1"/>
            <w:sz w:val="28"/>
            <w:szCs w:val="28"/>
            <w:u w:val="single"/>
          </w:rPr>
          <w:t>/</w:t>
        </w:r>
        <w:proofErr w:type="spellStart"/>
        <w:r>
          <w:rPr>
            <w:color w:val="0563C1"/>
            <w:sz w:val="28"/>
            <w:szCs w:val="28"/>
            <w:u w:val="single"/>
          </w:rPr>
          <w:t>b3b6x2aU3A</w:t>
        </w:r>
        <w:proofErr w:type="spellEnd"/>
      </w:hyperlink>
      <w:r>
        <w:rPr>
          <w:sz w:val="28"/>
          <w:szCs w:val="28"/>
        </w:rPr>
        <w:t xml:space="preserve"> </w:t>
      </w:r>
    </w:p>
    <w:p w:rsidR="00F07546" w:rsidRDefault="008558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участников, выступающих с докладом, до 12 мая.</w:t>
      </w:r>
    </w:p>
    <w:p w:rsidR="00F07546" w:rsidRDefault="0085580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заседание:</w:t>
      </w:r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Голованов В.П.,</w:t>
      </w:r>
      <w:r>
        <w:rPr>
          <w:sz w:val="28"/>
          <w:szCs w:val="28"/>
        </w:rPr>
        <w:t xml:space="preserve"> доктор педагогических наук, профессор, заслуженный учитель РФ, главный научный сотрудник </w:t>
      </w:r>
      <w:proofErr w:type="spellStart"/>
      <w:r>
        <w:rPr>
          <w:sz w:val="28"/>
          <w:szCs w:val="28"/>
        </w:rPr>
        <w:t>ФГБНУ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highlight w:val="white"/>
        </w:rPr>
        <w:t>Института изучения детства семьи и воспитания Российской академии образования</w:t>
      </w:r>
      <w:r>
        <w:rPr>
          <w:sz w:val="28"/>
          <w:szCs w:val="28"/>
        </w:rPr>
        <w:t>»</w:t>
      </w:r>
    </w:p>
    <w:p w:rsidR="00F07546" w:rsidRDefault="0085580D">
      <w:pPr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Голованова И.Л.,</w:t>
      </w:r>
      <w:r>
        <w:rPr>
          <w:sz w:val="28"/>
          <w:szCs w:val="28"/>
        </w:rPr>
        <w:t xml:space="preserve"> кандидат педагогических наук, методист ГБУ ДО г. Москвы «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 xml:space="preserve"> детская художественная школа», методист научно-методического отдела «Дирекция образовательных программ в сфере культуры и искусства» ГБУ </w:t>
      </w:r>
      <w:proofErr w:type="spellStart"/>
      <w:r>
        <w:rPr>
          <w:sz w:val="28"/>
          <w:szCs w:val="28"/>
        </w:rPr>
        <w:t>ДПО</w:t>
      </w:r>
      <w:proofErr w:type="spellEnd"/>
      <w:r>
        <w:rPr>
          <w:sz w:val="28"/>
          <w:szCs w:val="28"/>
        </w:rPr>
        <w:t xml:space="preserve"> повышения квалификации) г. Москвы</w:t>
      </w:r>
      <w:proofErr w:type="gramEnd"/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Кудрявцева Д.А.,</w:t>
      </w:r>
      <w:r>
        <w:rPr>
          <w:sz w:val="28"/>
          <w:szCs w:val="28"/>
        </w:rPr>
        <w:t xml:space="preserve"> проректор по дополнительному образованию </w:t>
      </w:r>
      <w:proofErr w:type="spellStart"/>
      <w:r w:rsidR="009E1ACA">
        <w:rPr>
          <w:sz w:val="28"/>
          <w:szCs w:val="28"/>
        </w:rPr>
        <w:t>ФГБОУ</w:t>
      </w:r>
      <w:proofErr w:type="spellEnd"/>
      <w:r w:rsidR="009E1ACA">
        <w:rPr>
          <w:sz w:val="28"/>
          <w:szCs w:val="28"/>
        </w:rPr>
        <w:t xml:space="preserve"> </w:t>
      </w:r>
      <w:proofErr w:type="gramStart"/>
      <w:r w:rsidR="009E1ACA">
        <w:rPr>
          <w:sz w:val="28"/>
          <w:szCs w:val="28"/>
        </w:rPr>
        <w:t>ВО</w:t>
      </w:r>
      <w:proofErr w:type="gramEnd"/>
      <w:r w:rsidR="009E1ACA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</w:t>
      </w:r>
      <w:r w:rsidR="009E1ACA">
        <w:rPr>
          <w:sz w:val="28"/>
          <w:szCs w:val="28"/>
        </w:rPr>
        <w:t>ий</w:t>
      </w:r>
      <w:r>
        <w:rPr>
          <w:sz w:val="28"/>
          <w:szCs w:val="28"/>
        </w:rPr>
        <w:t xml:space="preserve"> педагогическ</w:t>
      </w:r>
      <w:r w:rsidR="009E1ACA">
        <w:rPr>
          <w:sz w:val="28"/>
          <w:szCs w:val="28"/>
        </w:rPr>
        <w:t>ий государственный университет»</w:t>
      </w:r>
    </w:p>
    <w:p w:rsidR="00F07546" w:rsidRDefault="006053C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053C1">
        <w:rPr>
          <w:b/>
          <w:i/>
          <w:sz w:val="28"/>
          <w:szCs w:val="28"/>
        </w:rPr>
        <w:t>Самойлова Н.Б.,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053C1">
        <w:rPr>
          <w:sz w:val="28"/>
          <w:szCs w:val="28"/>
        </w:rPr>
        <w:t>иректор Центра развития открытого образования</w:t>
      </w:r>
      <w:r w:rsidRPr="006053C1">
        <w:t xml:space="preserve"> </w:t>
      </w:r>
      <w:proofErr w:type="spellStart"/>
      <w:r w:rsidRPr="006053C1">
        <w:rPr>
          <w:sz w:val="28"/>
          <w:szCs w:val="28"/>
        </w:rPr>
        <w:t>ФГБОУ</w:t>
      </w:r>
      <w:proofErr w:type="spellEnd"/>
      <w:r w:rsidRPr="006053C1">
        <w:rPr>
          <w:sz w:val="28"/>
          <w:szCs w:val="28"/>
        </w:rPr>
        <w:t xml:space="preserve"> </w:t>
      </w:r>
      <w:proofErr w:type="gramStart"/>
      <w:r w:rsidRPr="006053C1">
        <w:rPr>
          <w:sz w:val="28"/>
          <w:szCs w:val="28"/>
        </w:rPr>
        <w:t>ВО</w:t>
      </w:r>
      <w:proofErr w:type="gramEnd"/>
      <w:r w:rsidRPr="006053C1">
        <w:rPr>
          <w:sz w:val="28"/>
          <w:szCs w:val="28"/>
        </w:rPr>
        <w:t xml:space="preserve"> «Московский педагогический государственный университет»</w:t>
      </w:r>
    </w:p>
    <w:p w:rsidR="00F07546" w:rsidRDefault="0085580D">
      <w:pPr>
        <w:shd w:val="clear" w:color="auto" w:fill="FFFFFF"/>
        <w:ind w:firstLine="720"/>
        <w:jc w:val="both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Заседание секций:</w:t>
      </w:r>
    </w:p>
    <w:p w:rsidR="00F07546" w:rsidRDefault="008558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Секция 1. Творческая деятельность в дополнительном образовании (изобразительное, декоративно-прикладное, музыкальное, театральное искусство)</w:t>
      </w:r>
    </w:p>
    <w:p w:rsidR="00F07546" w:rsidRDefault="008558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секции: Першина Ж.А.</w:t>
      </w:r>
    </w:p>
    <w:p w:rsidR="00F07546" w:rsidRDefault="008558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Секция 2. Исследовательская деятельность в дополнительном образовании</w:t>
      </w:r>
    </w:p>
    <w:p w:rsidR="00F07546" w:rsidRDefault="008558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секции: </w:t>
      </w:r>
      <w:proofErr w:type="spellStart"/>
      <w:r>
        <w:rPr>
          <w:sz w:val="28"/>
          <w:szCs w:val="28"/>
        </w:rPr>
        <w:t>Выгонская</w:t>
      </w:r>
      <w:proofErr w:type="spellEnd"/>
      <w:r>
        <w:rPr>
          <w:sz w:val="28"/>
          <w:szCs w:val="28"/>
        </w:rPr>
        <w:t xml:space="preserve"> Г.М.</w:t>
      </w:r>
    </w:p>
    <w:p w:rsidR="00F07546" w:rsidRDefault="0085580D">
      <w:pPr>
        <w:spacing w:line="276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Секция 3.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Техническая деятельность в дополнительном образовании</w:t>
      </w:r>
    </w:p>
    <w:p w:rsidR="00F07546" w:rsidRDefault="0085580D">
      <w:p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Руководитель секции: </w:t>
      </w: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Э.М.</w:t>
      </w:r>
    </w:p>
    <w:p w:rsidR="003F4E6D" w:rsidRPr="003F4E6D" w:rsidRDefault="0085580D" w:rsidP="003F4E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4. </w:t>
      </w:r>
      <w:r w:rsidR="003F4E6D">
        <w:rPr>
          <w:sz w:val="28"/>
          <w:szCs w:val="28"/>
        </w:rPr>
        <w:t xml:space="preserve">Туристско-краеведческая деятельность </w:t>
      </w:r>
      <w:r w:rsidR="003F4E6D" w:rsidRPr="003F4E6D">
        <w:rPr>
          <w:sz w:val="28"/>
          <w:szCs w:val="28"/>
        </w:rPr>
        <w:t>в дополнительном образовании</w:t>
      </w:r>
    </w:p>
    <w:p w:rsidR="003F4E6D" w:rsidRDefault="003F4E6D" w:rsidP="00A465F2">
      <w:pPr>
        <w:spacing w:line="276" w:lineRule="auto"/>
        <w:jc w:val="both"/>
        <w:rPr>
          <w:sz w:val="28"/>
          <w:szCs w:val="28"/>
        </w:rPr>
      </w:pPr>
      <w:r w:rsidRPr="003F4E6D">
        <w:rPr>
          <w:sz w:val="28"/>
          <w:szCs w:val="28"/>
        </w:rPr>
        <w:t>Руководитель секции:</w:t>
      </w:r>
      <w:r>
        <w:rPr>
          <w:sz w:val="28"/>
          <w:szCs w:val="28"/>
        </w:rPr>
        <w:t xml:space="preserve"> Самойлова </w:t>
      </w:r>
      <w:r w:rsidR="00707F58">
        <w:rPr>
          <w:sz w:val="28"/>
          <w:szCs w:val="28"/>
        </w:rPr>
        <w:t>Н.Б.</w:t>
      </w:r>
    </w:p>
    <w:p w:rsidR="00F07546" w:rsidRDefault="003F4E6D">
      <w:pPr>
        <w:spacing w:line="276" w:lineRule="auto"/>
        <w:ind w:firstLine="708"/>
        <w:jc w:val="both"/>
        <w:rPr>
          <w:sz w:val="28"/>
          <w:szCs w:val="28"/>
        </w:rPr>
      </w:pPr>
      <w:r w:rsidRPr="003F4E6D">
        <w:rPr>
          <w:sz w:val="28"/>
          <w:szCs w:val="28"/>
        </w:rPr>
        <w:t xml:space="preserve">Секция 5. </w:t>
      </w:r>
      <w:r w:rsidR="0085580D">
        <w:rPr>
          <w:sz w:val="28"/>
          <w:szCs w:val="28"/>
        </w:rPr>
        <w:t>Цифровая образовательная среда в дополнительном образовании</w:t>
      </w:r>
    </w:p>
    <w:p w:rsidR="00F07546" w:rsidRDefault="008558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секции: Миронова Ю.П.</w:t>
      </w:r>
    </w:p>
    <w:p w:rsidR="00F07546" w:rsidRDefault="008558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="003F4E6D">
        <w:rPr>
          <w:sz w:val="28"/>
          <w:szCs w:val="28"/>
        </w:rPr>
        <w:t>6</w:t>
      </w:r>
      <w:r>
        <w:rPr>
          <w:sz w:val="28"/>
          <w:szCs w:val="28"/>
        </w:rPr>
        <w:t>. Педагогика и психология дополнительного образования</w:t>
      </w:r>
    </w:p>
    <w:p w:rsidR="00F07546" w:rsidRDefault="008558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секции: Ковалева Н.Б.</w:t>
      </w:r>
    </w:p>
    <w:p w:rsidR="00F07546" w:rsidRDefault="0085580D">
      <w:pPr>
        <w:spacing w:line="276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Секция </w:t>
      </w:r>
      <w:r w:rsidR="0010506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highlight w:val="white"/>
        </w:rPr>
        <w:t xml:space="preserve">Различные образовательные потребности детей (инклюзивное, </w:t>
      </w:r>
      <w:proofErr w:type="spellStart"/>
      <w:r>
        <w:rPr>
          <w:sz w:val="28"/>
          <w:szCs w:val="28"/>
          <w:highlight w:val="white"/>
        </w:rPr>
        <w:t>билингвальное</w:t>
      </w:r>
      <w:proofErr w:type="spellEnd"/>
      <w:r>
        <w:rPr>
          <w:sz w:val="28"/>
          <w:szCs w:val="28"/>
          <w:highlight w:val="white"/>
        </w:rPr>
        <w:t xml:space="preserve"> образование)</w:t>
      </w:r>
    </w:p>
    <w:p w:rsidR="00F07546" w:rsidRDefault="0085580D">
      <w:pPr>
        <w:spacing w:line="276" w:lineRule="auto"/>
        <w:rPr>
          <w:sz w:val="32"/>
          <w:szCs w:val="32"/>
          <w:highlight w:val="white"/>
        </w:rPr>
      </w:pPr>
      <w:r>
        <w:rPr>
          <w:sz w:val="28"/>
          <w:szCs w:val="28"/>
        </w:rPr>
        <w:t>Руководитель секции: Никандрова Т.С.</w:t>
      </w:r>
    </w:p>
    <w:p w:rsidR="00F07546" w:rsidRDefault="00F07546">
      <w:pPr>
        <w:ind w:firstLine="720"/>
        <w:jc w:val="both"/>
        <w:rPr>
          <w:sz w:val="28"/>
          <w:szCs w:val="28"/>
        </w:rPr>
      </w:pPr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конференции статьи будут опубликованы в журнале "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. Основы безопасности жизни" (</w:t>
      </w:r>
      <w:proofErr w:type="spellStart"/>
      <w:r w:rsidR="00410594">
        <w:fldChar w:fldCharType="begin"/>
      </w:r>
      <w:r w:rsidR="00F07546">
        <w:instrText>HYPERLINK "https://probj.ru/" \h</w:instrText>
      </w:r>
      <w:r w:rsidR="00410594">
        <w:fldChar w:fldCharType="separate"/>
      </w:r>
      <w:r>
        <w:rPr>
          <w:color w:val="0563C1"/>
          <w:sz w:val="28"/>
          <w:szCs w:val="28"/>
          <w:u w:val="single"/>
        </w:rPr>
        <w:t>https</w:t>
      </w:r>
      <w:proofErr w:type="spellEnd"/>
      <w:r>
        <w:rPr>
          <w:color w:val="0563C1"/>
          <w:sz w:val="28"/>
          <w:szCs w:val="28"/>
          <w:u w:val="single"/>
        </w:rPr>
        <w:t>://</w:t>
      </w:r>
      <w:proofErr w:type="spellStart"/>
      <w:r>
        <w:rPr>
          <w:color w:val="0563C1"/>
          <w:sz w:val="28"/>
          <w:szCs w:val="28"/>
          <w:u w:val="single"/>
        </w:rPr>
        <w:t>probj.ru</w:t>
      </w:r>
      <w:proofErr w:type="spellEnd"/>
      <w:r>
        <w:rPr>
          <w:color w:val="0563C1"/>
          <w:sz w:val="28"/>
          <w:szCs w:val="28"/>
          <w:u w:val="single"/>
        </w:rPr>
        <w:t>/</w:t>
      </w:r>
      <w:r w:rsidR="00410594">
        <w:fldChar w:fldCharType="end"/>
      </w:r>
      <w:r>
        <w:rPr>
          <w:sz w:val="28"/>
          <w:szCs w:val="28"/>
        </w:rPr>
        <w:t xml:space="preserve">) с полнотекстовым размещением в Научной электронной библиотеке </w:t>
      </w:r>
      <w:proofErr w:type="spellStart"/>
      <w:r>
        <w:rPr>
          <w:sz w:val="28"/>
          <w:szCs w:val="28"/>
        </w:rPr>
        <w:t>eLIBRARY.RU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РИНЦ</w:t>
      </w:r>
      <w:proofErr w:type="spellEnd"/>
      <w:r>
        <w:rPr>
          <w:sz w:val="28"/>
          <w:szCs w:val="28"/>
        </w:rPr>
        <w:t>). Стоимость публикации статьи – 500 руб. Оплата производится по подписке на 1 номер журнала в отделении Почты России. Подписные индексы в каталоге Агентства «</w:t>
      </w:r>
      <w:proofErr w:type="spellStart"/>
      <w:r>
        <w:rPr>
          <w:sz w:val="28"/>
          <w:szCs w:val="28"/>
        </w:rPr>
        <w:t>Роспечать</w:t>
      </w:r>
      <w:proofErr w:type="spellEnd"/>
      <w:r>
        <w:rPr>
          <w:sz w:val="28"/>
          <w:szCs w:val="28"/>
        </w:rPr>
        <w:t>» - 72178, в каталоге «Урал-пресс» - 72178.</w:t>
      </w:r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и квитанции об оформлении подписки принимаются до </w:t>
      </w:r>
      <w:r w:rsidR="005B4A53">
        <w:rPr>
          <w:sz w:val="28"/>
          <w:szCs w:val="28"/>
        </w:rPr>
        <w:t>26 мая</w:t>
      </w:r>
      <w:r>
        <w:rPr>
          <w:sz w:val="28"/>
          <w:szCs w:val="28"/>
        </w:rPr>
        <w:t xml:space="preserve"> 2021 г.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hyperlink r:id="rId10">
        <w:proofErr w:type="spellStart"/>
        <w:r>
          <w:rPr>
            <w:color w:val="0563C1"/>
            <w:sz w:val="28"/>
            <w:szCs w:val="28"/>
            <w:u w:val="single"/>
          </w:rPr>
          <w:t>itd@mpgu.su</w:t>
        </w:r>
        <w:proofErr w:type="spellEnd"/>
      </w:hyperlink>
      <w:r>
        <w:rPr>
          <w:sz w:val="28"/>
          <w:szCs w:val="28"/>
        </w:rPr>
        <w:t>. Тема письма – Статья для публикации.</w:t>
      </w:r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публикации: имя файла соответствует фамилии первого автора статьи, например: </w:t>
      </w:r>
      <w:proofErr w:type="spellStart"/>
      <w:r>
        <w:rPr>
          <w:sz w:val="28"/>
          <w:szCs w:val="28"/>
        </w:rPr>
        <w:t>Иванов.doc</w:t>
      </w:r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. Принимаются только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Office-совместимые форматы текстовых файлов.</w:t>
      </w:r>
    </w:p>
    <w:p w:rsidR="00F07546" w:rsidRDefault="0085580D">
      <w:pPr>
        <w:tabs>
          <w:tab w:val="left" w:pos="-567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– от 6 до 12 страниц (формат листа –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spellEnd"/>
      <w:proofErr w:type="gramEnd"/>
      <w:r>
        <w:rPr>
          <w:sz w:val="28"/>
          <w:szCs w:val="28"/>
        </w:rPr>
        <w:t xml:space="preserve">, поля со всех сторон – 25 мм.,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обычный, 12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межстрочный интервал – одинарный). Рисунки, таблицы, схемы и графики должны быть представлены в отдельных файлах графического формата. Библиографический список оформляется в соответствии с ГОСТ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:rsidR="00F07546" w:rsidRDefault="0085580D">
      <w:pPr>
        <w:tabs>
          <w:tab w:val="left" w:pos="-567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отдельной странице указать сведения об авторе (авторах) статьи: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статьи (на русском и английском языках);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(полностью, на русском и английском языках);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ученую степень и звание (на русском и английском языках);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и должность (на русском и английском языках);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подробный адрес;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контактный телефон;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краткую аннотацию к статье (3-6 строк, на русском и английском языках);</w:t>
      </w:r>
    </w:p>
    <w:p w:rsidR="00F07546" w:rsidRDefault="008558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113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 (3-5 слов, на русском и английском языках).</w:t>
      </w:r>
    </w:p>
    <w:p w:rsidR="00F07546" w:rsidRDefault="008558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Редакционная коллегия оставляет за собой право не принимать к печати статьи </w:t>
      </w:r>
      <w:r>
        <w:rPr>
          <w:sz w:val="28"/>
          <w:szCs w:val="28"/>
          <w:highlight w:val="white"/>
        </w:rPr>
        <w:t>не соответствующие указанным требованиям</w:t>
      </w:r>
      <w:r>
        <w:rPr>
          <w:sz w:val="28"/>
          <w:szCs w:val="28"/>
        </w:rPr>
        <w:t>, удалять из статьи рисунки и таблицы, если они требуют значительной доработки.</w:t>
      </w:r>
    </w:p>
    <w:p w:rsidR="00F07546" w:rsidRDefault="00F07546">
      <w:pPr>
        <w:ind w:firstLine="709"/>
        <w:jc w:val="both"/>
        <w:rPr>
          <w:sz w:val="28"/>
          <w:szCs w:val="28"/>
        </w:rPr>
      </w:pPr>
    </w:p>
    <w:p w:rsidR="00F07546" w:rsidRDefault="008558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 оргкомитета:</w:t>
      </w:r>
      <w:r>
        <w:rPr>
          <w:sz w:val="28"/>
          <w:szCs w:val="28"/>
        </w:rPr>
        <w:t xml:space="preserve"> </w:t>
      </w:r>
      <w:hyperlink r:id="rId11">
        <w:proofErr w:type="spellStart"/>
        <w:r>
          <w:rPr>
            <w:color w:val="0563C1"/>
            <w:sz w:val="28"/>
            <w:szCs w:val="28"/>
            <w:u w:val="single"/>
          </w:rPr>
          <w:t>itd@mpgu.su</w:t>
        </w:r>
        <w:proofErr w:type="spellEnd"/>
      </w:hyperlink>
      <w:r>
        <w:rPr>
          <w:sz w:val="28"/>
          <w:szCs w:val="28"/>
        </w:rPr>
        <w:t>; 8 (903) 110-47-03</w:t>
      </w:r>
    </w:p>
    <w:p w:rsidR="00F07546" w:rsidRDefault="008558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зав. каф. исследовательской и творческой деятельности в начальной школе факультета начального образования Института детства 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МПГУ</w:t>
      </w:r>
      <w:proofErr w:type="spellEnd"/>
    </w:p>
    <w:sectPr w:rsidR="00F07546" w:rsidSect="00F07546">
      <w:headerReference w:type="default" r:id="rId12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4B" w:rsidRDefault="00315D4B" w:rsidP="00F07546">
      <w:r>
        <w:separator/>
      </w:r>
    </w:p>
  </w:endnote>
  <w:endnote w:type="continuationSeparator" w:id="0">
    <w:p w:rsidR="00315D4B" w:rsidRDefault="00315D4B" w:rsidP="00F0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4B" w:rsidRDefault="00315D4B" w:rsidP="00F07546">
      <w:r>
        <w:separator/>
      </w:r>
    </w:p>
  </w:footnote>
  <w:footnote w:type="continuationSeparator" w:id="0">
    <w:p w:rsidR="00315D4B" w:rsidRDefault="00315D4B" w:rsidP="00F0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46" w:rsidRDefault="008558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08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CBD"/>
    <w:multiLevelType w:val="multilevel"/>
    <w:tmpl w:val="F93882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AF5F95"/>
    <w:multiLevelType w:val="multilevel"/>
    <w:tmpl w:val="51FCBEA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46"/>
    <w:rsid w:val="0010506E"/>
    <w:rsid w:val="00315D4B"/>
    <w:rsid w:val="003F4E6D"/>
    <w:rsid w:val="00410594"/>
    <w:rsid w:val="00537769"/>
    <w:rsid w:val="005B4A53"/>
    <w:rsid w:val="005D0198"/>
    <w:rsid w:val="006053C1"/>
    <w:rsid w:val="006B3DB0"/>
    <w:rsid w:val="00707F58"/>
    <w:rsid w:val="0085580D"/>
    <w:rsid w:val="009E1ACA"/>
    <w:rsid w:val="00A465F2"/>
    <w:rsid w:val="00AE7509"/>
    <w:rsid w:val="00DC756B"/>
    <w:rsid w:val="00F07546"/>
    <w:rsid w:val="00F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D"/>
  </w:style>
  <w:style w:type="paragraph" w:styleId="1">
    <w:name w:val="heading 1"/>
    <w:basedOn w:val="normal"/>
    <w:next w:val="normal"/>
    <w:rsid w:val="00F075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075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75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754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075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075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7546"/>
  </w:style>
  <w:style w:type="table" w:customStyle="1" w:styleId="TableNormal">
    <w:name w:val="Table Normal"/>
    <w:rsid w:val="00F07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75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D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4E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C397F"/>
    <w:rPr>
      <w:color w:val="0563C1" w:themeColor="hyperlink"/>
      <w:u w:val="single"/>
    </w:rPr>
  </w:style>
  <w:style w:type="paragraph" w:styleId="aa">
    <w:name w:val="Subtitle"/>
    <w:basedOn w:val="normal"/>
    <w:next w:val="normal"/>
    <w:rsid w:val="00F075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d@mpgu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td@mpg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b3b6x2aU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+bBUXWzZMj447BEqMA3qqR+lA==">AMUW2mVZ7o/1wtT5eh8cKJCS0zgXyDlAqDkpZproBKEznDfPKI9lSFNF0if2DFqCascgNoWxW+lhZLpIdjxmQeS5jXl4u7mjSONizIixvb4PZLQ84DuNe+U=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799</Words>
  <Characters>4556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Борисовна</dc:creator>
  <cp:lastModifiedBy>MASHEENA</cp:lastModifiedBy>
  <cp:revision>10</cp:revision>
  <dcterms:created xsi:type="dcterms:W3CDTF">2019-02-05T10:41:00Z</dcterms:created>
  <dcterms:modified xsi:type="dcterms:W3CDTF">2021-04-08T16:41:00Z</dcterms:modified>
</cp:coreProperties>
</file>