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50" w:rsidRDefault="00B242AB" w:rsidP="00B07950">
      <w:pPr>
        <w:pStyle w:val="a5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Дорогие педагоги!</w:t>
      </w:r>
    </w:p>
    <w:p w:rsidR="00B07950" w:rsidRDefault="00B07950" w:rsidP="00B07950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F3523F" w:rsidRDefault="00B242AB" w:rsidP="00B07950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Готовы представить вашему вниманию новости о двух прекрасных проектах для учителей – Форум классных руководителей и телешоу «Классная тема</w:t>
      </w:r>
      <w:r>
        <w:rPr>
          <w:rFonts w:ascii="Times New Roman" w:hAnsi="Times New Roman"/>
          <w:sz w:val="26"/>
          <w:szCs w:val="26"/>
        </w:rPr>
        <w:t>!». Каждый из них позволяет проверить свои навыки, развить профессиональные качества, узнать что-то новое и стать частью большого дружного сообщества. Участвуйте, обменивайтесь опытом с коллегами, вдохновляйтесь!</w:t>
      </w:r>
    </w:p>
    <w:p w:rsidR="00B07950" w:rsidRDefault="00B242AB" w:rsidP="00B07950">
      <w:pPr>
        <w:pStyle w:val="a5"/>
        <w:ind w:firstLine="709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Первая новость!</w:t>
      </w:r>
    </w:p>
    <w:p w:rsidR="00F3523F" w:rsidRDefault="00B242AB" w:rsidP="00B07950">
      <w:pPr>
        <w:pStyle w:val="a5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До 10 июня о</w:t>
      </w:r>
      <w:r>
        <w:rPr>
          <w:rFonts w:ascii="Times New Roman" w:hAnsi="Times New Roman"/>
          <w:sz w:val="26"/>
          <w:szCs w:val="26"/>
          <w:shd w:val="clear" w:color="auto" w:fill="FFFFFF"/>
        </w:rPr>
        <w:t>ткрыт прием заявок на четвертый Всероссийский форум классных руководителей (https://vk.com/vfkr_ru)! Принять участие могут действующие классные руководители и кураторы групп СПО РФ.</w:t>
      </w:r>
    </w:p>
    <w:p w:rsidR="00B07950" w:rsidRDefault="00B242AB" w:rsidP="00B07950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Форум классных руководителей пройдет с 3 по 5 октября 2024 года в Москве уже в четвертый раз</w:t>
      </w:r>
      <w:r>
        <w:rPr>
          <w:rFonts w:ascii="Times New Roman" w:hAnsi="Times New Roman"/>
          <w:sz w:val="26"/>
          <w:szCs w:val="26"/>
        </w:rPr>
        <w:t>. Участников ждут насыщенные образовательная, дискуссионная и культурная программы и, конечно, концерт ко Дню учителя в Государственном Кремлевском Дворце. Оплату проезда, проживания и питания берет на себя принимающая сторона.</w:t>
      </w:r>
    </w:p>
    <w:p w:rsidR="00B07950" w:rsidRDefault="00B242AB" w:rsidP="00B07950">
      <w:pPr>
        <w:pStyle w:val="a5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Желающим стать участниками Форума необходимо пройти несколько этапов отбора:</w:t>
      </w:r>
    </w:p>
    <w:p w:rsidR="00B07950" w:rsidRDefault="00B242AB" w:rsidP="00B07950">
      <w:pPr>
        <w:pStyle w:val="a5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анкетирование,</w:t>
      </w:r>
    </w:p>
    <w:p w:rsidR="00B07950" w:rsidRDefault="00B242AB" w:rsidP="00B07950">
      <w:pPr>
        <w:pStyle w:val="a5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тестирование по основам педагогики,</w:t>
      </w:r>
    </w:p>
    <w:p w:rsidR="00B07950" w:rsidRDefault="00B242AB" w:rsidP="00B07950">
      <w:pPr>
        <w:pStyle w:val="a5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/>
          <w:sz w:val="26"/>
          <w:szCs w:val="26"/>
        </w:rPr>
        <w:t>тестирование «50 вопросов классному»,</w:t>
      </w:r>
    </w:p>
    <w:p w:rsidR="00B07950" w:rsidRDefault="00B242AB" w:rsidP="00B07950">
      <w:pPr>
        <w:pStyle w:val="a5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/>
          <w:sz w:val="26"/>
          <w:szCs w:val="26"/>
        </w:rPr>
        <w:t>тестирование «Педагогические ситуации»</w:t>
      </w:r>
      <w:r>
        <w:rPr>
          <w:rFonts w:ascii="Times New Roman" w:hAnsi="Times New Roman"/>
          <w:sz w:val="26"/>
          <w:szCs w:val="26"/>
          <w:shd w:val="clear" w:color="auto" w:fill="FFFFFF"/>
        </w:rPr>
        <w:t>,</w:t>
      </w:r>
    </w:p>
    <w:p w:rsidR="00B07950" w:rsidRDefault="00B242AB" w:rsidP="00B07950">
      <w:pPr>
        <w:pStyle w:val="a5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- предо</w:t>
      </w:r>
      <w:r w:rsidR="00B07950">
        <w:rPr>
          <w:rFonts w:ascii="Times New Roman" w:hAnsi="Times New Roman"/>
          <w:sz w:val="26"/>
          <w:szCs w:val="26"/>
          <w:shd w:val="clear" w:color="auto" w:fill="FFFFFF"/>
        </w:rPr>
        <w:t xml:space="preserve">ставление </w:t>
      </w:r>
      <w:proofErr w:type="spellStart"/>
      <w:r w:rsidR="00B07950">
        <w:rPr>
          <w:rFonts w:ascii="Times New Roman" w:hAnsi="Times New Roman"/>
          <w:sz w:val="26"/>
          <w:szCs w:val="26"/>
          <w:shd w:val="clear" w:color="auto" w:fill="FFFFFF"/>
        </w:rPr>
        <w:t>видеовизитки</w:t>
      </w:r>
      <w:proofErr w:type="spellEnd"/>
      <w:r w:rsidR="00B07950">
        <w:rPr>
          <w:rFonts w:ascii="Times New Roman" w:hAnsi="Times New Roman"/>
          <w:sz w:val="26"/>
          <w:szCs w:val="26"/>
          <w:shd w:val="clear" w:color="auto" w:fill="FFFFFF"/>
        </w:rPr>
        <w:t xml:space="preserve"> по теме «Моя воспитательная практика»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B07950" w:rsidRDefault="00B242AB" w:rsidP="00B07950">
      <w:pPr>
        <w:pStyle w:val="a5"/>
        <w:ind w:firstLine="709"/>
        <w:jc w:val="both"/>
        <w:rPr>
          <w:rStyle w:val="a6"/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Приглашаем вас заполнить анкету и пройти все три этапа тестирования </w:t>
      </w:r>
      <w:r w:rsidR="00B07950" w:rsidRPr="00B07950">
        <w:rPr>
          <w:rFonts w:ascii="Times New Roman" w:hAnsi="Times New Roman"/>
          <w:b/>
          <w:sz w:val="26"/>
          <w:szCs w:val="26"/>
          <w:shd w:val="clear" w:color="auto" w:fill="FFFFFF"/>
        </w:rPr>
        <w:t>до 10 июня</w:t>
      </w:r>
      <w:r w:rsidR="00B0795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2024 г.</w:t>
      </w:r>
      <w:r w:rsidR="00B07950" w:rsidRPr="00B07950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(23.59 </w:t>
      </w:r>
      <w:proofErr w:type="spellStart"/>
      <w:r w:rsidR="00B07950" w:rsidRPr="00B07950">
        <w:rPr>
          <w:rFonts w:ascii="Times New Roman" w:hAnsi="Times New Roman"/>
          <w:b/>
          <w:sz w:val="26"/>
          <w:szCs w:val="26"/>
          <w:shd w:val="clear" w:color="auto" w:fill="FFFFFF"/>
        </w:rPr>
        <w:t>мск</w:t>
      </w:r>
      <w:proofErr w:type="spellEnd"/>
      <w:r w:rsidR="00B07950" w:rsidRPr="00B07950">
        <w:rPr>
          <w:rFonts w:ascii="Times New Roman" w:hAnsi="Times New Roman"/>
          <w:b/>
          <w:sz w:val="26"/>
          <w:szCs w:val="26"/>
          <w:shd w:val="clear" w:color="auto" w:fill="FFFFFF"/>
        </w:rPr>
        <w:t>)</w:t>
      </w:r>
      <w:r w:rsidR="00B0795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hyperlink r:id="rId6" w:history="1">
        <w:r>
          <w:rPr>
            <w:rStyle w:val="Hyperlink0"/>
            <w:rFonts w:eastAsia="Arial Unicode MS"/>
            <w:sz w:val="26"/>
            <w:szCs w:val="26"/>
          </w:rPr>
          <w:t>по</w:t>
        </w:r>
      </w:hyperlink>
      <w:r>
        <w:rPr>
          <w:rStyle w:val="a6"/>
          <w:rFonts w:ascii="Times New Roman" w:hAnsi="Times New Roman"/>
          <w:sz w:val="26"/>
          <w:szCs w:val="26"/>
        </w:rPr>
        <w:t xml:space="preserve"> ссылке: </w:t>
      </w:r>
      <w:hyperlink r:id="rId7" w:history="1">
        <w:r w:rsidR="00B07950" w:rsidRPr="00FD517E">
          <w:rPr>
            <w:rStyle w:val="a3"/>
            <w:rFonts w:ascii="Times New Roman" w:hAnsi="Times New Roman"/>
            <w:sz w:val="26"/>
            <w:szCs w:val="26"/>
            <w:lang w:val="en-US"/>
          </w:rPr>
          <w:t>https</w:t>
        </w:r>
        <w:r w:rsidR="00B07950" w:rsidRPr="00FD517E">
          <w:rPr>
            <w:rStyle w:val="a3"/>
            <w:rFonts w:ascii="Times New Roman" w:hAnsi="Times New Roman"/>
            <w:sz w:val="26"/>
            <w:szCs w:val="26"/>
          </w:rPr>
          <w:t>://</w:t>
        </w:r>
        <w:r w:rsidR="00B07950" w:rsidRPr="00FD517E">
          <w:rPr>
            <w:rStyle w:val="a3"/>
            <w:rFonts w:ascii="Times New Roman" w:hAnsi="Times New Roman"/>
            <w:sz w:val="26"/>
            <w:szCs w:val="26"/>
            <w:lang w:val="en-US"/>
          </w:rPr>
          <w:t>vk</w:t>
        </w:r>
        <w:r w:rsidR="00B07950" w:rsidRPr="00FD517E">
          <w:rPr>
            <w:rStyle w:val="a3"/>
            <w:rFonts w:ascii="Times New Roman" w:hAnsi="Times New Roman"/>
            <w:sz w:val="26"/>
            <w:szCs w:val="26"/>
          </w:rPr>
          <w:t>.</w:t>
        </w:r>
        <w:r w:rsidR="00B07950" w:rsidRPr="00FD517E">
          <w:rPr>
            <w:rStyle w:val="a3"/>
            <w:rFonts w:ascii="Times New Roman" w:hAnsi="Times New Roman"/>
            <w:sz w:val="26"/>
            <w:szCs w:val="26"/>
            <w:lang w:val="en-US"/>
          </w:rPr>
          <w:t>com</w:t>
        </w:r>
        <w:r w:rsidR="00B07950" w:rsidRPr="00FD517E">
          <w:rPr>
            <w:rStyle w:val="a3"/>
            <w:rFonts w:ascii="Times New Roman" w:hAnsi="Times New Roman"/>
            <w:sz w:val="26"/>
            <w:szCs w:val="26"/>
          </w:rPr>
          <w:t>/</w:t>
        </w:r>
        <w:r w:rsidR="00B07950" w:rsidRPr="00FD517E">
          <w:rPr>
            <w:rStyle w:val="a3"/>
            <w:rFonts w:ascii="Times New Roman" w:hAnsi="Times New Roman"/>
            <w:sz w:val="26"/>
            <w:szCs w:val="26"/>
            <w:lang w:val="en-US"/>
          </w:rPr>
          <w:t>app</w:t>
        </w:r>
        <w:r w:rsidR="00B07950" w:rsidRPr="00FD517E">
          <w:rPr>
            <w:rStyle w:val="a3"/>
            <w:rFonts w:ascii="Times New Roman" w:hAnsi="Times New Roman"/>
            <w:sz w:val="26"/>
            <w:szCs w:val="26"/>
          </w:rPr>
          <w:t>51730148</w:t>
        </w:r>
      </w:hyperlink>
      <w:r w:rsidR="00B07950">
        <w:rPr>
          <w:rStyle w:val="a6"/>
          <w:rFonts w:ascii="Times New Roman" w:hAnsi="Times New Roman"/>
          <w:sz w:val="26"/>
          <w:szCs w:val="26"/>
        </w:rPr>
        <w:t>.</w:t>
      </w:r>
    </w:p>
    <w:p w:rsidR="00B07950" w:rsidRDefault="00B242AB" w:rsidP="00B07950">
      <w:pPr>
        <w:pStyle w:val="a5"/>
        <w:ind w:firstLine="709"/>
        <w:jc w:val="both"/>
        <w:rPr>
          <w:rStyle w:val="a6"/>
          <w:rFonts w:ascii="Times New Roman" w:hAnsi="Times New Roman"/>
          <w:sz w:val="26"/>
          <w:szCs w:val="26"/>
          <w:u w:color="FF0000"/>
          <w:shd w:val="clear" w:color="auto" w:fill="FFFFFF"/>
        </w:rPr>
      </w:pPr>
      <w:r>
        <w:rPr>
          <w:rStyle w:val="a6"/>
          <w:rFonts w:ascii="Times New Roman" w:hAnsi="Times New Roman"/>
          <w:sz w:val="26"/>
          <w:szCs w:val="26"/>
          <w:u w:color="FF0000"/>
          <w:shd w:val="clear" w:color="auto" w:fill="FFFFFF"/>
        </w:rPr>
        <w:t xml:space="preserve">Прежде чем заполнять анкету, прочитайте ответы на часто задаваемые вопросы, они помогут вам при регистрации: </w:t>
      </w:r>
      <w:hyperlink r:id="rId8" w:history="1">
        <w:r w:rsidR="00B07950" w:rsidRPr="00FD517E">
          <w:rPr>
            <w:rStyle w:val="a3"/>
            <w:rFonts w:ascii="Times New Roman" w:hAnsi="Times New Roman"/>
            <w:sz w:val="26"/>
            <w:szCs w:val="26"/>
            <w:u w:color="FF0000"/>
            <w:shd w:val="clear" w:color="auto" w:fill="FFFFFF"/>
          </w:rPr>
          <w:t>https://vk.com/@-204936543-chasto-zadavaemye-voprosy2024</w:t>
        </w:r>
      </w:hyperlink>
      <w:r w:rsidR="00B07950">
        <w:rPr>
          <w:rStyle w:val="a6"/>
          <w:rFonts w:ascii="Times New Roman" w:hAnsi="Times New Roman"/>
          <w:sz w:val="26"/>
          <w:szCs w:val="26"/>
          <w:u w:color="FF0000"/>
          <w:shd w:val="clear" w:color="auto" w:fill="FFFFFF"/>
        </w:rPr>
        <w:t>.</w:t>
      </w:r>
    </w:p>
    <w:p w:rsidR="00B07950" w:rsidRDefault="00B242AB" w:rsidP="00B07950">
      <w:pPr>
        <w:pStyle w:val="a5"/>
        <w:ind w:firstLine="709"/>
        <w:jc w:val="both"/>
        <w:rPr>
          <w:rStyle w:val="a6"/>
          <w:rFonts w:ascii="Times New Roman" w:hAnsi="Times New Roman"/>
          <w:b/>
          <w:bCs/>
          <w:sz w:val="26"/>
          <w:szCs w:val="26"/>
          <w:shd w:val="clear" w:color="auto" w:fill="FFFFFF"/>
        </w:rPr>
      </w:pPr>
      <w:r>
        <w:rPr>
          <w:rStyle w:val="a6"/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a6"/>
          <w:rFonts w:ascii="Times New Roman" w:hAnsi="Times New Roman"/>
          <w:b/>
          <w:bCs/>
          <w:sz w:val="26"/>
          <w:szCs w:val="26"/>
          <w:shd w:val="clear" w:color="auto" w:fill="FFFFFF"/>
        </w:rPr>
        <w:t>Вторая новость!</w:t>
      </w:r>
    </w:p>
    <w:p w:rsidR="00B07950" w:rsidRDefault="00B242AB" w:rsidP="00B07950">
      <w:pPr>
        <w:pStyle w:val="a5"/>
        <w:ind w:firstLine="709"/>
        <w:jc w:val="both"/>
        <w:rPr>
          <w:rStyle w:val="a6"/>
          <w:rFonts w:ascii="Times New Roman" w:hAnsi="Times New Roman"/>
          <w:color w:val="0000FF"/>
          <w:sz w:val="26"/>
          <w:szCs w:val="26"/>
          <w:u w:val="single" w:color="0000FF"/>
          <w:shd w:val="clear" w:color="auto" w:fill="FFFFFF"/>
          <w:lang w:val="it-IT"/>
        </w:rPr>
      </w:pPr>
      <w:r w:rsidRPr="00B07950">
        <w:rPr>
          <w:rStyle w:val="Hyperlink0"/>
          <w:rFonts w:eastAsia="Arial Unicode MS"/>
          <w:b/>
          <w:sz w:val="26"/>
          <w:szCs w:val="26"/>
        </w:rPr>
        <w:t>До 17 июня</w:t>
      </w:r>
      <w:r w:rsidR="00B07950">
        <w:rPr>
          <w:rStyle w:val="Hyperlink0"/>
          <w:rFonts w:eastAsia="Arial Unicode MS"/>
          <w:b/>
          <w:sz w:val="26"/>
          <w:szCs w:val="26"/>
        </w:rPr>
        <w:t xml:space="preserve"> 2024 г.</w:t>
      </w:r>
      <w:r>
        <w:rPr>
          <w:rStyle w:val="Hyperlink0"/>
          <w:rFonts w:eastAsia="Arial Unicode MS"/>
          <w:sz w:val="26"/>
          <w:szCs w:val="26"/>
        </w:rPr>
        <w:t xml:space="preserve"> открыт прием заявок в 3 сезон телешоу </w:t>
      </w:r>
      <w:hyperlink r:id="rId9" w:history="1">
        <w:r>
          <w:rPr>
            <w:rStyle w:val="Hyperlink1"/>
            <w:rFonts w:eastAsia="Arial Unicode MS"/>
            <w:sz w:val="26"/>
            <w:szCs w:val="26"/>
          </w:rPr>
          <w:t>«</w:t>
        </w:r>
        <w:proofErr w:type="spellStart"/>
        <w:r>
          <w:rPr>
            <w:rStyle w:val="Hyperlink1"/>
            <w:rFonts w:eastAsia="Arial Unicode MS"/>
            <w:sz w:val="26"/>
            <w:szCs w:val="26"/>
          </w:rPr>
          <w:t>КласснаяТема</w:t>
        </w:r>
        <w:proofErr w:type="spellEnd"/>
        <w:r>
          <w:rPr>
            <w:rStyle w:val="Hyperlink1"/>
            <w:rFonts w:eastAsia="Arial Unicode MS"/>
            <w:sz w:val="26"/>
            <w:szCs w:val="26"/>
          </w:rPr>
          <w:t>!</w:t>
        </w:r>
        <w:r>
          <w:rPr>
            <w:rStyle w:val="a6"/>
            <w:rFonts w:ascii="Times New Roman" w:hAnsi="Times New Roman"/>
            <w:color w:val="0000FF"/>
            <w:sz w:val="26"/>
            <w:szCs w:val="26"/>
            <w:u w:val="single" w:color="0000FF"/>
            <w:shd w:val="clear" w:color="auto" w:fill="FFFFFF"/>
            <w:lang w:val="it-IT"/>
          </w:rPr>
          <w:t>»</w:t>
        </w:r>
      </w:hyperlink>
    </w:p>
    <w:p w:rsidR="00F3523F" w:rsidRDefault="00B242AB" w:rsidP="00B07950">
      <w:pPr>
        <w:pStyle w:val="a5"/>
        <w:ind w:firstLine="709"/>
        <w:jc w:val="both"/>
        <w:rPr>
          <w:rStyle w:val="a6"/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a6"/>
          <w:rFonts w:ascii="Times New Roman" w:eastAsia="Times New Roman" w:hAnsi="Times New Roman" w:cs="Times New Roman"/>
          <w:sz w:val="26"/>
          <w:szCs w:val="26"/>
        </w:rPr>
        <w:t>Принять участие в нем могут учителя физики</w:t>
      </w:r>
      <w:r>
        <w:rPr>
          <w:rStyle w:val="a6"/>
          <w:rFonts w:ascii="Times New Roman" w:hAnsi="Times New Roman"/>
          <w:sz w:val="26"/>
          <w:szCs w:val="26"/>
        </w:rPr>
        <w:t xml:space="preserve">, химии, математики, биологии, географии, истории, русского языка и литературы </w:t>
      </w:r>
      <w:r>
        <w:rPr>
          <w:rStyle w:val="Hyperlink0"/>
          <w:rFonts w:eastAsia="Arial Unicode MS"/>
          <w:sz w:val="26"/>
          <w:szCs w:val="26"/>
        </w:rPr>
        <w:t>из любого региона страны.</w:t>
      </w:r>
    </w:p>
    <w:p w:rsidR="00F3523F" w:rsidRDefault="00B242AB" w:rsidP="00B07950">
      <w:pPr>
        <w:ind w:firstLine="709"/>
        <w:jc w:val="both"/>
        <w:rPr>
          <w:rFonts w:eastAsia="Times New Roman" w:cs="Times New Roman"/>
          <w:sz w:val="26"/>
          <w:szCs w:val="26"/>
        </w:rPr>
      </w:pPr>
      <w:r>
        <w:rPr>
          <w:sz w:val="26"/>
          <w:szCs w:val="26"/>
          <w:lang w:val="ru-RU"/>
        </w:rPr>
        <w:t xml:space="preserve">В 2023 году 7000 педагогов со всей страны приняли участие в отборе. В итоге 35 педагогов (пять участников по каждому из семи предметов) вышли в полуфинал, записали </w:t>
      </w:r>
      <w:proofErr w:type="spellStart"/>
      <w:r>
        <w:rPr>
          <w:sz w:val="26"/>
          <w:szCs w:val="26"/>
          <w:lang w:val="ru-RU"/>
        </w:rPr>
        <w:t>видеоуроки</w:t>
      </w:r>
      <w:proofErr w:type="spellEnd"/>
      <w:r>
        <w:rPr>
          <w:sz w:val="26"/>
          <w:szCs w:val="26"/>
          <w:lang w:val="ru-RU"/>
        </w:rPr>
        <w:t xml:space="preserve"> по своему предмету, все их можно посмотреть в сообществе «Классная тема» </w:t>
      </w:r>
      <w:proofErr w:type="spellStart"/>
      <w:r>
        <w:rPr>
          <w:sz w:val="26"/>
          <w:szCs w:val="26"/>
          <w:lang w:val="ru-RU"/>
        </w:rPr>
        <w:t>ВКонтакте</w:t>
      </w:r>
      <w:proofErr w:type="spellEnd"/>
      <w:r>
        <w:rPr>
          <w:sz w:val="26"/>
          <w:szCs w:val="26"/>
          <w:lang w:val="ru-RU"/>
        </w:rPr>
        <w:t xml:space="preserve"> (https://vk.com/klassnayatemashow).</w:t>
      </w:r>
    </w:p>
    <w:p w:rsidR="00F3523F" w:rsidRDefault="00B242AB" w:rsidP="00B07950">
      <w:pPr>
        <w:ind w:firstLine="709"/>
        <w:jc w:val="both"/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Победителем проекта станет педагог, который сможет увлечь аудиторию </w:t>
      </w:r>
      <w:r w:rsidR="00B07950"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и максимально доступно объяснить материал своего предмета.</w:t>
      </w:r>
    </w:p>
    <w:p w:rsidR="00B07950" w:rsidRDefault="00B242AB" w:rsidP="00B07950">
      <w:pPr>
        <w:ind w:firstLine="709"/>
        <w:jc w:val="both"/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Главный приз – авторское образовательное шоу на федеральном канале. Кроме того, по итогам финальных конкурсных испытаний один из участников проекта станет </w:t>
      </w:r>
      <w:proofErr w:type="spellStart"/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амбассадором</w:t>
      </w:r>
      <w:proofErr w:type="spellEnd"/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hyperlink r:id="rId10" w:history="1">
        <w:r>
          <w:rPr>
            <w:rStyle w:val="Hyperlink2"/>
            <w:sz w:val="26"/>
            <w:szCs w:val="26"/>
          </w:rPr>
          <w:t>государственной корпорации «</w:t>
        </w:r>
        <w:proofErr w:type="spellStart"/>
        <w:r>
          <w:rPr>
            <w:rStyle w:val="Hyperlink2"/>
            <w:sz w:val="26"/>
            <w:szCs w:val="26"/>
          </w:rPr>
          <w:t>Росатом</w:t>
        </w:r>
        <w:proofErr w:type="spellEnd"/>
        <w:r>
          <w:rPr>
            <w:rStyle w:val="Hyperlink2"/>
            <w:sz w:val="26"/>
            <w:szCs w:val="26"/>
          </w:rPr>
          <w:t>»</w:t>
        </w:r>
      </w:hyperlink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 Также специальные подарки подготовили </w:t>
      </w:r>
      <w:hyperlink r:id="rId11" w:history="1">
        <w:r>
          <w:rPr>
            <w:rStyle w:val="Hyperlink2"/>
            <w:sz w:val="26"/>
            <w:szCs w:val="26"/>
          </w:rPr>
          <w:t>АО «Просвещение»</w:t>
        </w:r>
      </w:hyperlink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 и </w:t>
      </w:r>
      <w:proofErr w:type="spellStart"/>
      <w:r>
        <w:rPr>
          <w:rStyle w:val="Hyperlink2"/>
        </w:rPr>
        <w:fldChar w:fldCharType="begin"/>
      </w:r>
      <w:r>
        <w:rPr>
          <w:rStyle w:val="Hyperlink2"/>
          <w:sz w:val="26"/>
          <w:szCs w:val="26"/>
        </w:rPr>
        <w:instrText xml:space="preserve"> HYPERLINK "https://vk.com/sferum"</w:instrText>
      </w:r>
      <w:r>
        <w:rPr>
          <w:rStyle w:val="Hyperlink2"/>
        </w:rPr>
        <w:fldChar w:fldCharType="separate"/>
      </w:r>
      <w:r>
        <w:rPr>
          <w:rStyle w:val="Hyperlink2"/>
          <w:sz w:val="26"/>
          <w:szCs w:val="26"/>
        </w:rPr>
        <w:t>Сферум</w:t>
      </w:r>
      <w:r>
        <w:rPr>
          <w:sz w:val="26"/>
          <w:szCs w:val="26"/>
        </w:rPr>
        <w:fldChar w:fldCharType="end"/>
      </w: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proofErr w:type="spellEnd"/>
    </w:p>
    <w:p w:rsidR="00F3523F" w:rsidRPr="00B95868" w:rsidRDefault="00B242AB" w:rsidP="00B07950">
      <w:pPr>
        <w:ind w:firstLine="709"/>
        <w:jc w:val="both"/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5868">
        <w:rPr>
          <w:rStyle w:val="a6"/>
          <w:sz w:val="26"/>
          <w:szCs w:val="26"/>
          <w:shd w:val="clear" w:color="auto" w:fill="FFFFFF"/>
          <w:lang w:val="ru-RU"/>
        </w:rPr>
        <w:t>Желающим стать участниками проекта необходимо пройти несколько этапов отбора:</w:t>
      </w:r>
    </w:p>
    <w:p w:rsidR="00F3523F" w:rsidRDefault="00B242AB" w:rsidP="00B07950">
      <w:pPr>
        <w:ind w:firstLine="709"/>
        <w:jc w:val="both"/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- анкетирование,</w:t>
      </w:r>
    </w:p>
    <w:p w:rsidR="00F3523F" w:rsidRDefault="00B242AB" w:rsidP="00B07950">
      <w:pPr>
        <w:ind w:firstLine="709"/>
        <w:jc w:val="both"/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- тестирование по выбранному предмету,</w:t>
      </w:r>
    </w:p>
    <w:p w:rsidR="00B07950" w:rsidRDefault="00B242AB" w:rsidP="00B07950">
      <w:pPr>
        <w:ind w:firstLine="709"/>
        <w:jc w:val="both"/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- </w:t>
      </w:r>
      <w:proofErr w:type="spellStart"/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видеовизитка.</w:t>
      </w:r>
      <w:proofErr w:type="spellEnd"/>
    </w:p>
    <w:p w:rsidR="00B07950" w:rsidRDefault="00B242AB" w:rsidP="00B07950">
      <w:pPr>
        <w:ind w:firstLine="709"/>
        <w:jc w:val="both"/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Этапы открываются последовательно. Если успешно пройден этап тестирования, то откроется </w:t>
      </w:r>
      <w:proofErr w:type="spellStart"/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видеовизитка</w:t>
      </w:r>
      <w:proofErr w:type="spellEnd"/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F3523F" w:rsidRDefault="00B242AB" w:rsidP="00B07950">
      <w:pPr>
        <w:ind w:firstLine="709"/>
        <w:jc w:val="both"/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Приглашаем вас заполнить анкету и пройти все этапы </w:t>
      </w:r>
      <w:r w:rsidR="00B07950" w:rsidRPr="00B07950">
        <w:rPr>
          <w:rStyle w:val="a6"/>
          <w:b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до 17 июня 2024 г.</w:t>
      </w:r>
      <w:r w:rsidR="00B07950"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(23:59 МСК) по ссылке: </w:t>
      </w:r>
      <w:hyperlink r:id="rId12" w:history="1">
        <w:r>
          <w:rPr>
            <w:rStyle w:val="Hyperlink3"/>
            <w:sz w:val="26"/>
            <w:szCs w:val="26"/>
            <w:lang w:val="ru-RU"/>
          </w:rPr>
          <w:t>https://vk.com/app51730148</w:t>
        </w:r>
      </w:hyperlink>
    </w:p>
    <w:p w:rsidR="00B07950" w:rsidRDefault="00B242AB" w:rsidP="00B07950">
      <w:pPr>
        <w:ind w:firstLine="709"/>
        <w:jc w:val="both"/>
        <w:rPr>
          <w:rStyle w:val="a3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Прежде чем заполнять анкету, прочитайте ответы на часто задаваемые вопросы </w:t>
      </w:r>
      <w:hyperlink r:id="rId13" w:history="1">
        <w:r w:rsidR="00B95868" w:rsidRPr="00B44E08">
          <w:rPr>
            <w:rStyle w:val="a3"/>
            <w:sz w:val="26"/>
            <w:szCs w:val="26"/>
            <w:shd w:val="clear" w:color="auto" w:fill="FFFFFF"/>
            <w:lang w:val="ru-RU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https://vk.com/@klassnayatemashow-chasto-zadavaemye-voprosy</w:t>
        </w:r>
      </w:hyperlink>
      <w:r w:rsidR="00B07950">
        <w:rPr>
          <w:rStyle w:val="a3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B07950" w:rsidRDefault="00B07950" w:rsidP="00B07950">
      <w:pPr>
        <w:ind w:firstLine="709"/>
        <w:jc w:val="both"/>
        <w:rPr>
          <w:rStyle w:val="a3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07950" w:rsidRDefault="00B242AB" w:rsidP="00B07950">
      <w:pPr>
        <w:ind w:firstLine="709"/>
        <w:jc w:val="both"/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Дорогу осилит идущий!</w:t>
      </w:r>
    </w:p>
    <w:p w:rsidR="00F3523F" w:rsidRPr="00B95868" w:rsidRDefault="00B242AB" w:rsidP="00B07950">
      <w:pPr>
        <w:ind w:firstLine="709"/>
        <w:jc w:val="both"/>
        <w:rPr>
          <w:lang w:val="ru-RU"/>
        </w:rPr>
      </w:pPr>
      <w:r>
        <w:rPr>
          <w:rStyle w:val="a6"/>
          <w:sz w:val="26"/>
          <w:szCs w:val="26"/>
          <w:shd w:val="clear" w:color="auto" w:fill="FFFFFF"/>
          <w:lang w:val="ru-RU"/>
          <w14:textOutline w14:w="12700" w14:cap="flat" w14:cmpd="sng" w14:algn="ctr">
            <w14:noFill/>
            <w14:prstDash w14:val="solid"/>
            <w14:miter w14:lim="400000"/>
          </w14:textOutline>
        </w:rPr>
        <w:t>В добрый путь, друзья!</w:t>
      </w:r>
      <w:bookmarkStart w:id="0" w:name="_GoBack"/>
      <w:bookmarkEnd w:id="0"/>
    </w:p>
    <w:sectPr w:rsidR="00F3523F" w:rsidRPr="00B95868">
      <w:headerReference w:type="default" r:id="rId14"/>
      <w:footerReference w:type="default" r:id="rId15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C6" w:rsidRDefault="004A76C6">
      <w:r>
        <w:separator/>
      </w:r>
    </w:p>
  </w:endnote>
  <w:endnote w:type="continuationSeparator" w:id="0">
    <w:p w:rsidR="004A76C6" w:rsidRDefault="004A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3F" w:rsidRDefault="00F3523F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C6" w:rsidRDefault="004A76C6">
      <w:r>
        <w:separator/>
      </w:r>
    </w:p>
  </w:footnote>
  <w:footnote w:type="continuationSeparator" w:id="0">
    <w:p w:rsidR="004A76C6" w:rsidRDefault="004A7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3F" w:rsidRDefault="00F3523F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3F"/>
    <w:rsid w:val="004A76C6"/>
    <w:rsid w:val="00892F67"/>
    <w:rsid w:val="00B07950"/>
    <w:rsid w:val="00B242AB"/>
    <w:rsid w:val="00B95868"/>
    <w:rsid w:val="00F3523F"/>
    <w:rsid w:val="00F4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DF652-FF9F-4F9E-8D4B-25A1EA2B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FF"/>
      <w:u w:val="single" w:color="0000FF"/>
      <w:shd w:val="clear" w:color="auto" w:fill="FFFFFF"/>
      <w:lang w:val="ru-RU"/>
    </w:rPr>
  </w:style>
  <w:style w:type="character" w:customStyle="1" w:styleId="Hyperlink2">
    <w:name w:val="Hyperlink.2"/>
    <w:basedOn w:val="a6"/>
    <w:rPr>
      <w:outline w:val="0"/>
      <w:color w:val="0000FF"/>
      <w:u w:val="single" w:color="0000FF"/>
      <w:shd w:val="clear" w:color="auto" w:fill="FFFFFF"/>
      <w:lang w:val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a6"/>
    <w:rPr>
      <w:outline w:val="0"/>
      <w:color w:val="0000FF"/>
      <w:u w:val="single" w:color="0000FF"/>
      <w:shd w:val="clear" w:color="auto" w:fill="FFFFFF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Balloon Text"/>
    <w:basedOn w:val="a"/>
    <w:link w:val="a8"/>
    <w:uiPriority w:val="99"/>
    <w:semiHidden/>
    <w:unhideWhenUsed/>
    <w:rsid w:val="00892F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2F67"/>
    <w:rPr>
      <w:rFonts w:ascii="Segoe U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-204936543-chasto-zadavaemye-voprosy2024" TargetMode="External"/><Relationship Id="rId13" Type="http://schemas.openxmlformats.org/officeDocument/2006/relationships/hyperlink" Target="https://vk.com/@klassnayatemashow-chasto-zadavaemye-vopros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pp51730148" TargetMode="External"/><Relationship Id="rId12" Type="http://schemas.openxmlformats.org/officeDocument/2006/relationships/hyperlink" Target="https://vk.com/app5173014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app51552964" TargetMode="External"/><Relationship Id="rId11" Type="http://schemas.openxmlformats.org/officeDocument/2006/relationships/hyperlink" Target="https://vk.com/prosv_i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vk.com/rosatom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klassnayatemasho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Качина Светлана Михайловна</dc:creator>
  <cp:lastModifiedBy>Качина Светлана Михайловна</cp:lastModifiedBy>
  <cp:revision>2</cp:revision>
  <cp:lastPrinted>2024-05-30T11:16:00Z</cp:lastPrinted>
  <dcterms:created xsi:type="dcterms:W3CDTF">2024-05-30T11:17:00Z</dcterms:created>
  <dcterms:modified xsi:type="dcterms:W3CDTF">2024-05-30T11:17:00Z</dcterms:modified>
</cp:coreProperties>
</file>