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9C" w:rsidRDefault="000F4396" w:rsidP="00196BCE">
      <w:pPr>
        <w:spacing w:after="120" w:line="240" w:lineRule="exact"/>
        <w:ind w:left="-284" w:right="5521" w:firstLine="0"/>
        <w:jc w:val="left"/>
      </w:pPr>
      <w:r w:rsidRPr="000F4396">
        <w:rPr>
          <w:noProof/>
          <w:sz w:val="43"/>
          <w:vertAlign w:val="super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.6pt;margin-top:82.2pt;width:248.4pt;height:188.4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CpxQIAALA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" filled="f" stroked="f">
            <v:textbox inset="0,0,0,0">
              <w:txbxContent>
                <w:p w:rsidR="001B6079" w:rsidRDefault="001B6079" w:rsidP="001B6079">
                  <w:pPr>
                    <w:pStyle w:val="a3"/>
                    <w:spacing w:before="120"/>
                  </w:pPr>
                  <w:r>
                    <w:t xml:space="preserve">Руководителям органов управлений образованием администраций городских </w:t>
                  </w:r>
                  <w:r w:rsidR="00AE2DC9">
                    <w:t xml:space="preserve">и </w:t>
                  </w:r>
                  <w:r>
                    <w:t xml:space="preserve">муниципальных округов </w:t>
                  </w:r>
                  <w:r w:rsidR="005B3868">
                    <w:t xml:space="preserve">Пермского края </w:t>
                  </w:r>
                </w:p>
                <w:p w:rsidR="005B3868" w:rsidRDefault="005B3868" w:rsidP="001B6079">
                  <w:pPr>
                    <w:pStyle w:val="a3"/>
                    <w:spacing w:before="120"/>
                  </w:pPr>
                </w:p>
                <w:p w:rsidR="005B3868" w:rsidRDefault="005B3868" w:rsidP="005B3868">
                  <w:pPr>
                    <w:pStyle w:val="a3"/>
                    <w:spacing w:before="120"/>
                  </w:pPr>
                  <w:r>
                    <w:t>Руководителям профессиональных образовательных организаций Пермского края, подведомственных Министерству</w:t>
                  </w:r>
                </w:p>
              </w:txbxContent>
            </v:textbox>
            <w10:wrap anchorx="page" anchory="page"/>
          </v:shape>
        </w:pict>
      </w:r>
      <w:r w:rsidR="001B6079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5623">
        <w:t xml:space="preserve">О </w:t>
      </w:r>
      <w:r w:rsidR="006473E3">
        <w:t xml:space="preserve">бесплатном обучении педагогов по </w:t>
      </w:r>
      <w:proofErr w:type="spellStart"/>
      <w:r w:rsidR="006473E3">
        <w:t>ювенильной</w:t>
      </w:r>
      <w:proofErr w:type="spellEnd"/>
      <w:r w:rsidR="006473E3">
        <w:t xml:space="preserve"> журналистике и </w:t>
      </w:r>
      <w:proofErr w:type="spellStart"/>
      <w:r w:rsidR="006473E3">
        <w:t>медиатехнологиям</w:t>
      </w:r>
      <w:proofErr w:type="spellEnd"/>
      <w:r w:rsidR="006473E3">
        <w:t xml:space="preserve"> </w:t>
      </w:r>
      <w:r w:rsidR="005534B1">
        <w:t>в феврале 2023</w:t>
      </w:r>
      <w:r w:rsidR="006473E3">
        <w:t xml:space="preserve"> года</w:t>
      </w:r>
    </w:p>
    <w:p w:rsidR="00E7229C" w:rsidRDefault="00E7229C">
      <w:pPr>
        <w:spacing w:after="9" w:line="259" w:lineRule="auto"/>
        <w:ind w:left="1312" w:firstLine="0"/>
        <w:jc w:val="center"/>
      </w:pPr>
    </w:p>
    <w:p w:rsidR="00E7229C" w:rsidRDefault="00D25623" w:rsidP="00AE2DC9">
      <w:pPr>
        <w:spacing w:after="4" w:line="259" w:lineRule="auto"/>
        <w:ind w:left="-284" w:hanging="10"/>
        <w:jc w:val="center"/>
      </w:pPr>
      <w:r>
        <w:t>Уважаемые коллеги!</w:t>
      </w:r>
    </w:p>
    <w:p w:rsidR="00E7229C" w:rsidRDefault="00E7229C" w:rsidP="00AE2DC9">
      <w:pPr>
        <w:spacing w:after="9" w:line="259" w:lineRule="auto"/>
        <w:ind w:left="-284" w:firstLine="0"/>
        <w:jc w:val="center"/>
      </w:pPr>
    </w:p>
    <w:p w:rsidR="00196BCE" w:rsidRDefault="005B3868" w:rsidP="00AE2DC9">
      <w:pPr>
        <w:spacing w:after="9" w:line="259" w:lineRule="auto"/>
        <w:ind w:left="-284" w:right="-7" w:firstLine="709"/>
      </w:pPr>
      <w:r>
        <w:t>Информируем</w:t>
      </w:r>
      <w:r w:rsidR="006473E3">
        <w:t xml:space="preserve"> Вас о том, что в рамках федерального </w:t>
      </w:r>
      <w:r>
        <w:t>проекта «Успех каждого ребенка» национального проекта «Образование» и на основании Соглашения о сотрудничестве между Правительством Пермского края и Образовательным Фондом «Талант и успех» государственное бюджетное образовательное учреждение «Академия первых» совместно с Министерством обра</w:t>
      </w:r>
      <w:r w:rsidR="005851AF">
        <w:t xml:space="preserve">зования и науки Пермского края </w:t>
      </w:r>
      <w:r>
        <w:t>организует бесплатное обучение педаго</w:t>
      </w:r>
      <w:r w:rsidR="00196BCE">
        <w:t>гов Пермского края по программе</w:t>
      </w:r>
      <w:r w:rsidR="005534B1">
        <w:t xml:space="preserve"> повышения квалификации</w:t>
      </w:r>
      <w:r>
        <w:t xml:space="preserve"> «</w:t>
      </w:r>
      <w:r w:rsidR="00196BCE" w:rsidRPr="00196BCE">
        <w:t xml:space="preserve">Ювенильная журналистика и актуальные </w:t>
      </w:r>
      <w:proofErr w:type="spellStart"/>
      <w:r w:rsidR="00196BCE" w:rsidRPr="00196BCE">
        <w:t>медиатехнологии</w:t>
      </w:r>
      <w:proofErr w:type="spellEnd"/>
      <w:r w:rsidR="00196BCE" w:rsidRPr="00196BCE">
        <w:t xml:space="preserve"> в педагогической деятельности</w:t>
      </w:r>
      <w:r>
        <w:t>» в объеме 72 академических часов (далее соответственно – ГБО</w:t>
      </w:r>
      <w:r w:rsidR="005534B1">
        <w:t>У «Академия первых», обучение).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 xml:space="preserve">Обучение будет проходить с 14 по 28 февраля 2023 года в очном формате с 9:00 до 16:20 на базе ГБОУ «Академия первых» по адресу: г. Пермь, </w:t>
      </w:r>
      <w:r w:rsidR="00EF1430">
        <w:br/>
      </w:r>
      <w:r>
        <w:t xml:space="preserve">ул. В. Татищева, д. 7 (Школа дизайна «Точка»). 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 xml:space="preserve">К участию приглашаются руководители </w:t>
      </w:r>
      <w:proofErr w:type="spellStart"/>
      <w:r>
        <w:t>медиацентров</w:t>
      </w:r>
      <w:proofErr w:type="spellEnd"/>
      <w:r>
        <w:t xml:space="preserve"> образовательных учреждений, </w:t>
      </w:r>
      <w:proofErr w:type="spellStart"/>
      <w:r>
        <w:t>медиапедагоги</w:t>
      </w:r>
      <w:proofErr w:type="spellEnd"/>
      <w:r>
        <w:t xml:space="preserve">, учителя-предметники, классные руководители, советники по воспитанию, педагоги дополнительного образования, использующие </w:t>
      </w:r>
      <w:proofErr w:type="spellStart"/>
      <w:r>
        <w:t>медиатехнологии</w:t>
      </w:r>
      <w:proofErr w:type="spellEnd"/>
      <w:r>
        <w:t xml:space="preserve"> в своей педагогической деятельности.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>Слушатели в рамках обучения по программе повышения квалификации: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 xml:space="preserve">- познакомятся с тенденциями развития </w:t>
      </w:r>
      <w:proofErr w:type="spellStart"/>
      <w:r>
        <w:t>медиаобразования</w:t>
      </w:r>
      <w:proofErr w:type="spellEnd"/>
      <w:r>
        <w:t xml:space="preserve">, актуальными </w:t>
      </w:r>
      <w:proofErr w:type="spellStart"/>
      <w:r>
        <w:t>медийными</w:t>
      </w:r>
      <w:proofErr w:type="spellEnd"/>
      <w:r>
        <w:t xml:space="preserve"> форматами, спецификой работы в социальных сетях;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 xml:space="preserve">- узнают, как организовать работу </w:t>
      </w:r>
      <w:proofErr w:type="spellStart"/>
      <w:r>
        <w:t>медиацентра</w:t>
      </w:r>
      <w:proofErr w:type="spellEnd"/>
      <w:r>
        <w:t xml:space="preserve"> так, чтобы для детей это было пространство для самореализации, а для организации - презентация себя в информационной повестке территории;</w:t>
      </w:r>
    </w:p>
    <w:p w:rsidR="005534B1" w:rsidRDefault="005534B1" w:rsidP="00AE2DC9">
      <w:pPr>
        <w:spacing w:after="9" w:line="259" w:lineRule="auto"/>
        <w:ind w:left="-284" w:right="-7" w:firstLine="709"/>
      </w:pPr>
      <w:r>
        <w:t xml:space="preserve">- разработают уникальный мастер-класс по медиа и представят программу развития </w:t>
      </w:r>
      <w:proofErr w:type="spellStart"/>
      <w:r>
        <w:t>медианаправления</w:t>
      </w:r>
      <w:proofErr w:type="spellEnd"/>
      <w:r>
        <w:t xml:space="preserve"> в своем учреждении.</w:t>
      </w:r>
    </w:p>
    <w:p w:rsidR="005534B1" w:rsidRDefault="005B3868" w:rsidP="00AE2DC9">
      <w:pPr>
        <w:spacing w:after="9" w:line="259" w:lineRule="auto"/>
        <w:ind w:left="-284" w:right="-7" w:firstLine="709"/>
      </w:pPr>
      <w:r>
        <w:lastRenderedPageBreak/>
        <w:t>Программа реализуетс</w:t>
      </w:r>
      <w:r w:rsidR="005534B1">
        <w:t>я ведущими преподавателями</w:t>
      </w:r>
      <w:r w:rsidR="00660E7E">
        <w:t xml:space="preserve"> ФГАОУ ВО «ПГНИУ» </w:t>
      </w:r>
      <w:r>
        <w:t xml:space="preserve">в области </w:t>
      </w:r>
      <w:proofErr w:type="spellStart"/>
      <w:r w:rsidR="005534B1">
        <w:t>медиатехнологий</w:t>
      </w:r>
      <w:proofErr w:type="spellEnd"/>
      <w:r w:rsidR="005534B1">
        <w:t xml:space="preserve"> и </w:t>
      </w:r>
      <w:proofErr w:type="spellStart"/>
      <w:r w:rsidR="005534B1">
        <w:t>медиаобразования</w:t>
      </w:r>
      <w:proofErr w:type="spellEnd"/>
      <w:r w:rsidR="00356B54">
        <w:t xml:space="preserve"> совместно со специалистами </w:t>
      </w:r>
      <w:r w:rsidR="00660E7E">
        <w:t>АНО «Юнпресс-Пермь».</w:t>
      </w:r>
    </w:p>
    <w:p w:rsidR="00E7229C" w:rsidRDefault="005B3868" w:rsidP="00AE2DC9">
      <w:pPr>
        <w:spacing w:after="9" w:line="259" w:lineRule="auto"/>
        <w:ind w:left="-284" w:right="-7" w:firstLine="709"/>
      </w:pPr>
      <w:r>
        <w:t>Просим Вас довести данную информацию до всех заинтересованных</w:t>
      </w:r>
      <w:r w:rsidR="005534B1">
        <w:t xml:space="preserve"> лиц и в срок </w:t>
      </w:r>
      <w:r w:rsidR="005534B1" w:rsidRPr="00395224">
        <w:rPr>
          <w:b/>
        </w:rPr>
        <w:t>до 7 февраля 2023</w:t>
      </w:r>
      <w:r w:rsidRPr="00395224">
        <w:rPr>
          <w:b/>
        </w:rPr>
        <w:t xml:space="preserve"> года</w:t>
      </w:r>
      <w:r>
        <w:t xml:space="preserve"> </w:t>
      </w:r>
      <w:r w:rsidR="005534B1">
        <w:t xml:space="preserve">включительно </w:t>
      </w:r>
      <w:r>
        <w:t>направи</w:t>
      </w:r>
      <w:r w:rsidR="005534B1">
        <w:t>ть заявки для участия в обучении</w:t>
      </w:r>
      <w:r>
        <w:t xml:space="preserve"> по </w:t>
      </w:r>
      <w:r w:rsidR="005534B1">
        <w:t xml:space="preserve">ссылке </w:t>
      </w:r>
      <w:hyperlink r:id="rId9" w:history="1">
        <w:r w:rsidR="00356B54" w:rsidRPr="00705A4D">
          <w:rPr>
            <w:rStyle w:val="a6"/>
          </w:rPr>
          <w:t>https://forms.yandex.ru/u/633a66abcd107b63813c2fff/</w:t>
        </w:r>
      </w:hyperlink>
      <w:r w:rsidR="00356B54">
        <w:t>.</w:t>
      </w:r>
      <w:r w:rsidR="00356B54">
        <w:br/>
      </w:r>
      <w:r w:rsidR="009E5F2B">
        <w:t>К заявке необходимо прикрепить портфолио, содержащее информацию о профессиональных достижениях педагога.</w:t>
      </w:r>
    </w:p>
    <w:p w:rsidR="009E5F2B" w:rsidRDefault="009E5F2B" w:rsidP="00AE2DC9">
      <w:pPr>
        <w:spacing w:after="9" w:line="259" w:lineRule="auto"/>
        <w:ind w:left="-284" w:right="-7" w:firstLine="709"/>
      </w:pPr>
      <w:r>
        <w:t xml:space="preserve">Контактное лицо: Гайсак Наталья Валерьевна, старший методист, </w:t>
      </w:r>
      <w:proofErr w:type="spellStart"/>
      <w:r>
        <w:t>Поздеева</w:t>
      </w:r>
      <w:proofErr w:type="spellEnd"/>
      <w:r>
        <w:t xml:space="preserve"> Вероника Дмитриевна, методист ГБОУ «Академия первых», контактный телефон 8 (342) 214-14-18. </w:t>
      </w:r>
    </w:p>
    <w:p w:rsidR="009E5F2B" w:rsidRDefault="009E5F2B" w:rsidP="00AE2DC9">
      <w:pPr>
        <w:spacing w:after="9" w:line="259" w:lineRule="auto"/>
        <w:ind w:left="-284" w:right="-7" w:firstLine="709"/>
      </w:pPr>
      <w:r>
        <w:t xml:space="preserve">Транспортные расходы, размещение и питание участников осуществляются за счёт направляющей стороны. </w:t>
      </w:r>
    </w:p>
    <w:p w:rsidR="009E5F2B" w:rsidRDefault="00395224" w:rsidP="00AE2DC9">
      <w:pPr>
        <w:spacing w:after="9" w:line="259" w:lineRule="auto"/>
        <w:ind w:left="-284" w:right="-7" w:firstLine="709"/>
      </w:pPr>
      <w:r>
        <w:t>По окончании обучения</w:t>
      </w:r>
      <w:r w:rsidR="009E5F2B">
        <w:t xml:space="preserve"> участникам будет выдано удостоверение </w:t>
      </w:r>
      <w:r w:rsidR="00AE2DC9">
        <w:br/>
      </w:r>
      <w:r w:rsidR="009E5F2B">
        <w:t>о повышении квалификации государственного образца.</w:t>
      </w:r>
    </w:p>
    <w:p w:rsidR="00356B54" w:rsidRDefault="00356B54" w:rsidP="00AE2DC9">
      <w:pPr>
        <w:spacing w:after="9" w:line="259" w:lineRule="auto"/>
        <w:ind w:left="-284" w:right="-7" w:firstLine="709"/>
      </w:pPr>
    </w:p>
    <w:p w:rsidR="00E7229C" w:rsidRDefault="00395224" w:rsidP="00AE2DC9">
      <w:pPr>
        <w:spacing w:after="44" w:line="259" w:lineRule="auto"/>
        <w:ind w:left="-284" w:right="3032" w:firstLine="709"/>
        <w:jc w:val="left"/>
      </w:pPr>
      <w:r>
        <w:t xml:space="preserve">Приложение: на 2 </w:t>
      </w:r>
      <w:r w:rsidR="00AE2DC9">
        <w:t>л.</w:t>
      </w:r>
      <w:r>
        <w:t xml:space="preserve"> в 1 экз.</w:t>
      </w:r>
    </w:p>
    <w:p w:rsidR="00395224" w:rsidRDefault="00395224" w:rsidP="00AE2DC9">
      <w:pPr>
        <w:spacing w:after="44" w:line="259" w:lineRule="auto"/>
        <w:ind w:left="-284" w:right="3032" w:firstLine="709"/>
        <w:jc w:val="left"/>
      </w:pPr>
      <w:bookmarkStart w:id="0" w:name="_GoBack"/>
      <w:bookmarkEnd w:id="0"/>
    </w:p>
    <w:p w:rsidR="00AE2DC9" w:rsidRDefault="00AE2DC9" w:rsidP="00AE2DC9">
      <w:pPr>
        <w:spacing w:after="44" w:line="259" w:lineRule="auto"/>
        <w:ind w:left="-284" w:right="3032" w:firstLine="709"/>
        <w:jc w:val="left"/>
      </w:pPr>
    </w:p>
    <w:p w:rsidR="00356B54" w:rsidRDefault="00AE2DC9" w:rsidP="00AE2DC9">
      <w:pPr>
        <w:tabs>
          <w:tab w:val="center" w:pos="1934"/>
          <w:tab w:val="center" w:pos="4132"/>
          <w:tab w:val="right" w:pos="10581"/>
        </w:tabs>
        <w:ind w:left="-284" w:firstLine="142"/>
      </w:pPr>
      <w:r>
        <w:t>Заместитель министра</w:t>
      </w:r>
      <w:r>
        <w:tab/>
        <w:t xml:space="preserve">                                                                           Н.Е. Зверева</w:t>
      </w:r>
    </w:p>
    <w:p w:rsidR="00AE2DC9" w:rsidRDefault="00AE2DC9" w:rsidP="00AE2DC9">
      <w:pPr>
        <w:tabs>
          <w:tab w:val="center" w:pos="1934"/>
          <w:tab w:val="center" w:pos="4132"/>
          <w:tab w:val="right" w:pos="10581"/>
        </w:tabs>
        <w:ind w:left="-284" w:firstLine="142"/>
        <w:jc w:val="left"/>
      </w:pPr>
    </w:p>
    <w:p w:rsidR="00AE2DC9" w:rsidRDefault="00AE2DC9" w:rsidP="00AE2DC9">
      <w:pPr>
        <w:tabs>
          <w:tab w:val="center" w:pos="1934"/>
          <w:tab w:val="center" w:pos="4132"/>
          <w:tab w:val="right" w:pos="10581"/>
        </w:tabs>
        <w:ind w:left="-284" w:firstLine="142"/>
        <w:jc w:val="left"/>
        <w:sectPr w:rsidR="00AE2DC9" w:rsidSect="006473E3">
          <w:headerReference w:type="even" r:id="rId10"/>
          <w:footerReference w:type="even" r:id="rId11"/>
          <w:headerReference w:type="first" r:id="rId12"/>
          <w:footerReference w:type="first" r:id="rId13"/>
          <w:pgSz w:w="11900" w:h="16840" w:code="9"/>
          <w:pgMar w:top="709" w:right="709" w:bottom="1134" w:left="1701" w:header="720" w:footer="720" w:gutter="0"/>
          <w:cols w:space="720"/>
          <w:docGrid w:linePitch="381"/>
        </w:sectPr>
      </w:pPr>
      <w:r>
        <w:rPr>
          <w:noProof/>
          <w:lang w:eastAsia="en-US"/>
        </w:rPr>
        <w:pict>
          <v:shape id="_x0000_s1028" type="#_x0000_t202" style="position:absolute;left:0;text-align:left;margin-left:-13.85pt;margin-top:329.85pt;width:188.95pt;height:33.45pt;z-index:251670528;mso-width-percent:400;mso-height-percent:200;mso-width-percent:400;mso-height-percent:200;mso-width-relative:margin;mso-height-relative:margin" stroked="f">
            <v:textbox style="mso-fit-shape-to-text:t">
              <w:txbxContent>
                <w:p w:rsidR="00AE2DC9" w:rsidRPr="00AE2DC9" w:rsidRDefault="00AE2DC9" w:rsidP="00AE2DC9">
                  <w:pPr>
                    <w:ind w:left="142" w:firstLine="0"/>
                    <w:rPr>
                      <w:sz w:val="20"/>
                      <w:szCs w:val="20"/>
                    </w:rPr>
                  </w:pPr>
                  <w:r w:rsidRPr="00AE2DC9">
                    <w:rPr>
                      <w:sz w:val="20"/>
                      <w:szCs w:val="20"/>
                    </w:rPr>
                    <w:t>Карпова Ирина Владимировна</w:t>
                  </w:r>
                </w:p>
                <w:p w:rsidR="00AE2DC9" w:rsidRPr="00AE2DC9" w:rsidRDefault="00AE2DC9" w:rsidP="00AE2DC9">
                  <w:pPr>
                    <w:ind w:left="142" w:firstLine="0"/>
                    <w:rPr>
                      <w:sz w:val="20"/>
                      <w:szCs w:val="20"/>
                    </w:rPr>
                  </w:pPr>
                  <w:r w:rsidRPr="00AE2DC9">
                    <w:rPr>
                      <w:sz w:val="20"/>
                      <w:szCs w:val="20"/>
                    </w:rPr>
                    <w:t>(342) 211 70 14</w:t>
                  </w:r>
                </w:p>
              </w:txbxContent>
            </v:textbox>
          </v:shape>
        </w:pict>
      </w:r>
    </w:p>
    <w:p w:rsidR="0099432B" w:rsidRDefault="00B85AF5" w:rsidP="0099432B">
      <w:pPr>
        <w:widowControl w:val="0"/>
        <w:spacing w:after="0" w:line="240" w:lineRule="exact"/>
        <w:ind w:left="5670" w:firstLine="0"/>
        <w:jc w:val="left"/>
        <w:rPr>
          <w:szCs w:val="28"/>
        </w:rPr>
      </w:pPr>
      <w:r w:rsidRPr="0099432B">
        <w:rPr>
          <w:szCs w:val="28"/>
        </w:rPr>
        <w:lastRenderedPageBreak/>
        <w:t xml:space="preserve">Приложение  </w:t>
      </w:r>
      <w:r w:rsidR="0099432B">
        <w:rPr>
          <w:szCs w:val="28"/>
        </w:rPr>
        <w:br/>
      </w:r>
      <w:r w:rsidRPr="0099432B">
        <w:rPr>
          <w:szCs w:val="28"/>
        </w:rPr>
        <w:t xml:space="preserve">к письму Министерства образования и науки Пермского края </w:t>
      </w:r>
    </w:p>
    <w:p w:rsidR="00B85AF5" w:rsidRPr="0099432B" w:rsidRDefault="00B85AF5" w:rsidP="0099432B">
      <w:pPr>
        <w:widowControl w:val="0"/>
        <w:spacing w:after="0" w:line="240" w:lineRule="exact"/>
        <w:ind w:left="5670" w:firstLine="0"/>
        <w:jc w:val="left"/>
        <w:rPr>
          <w:szCs w:val="28"/>
        </w:rPr>
      </w:pPr>
      <w:r w:rsidRPr="0099432B">
        <w:rPr>
          <w:szCs w:val="28"/>
        </w:rPr>
        <w:t xml:space="preserve">от </w:t>
      </w:r>
      <w:r w:rsidR="004268B2" w:rsidRPr="0099432B">
        <w:rPr>
          <w:szCs w:val="28"/>
        </w:rPr>
        <w:t xml:space="preserve">     </w:t>
      </w:r>
      <w:r w:rsidR="0099432B">
        <w:rPr>
          <w:szCs w:val="28"/>
        </w:rPr>
        <w:t xml:space="preserve">        </w:t>
      </w:r>
      <w:r w:rsidRPr="0099432B">
        <w:rPr>
          <w:szCs w:val="28"/>
        </w:rPr>
        <w:t xml:space="preserve">№ </w:t>
      </w:r>
    </w:p>
    <w:p w:rsidR="00B85AF5" w:rsidRDefault="00B85AF5" w:rsidP="00356B54">
      <w:pPr>
        <w:widowControl w:val="0"/>
        <w:tabs>
          <w:tab w:val="left" w:pos="708"/>
        </w:tabs>
        <w:spacing w:after="0" w:line="240" w:lineRule="auto"/>
        <w:ind w:firstLine="709"/>
      </w:pPr>
    </w:p>
    <w:p w:rsidR="00395224" w:rsidRDefault="00B85AF5" w:rsidP="004268B2">
      <w:pPr>
        <w:widowControl w:val="0"/>
        <w:tabs>
          <w:tab w:val="left" w:pos="0"/>
        </w:tabs>
        <w:spacing w:after="0" w:line="240" w:lineRule="auto"/>
        <w:ind w:left="0" w:firstLine="0"/>
        <w:jc w:val="center"/>
      </w:pPr>
      <w:r w:rsidRPr="00B85AF5">
        <w:t xml:space="preserve">УЧЕБНЫЙ ПЛАН </w:t>
      </w:r>
    </w:p>
    <w:p w:rsidR="00356B54" w:rsidRDefault="00395224" w:rsidP="004268B2">
      <w:pPr>
        <w:widowControl w:val="0"/>
        <w:tabs>
          <w:tab w:val="left" w:pos="0"/>
        </w:tabs>
        <w:spacing w:after="0" w:line="240" w:lineRule="auto"/>
        <w:ind w:left="0" w:firstLine="0"/>
        <w:jc w:val="center"/>
      </w:pPr>
      <w:r w:rsidRPr="00B85AF5">
        <w:t>дополнительной профессиональной программы повышения квалификации</w:t>
      </w:r>
    </w:p>
    <w:p w:rsidR="00B85AF5" w:rsidRDefault="00B85AF5" w:rsidP="004268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center"/>
        <w:rPr>
          <w:szCs w:val="28"/>
        </w:rPr>
      </w:pPr>
      <w:proofErr w:type="gramStart"/>
      <w:r w:rsidRPr="00FF6247">
        <w:rPr>
          <w:szCs w:val="28"/>
        </w:rPr>
        <w:t xml:space="preserve">«Ювенильная журналистика и актуальные </w:t>
      </w:r>
      <w:proofErr w:type="spellStart"/>
      <w:r w:rsidRPr="00FF6247">
        <w:rPr>
          <w:szCs w:val="28"/>
        </w:rPr>
        <w:t>медиатехнологии</w:t>
      </w:r>
      <w:proofErr w:type="spellEnd"/>
      <w:r w:rsidRPr="00FF6247">
        <w:rPr>
          <w:szCs w:val="28"/>
        </w:rPr>
        <w:t xml:space="preserve"> в педагогической деятельности»</w:t>
      </w:r>
      <w:proofErr w:type="gramEnd"/>
    </w:p>
    <w:p w:rsidR="0099432B" w:rsidRPr="00B85AF5" w:rsidRDefault="0099432B" w:rsidP="004268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center"/>
        <w:rPr>
          <w:b/>
          <w:szCs w:val="28"/>
        </w:rPr>
      </w:pPr>
    </w:p>
    <w:tbl>
      <w:tblPr>
        <w:tblW w:w="9219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0"/>
        <w:gridCol w:w="3828"/>
        <w:gridCol w:w="850"/>
        <w:gridCol w:w="992"/>
        <w:gridCol w:w="1276"/>
        <w:gridCol w:w="1843"/>
      </w:tblGrid>
      <w:tr w:rsidR="00356B54" w:rsidRPr="004268B2" w:rsidTr="004268B2">
        <w:trPr>
          <w:cantSplit/>
          <w:trHeight w:val="398"/>
        </w:trPr>
        <w:tc>
          <w:tcPr>
            <w:tcW w:w="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Наименование раздела (модуля)/ темы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46" w:firstLine="41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56B54" w:rsidRPr="004268B2" w:rsidTr="004268B2">
        <w:trPr>
          <w:cantSplit/>
          <w:trHeight w:val="263"/>
        </w:trPr>
        <w:tc>
          <w:tcPr>
            <w:tcW w:w="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41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41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41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41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356B54" w:rsidRPr="004268B2" w:rsidTr="00257467">
        <w:trPr>
          <w:trHeight w:val="527"/>
        </w:trPr>
        <w:tc>
          <w:tcPr>
            <w:tcW w:w="921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Инвариантная часть</w:t>
            </w: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F1430">
            <w:pPr>
              <w:widowControl w:val="0"/>
              <w:suppressAutoHyphens/>
              <w:spacing w:after="0" w:line="240" w:lineRule="auto"/>
              <w:ind w:left="37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  <w:highlight w:val="white"/>
              </w:rPr>
              <w:t xml:space="preserve">Время </w:t>
            </w:r>
            <w:proofErr w:type="spellStart"/>
            <w:r w:rsidRPr="004268B2">
              <w:rPr>
                <w:sz w:val="24"/>
                <w:szCs w:val="24"/>
                <w:highlight w:val="white"/>
              </w:rPr>
              <w:t>медиасвиданий</w:t>
            </w:r>
            <w:proofErr w:type="spellEnd"/>
            <w:r w:rsidRPr="004268B2">
              <w:rPr>
                <w:sz w:val="24"/>
                <w:szCs w:val="24"/>
                <w:highlight w:val="white"/>
              </w:rPr>
              <w:t>: знакомство, вводная рефлексия.</w:t>
            </w:r>
            <w:r w:rsidRPr="004268B2">
              <w:rPr>
                <w:sz w:val="24"/>
                <w:szCs w:val="24"/>
              </w:rPr>
              <w:t xml:space="preserve"> </w:t>
            </w:r>
            <w:proofErr w:type="spellStart"/>
            <w:r w:rsidRPr="004268B2">
              <w:rPr>
                <w:sz w:val="24"/>
                <w:szCs w:val="24"/>
              </w:rPr>
              <w:t>Медиапланирование</w:t>
            </w:r>
            <w:proofErr w:type="spellEnd"/>
            <w:r w:rsidRPr="004268B2">
              <w:rPr>
                <w:sz w:val="24"/>
                <w:szCs w:val="24"/>
              </w:rPr>
              <w:t xml:space="preserve">: </w:t>
            </w:r>
            <w:proofErr w:type="spellStart"/>
            <w:r w:rsidRPr="004268B2">
              <w:rPr>
                <w:sz w:val="24"/>
                <w:szCs w:val="24"/>
              </w:rPr>
              <w:t>целеполагание</w:t>
            </w:r>
            <w:proofErr w:type="spellEnd"/>
            <w:r w:rsidRPr="004268B2">
              <w:rPr>
                <w:sz w:val="24"/>
                <w:szCs w:val="24"/>
              </w:rPr>
              <w:t>, распределение творческих задач на время стажировки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249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35" w:firstLine="4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F1430">
            <w:pPr>
              <w:widowControl w:val="0"/>
              <w:suppressAutoHyphens/>
              <w:spacing w:after="0" w:line="240" w:lineRule="auto"/>
              <w:ind w:left="37" w:firstLine="0"/>
              <w:contextualSpacing/>
              <w:rPr>
                <w:sz w:val="24"/>
                <w:szCs w:val="24"/>
              </w:rPr>
            </w:pPr>
            <w:proofErr w:type="spellStart"/>
            <w:r w:rsidRPr="004268B2">
              <w:rPr>
                <w:sz w:val="24"/>
                <w:szCs w:val="24"/>
              </w:rPr>
              <w:t>Медиаобразование</w:t>
            </w:r>
            <w:proofErr w:type="spellEnd"/>
            <w:r w:rsidRPr="004268B2">
              <w:rPr>
                <w:sz w:val="24"/>
                <w:szCs w:val="24"/>
              </w:rPr>
              <w:t xml:space="preserve">: понятие, место в системе образования и в открытом </w:t>
            </w:r>
            <w:proofErr w:type="spellStart"/>
            <w:r w:rsidRPr="004268B2">
              <w:rPr>
                <w:sz w:val="24"/>
                <w:szCs w:val="24"/>
              </w:rPr>
              <w:t>медиапространстве</w:t>
            </w:r>
            <w:proofErr w:type="spellEnd"/>
            <w:r w:rsidRPr="004268B2">
              <w:rPr>
                <w:sz w:val="24"/>
                <w:szCs w:val="24"/>
              </w:rPr>
              <w:t xml:space="preserve">, тенденции развития. Воспитательный потенциал </w:t>
            </w:r>
            <w:proofErr w:type="spellStart"/>
            <w:r w:rsidRPr="004268B2">
              <w:rPr>
                <w:sz w:val="24"/>
                <w:szCs w:val="24"/>
              </w:rPr>
              <w:t>медиаобразования</w:t>
            </w:r>
            <w:proofErr w:type="spellEnd"/>
            <w:r w:rsidRPr="004268B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249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F1430">
            <w:pPr>
              <w:widowControl w:val="0"/>
              <w:suppressAutoHyphens/>
              <w:spacing w:after="0" w:line="240" w:lineRule="auto"/>
              <w:ind w:left="37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4268B2">
              <w:rPr>
                <w:sz w:val="24"/>
                <w:szCs w:val="24"/>
              </w:rPr>
              <w:t>медиацентра</w:t>
            </w:r>
            <w:proofErr w:type="spellEnd"/>
            <w:r w:rsidRPr="004268B2">
              <w:rPr>
                <w:sz w:val="24"/>
                <w:szCs w:val="24"/>
              </w:rPr>
              <w:t xml:space="preserve"> в образовательном учреждении. Особенности </w:t>
            </w:r>
            <w:proofErr w:type="spellStart"/>
            <w:r w:rsidRPr="004268B2">
              <w:rPr>
                <w:sz w:val="24"/>
                <w:szCs w:val="24"/>
              </w:rPr>
              <w:t>медиаобразовательных</w:t>
            </w:r>
            <w:proofErr w:type="spellEnd"/>
            <w:r w:rsidRPr="004268B2">
              <w:rPr>
                <w:sz w:val="24"/>
                <w:szCs w:val="24"/>
              </w:rPr>
              <w:t xml:space="preserve"> программ. Организация локального </w:t>
            </w:r>
            <w:proofErr w:type="spellStart"/>
            <w:r w:rsidRPr="004268B2">
              <w:rPr>
                <w:sz w:val="24"/>
                <w:szCs w:val="24"/>
              </w:rPr>
              <w:t>медиапроекта</w:t>
            </w:r>
            <w:proofErr w:type="spellEnd"/>
            <w:r w:rsidRPr="004268B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249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F1430">
            <w:pPr>
              <w:suppressAutoHyphens/>
              <w:spacing w:after="0" w:line="240" w:lineRule="auto"/>
              <w:ind w:left="37" w:firstLine="0"/>
              <w:contextualSpacing/>
              <w:rPr>
                <w:sz w:val="24"/>
                <w:szCs w:val="24"/>
              </w:rPr>
            </w:pPr>
            <w:proofErr w:type="spellStart"/>
            <w:r w:rsidRPr="004268B2">
              <w:rPr>
                <w:sz w:val="24"/>
                <w:szCs w:val="24"/>
              </w:rPr>
              <w:t>Медиапоказ</w:t>
            </w:r>
            <w:proofErr w:type="spellEnd"/>
            <w:r w:rsidRPr="004268B2">
              <w:rPr>
                <w:sz w:val="24"/>
                <w:szCs w:val="24"/>
              </w:rPr>
              <w:t>: итоговый круглый стол, презентация контрольных заданий. Планы и перспективы: итоговая рефлексия, построение индивидуальных образовательных траекторий.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249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107" w:right="-104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Итоговая аттестация: защита работы по организации </w:t>
            </w:r>
            <w:proofErr w:type="spellStart"/>
            <w:r w:rsidRPr="004268B2">
              <w:rPr>
                <w:sz w:val="24"/>
                <w:szCs w:val="24"/>
              </w:rPr>
              <w:t>медиадеятельности</w:t>
            </w:r>
            <w:proofErr w:type="spellEnd"/>
            <w:r w:rsidRPr="004268B2">
              <w:rPr>
                <w:sz w:val="24"/>
                <w:szCs w:val="24"/>
              </w:rPr>
              <w:t xml:space="preserve"> в образовательном учреждении</w:t>
            </w:r>
          </w:p>
        </w:tc>
      </w:tr>
      <w:tr w:rsidR="00356B54" w:rsidRPr="004268B2" w:rsidTr="004268B2"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right="-141" w:firstLine="0"/>
              <w:contextualSpacing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Итого:</w:t>
            </w:r>
          </w:p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right="-141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105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249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0</w:t>
            </w:r>
          </w:p>
        </w:tc>
      </w:tr>
      <w:tr w:rsidR="00356B54" w:rsidRPr="004268B2" w:rsidTr="00257467">
        <w:tc>
          <w:tcPr>
            <w:tcW w:w="92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 xml:space="preserve">Вариативная часть 1. Создание </w:t>
            </w:r>
            <w:proofErr w:type="spellStart"/>
            <w:r w:rsidRPr="004268B2">
              <w:rPr>
                <w:b/>
                <w:sz w:val="24"/>
                <w:szCs w:val="24"/>
              </w:rPr>
              <w:t>медиаконтента</w:t>
            </w:r>
            <w:proofErr w:type="spellEnd"/>
            <w:r w:rsidRPr="004268B2">
              <w:rPr>
                <w:b/>
                <w:sz w:val="24"/>
                <w:szCs w:val="24"/>
              </w:rPr>
              <w:t xml:space="preserve"> (два на выбор)</w:t>
            </w: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4268B2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B54" w:rsidRPr="004268B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E70BA1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52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Презентация созданного контента в выбранном формате</w:t>
            </w: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4268B2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B54" w:rsidRPr="004268B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E70BA1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 и </w:t>
            </w:r>
            <w:proofErr w:type="spellStart"/>
            <w:r>
              <w:rPr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52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4268B2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B54" w:rsidRPr="004268B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E70BA1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Телевизионный репортаж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52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4268B2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E70BA1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видео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52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right="-141" w:firstLine="0"/>
              <w:contextualSpacing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Итого:</w:t>
            </w:r>
          </w:p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right="-141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536"/>
              <w:contextualSpacing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56B54" w:rsidRPr="004268B2" w:rsidTr="00257467">
        <w:tc>
          <w:tcPr>
            <w:tcW w:w="92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lastRenderedPageBreak/>
              <w:t xml:space="preserve">Вариативная часть 2. Продвижение </w:t>
            </w:r>
            <w:proofErr w:type="spellStart"/>
            <w:r w:rsidRPr="004268B2">
              <w:rPr>
                <w:b/>
                <w:sz w:val="24"/>
                <w:szCs w:val="24"/>
              </w:rPr>
              <w:t>медиаконтента</w:t>
            </w:r>
            <w:proofErr w:type="spellEnd"/>
            <w:r w:rsidRPr="004268B2">
              <w:rPr>
                <w:b/>
                <w:sz w:val="24"/>
                <w:szCs w:val="24"/>
              </w:rPr>
              <w:t xml:space="preserve"> (два на выбор)</w:t>
            </w: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right="-111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Официальные СМИ.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35" w:firstLine="0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Презентация </w:t>
            </w:r>
            <w:proofErr w:type="spellStart"/>
            <w:r w:rsidRPr="004268B2">
              <w:rPr>
                <w:sz w:val="24"/>
                <w:szCs w:val="24"/>
              </w:rPr>
              <w:t>медиаплана</w:t>
            </w:r>
            <w:proofErr w:type="spellEnd"/>
            <w:r w:rsidRPr="004268B2">
              <w:rPr>
                <w:sz w:val="24"/>
                <w:szCs w:val="24"/>
              </w:rPr>
              <w:t xml:space="preserve"> по продвижению </w:t>
            </w:r>
            <w:proofErr w:type="spellStart"/>
            <w:r w:rsidRPr="004268B2">
              <w:rPr>
                <w:sz w:val="24"/>
                <w:szCs w:val="24"/>
              </w:rPr>
              <w:t>контента</w:t>
            </w:r>
            <w:proofErr w:type="spellEnd"/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right="-111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Социальные сети.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right="-111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Акции и </w:t>
            </w:r>
            <w:proofErr w:type="spellStart"/>
            <w:r w:rsidRPr="004268B2">
              <w:rPr>
                <w:sz w:val="24"/>
                <w:szCs w:val="24"/>
              </w:rPr>
              <w:t>челленджи</w:t>
            </w:r>
            <w:proofErr w:type="spellEnd"/>
            <w:r w:rsidRPr="004268B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right="-111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14.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suppressAutoHyphens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 xml:space="preserve">Лидеры мнений.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sz w:val="24"/>
                <w:szCs w:val="24"/>
              </w:rPr>
            </w:pPr>
            <w:r w:rsidRPr="004268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42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right="-141" w:firstLine="0"/>
              <w:contextualSpacing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Итого:</w:t>
            </w:r>
          </w:p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186" w:right="-141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816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E70BA1" w:rsidP="00E70BA1">
            <w:pPr>
              <w:widowControl w:val="0"/>
              <w:suppressAutoHyphens/>
              <w:spacing w:after="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35" w:firstLine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56B54" w:rsidRPr="004268B2" w:rsidTr="004268B2"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186" w:firstLine="0"/>
              <w:contextualSpacing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47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-247" w:firstLine="140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0" w:firstLine="35"/>
              <w:contextualSpacing/>
              <w:jc w:val="center"/>
              <w:rPr>
                <w:b/>
                <w:sz w:val="24"/>
                <w:szCs w:val="24"/>
              </w:rPr>
            </w:pPr>
            <w:r w:rsidRPr="004268B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B54" w:rsidRPr="004268B2" w:rsidRDefault="00356B54" w:rsidP="00E70BA1">
            <w:pPr>
              <w:widowControl w:val="0"/>
              <w:suppressAutoHyphens/>
              <w:spacing w:after="0" w:line="240" w:lineRule="auto"/>
              <w:ind w:left="35" w:firstLine="14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B6079" w:rsidRDefault="001B6079" w:rsidP="00E70BA1">
      <w:pPr>
        <w:spacing w:after="0" w:line="259" w:lineRule="auto"/>
        <w:ind w:left="0" w:firstLine="0"/>
      </w:pPr>
    </w:p>
    <w:sectPr w:rsidR="001B6079" w:rsidSect="00356B54">
      <w:pgSz w:w="11900" w:h="16840" w:code="9"/>
      <w:pgMar w:top="1135" w:right="709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CC" w:rsidRDefault="00E51DCC">
      <w:pPr>
        <w:spacing w:after="0" w:line="240" w:lineRule="auto"/>
      </w:pPr>
      <w:r>
        <w:separator/>
      </w:r>
    </w:p>
  </w:endnote>
  <w:endnote w:type="continuationSeparator" w:id="0">
    <w:p w:rsidR="00E51DCC" w:rsidRDefault="00E5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9C" w:rsidRDefault="00E7229C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9C" w:rsidRDefault="00E7229C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CC" w:rsidRDefault="00E51DCC">
      <w:pPr>
        <w:spacing w:after="0" w:line="240" w:lineRule="auto"/>
      </w:pPr>
      <w:r>
        <w:separator/>
      </w:r>
    </w:p>
  </w:footnote>
  <w:footnote w:type="continuationSeparator" w:id="0">
    <w:p w:rsidR="00E51DCC" w:rsidRDefault="00E5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9C" w:rsidRDefault="00E7229C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29C" w:rsidRDefault="00E7229C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D11"/>
    <w:multiLevelType w:val="hybridMultilevel"/>
    <w:tmpl w:val="8AFA305C"/>
    <w:lvl w:ilvl="0" w:tplc="84BEDE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1A90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E34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E4C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0A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63E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275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8F6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2408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DC34B4"/>
    <w:multiLevelType w:val="hybridMultilevel"/>
    <w:tmpl w:val="3FBC8BC8"/>
    <w:lvl w:ilvl="0" w:tplc="E236C316">
      <w:start w:val="1"/>
      <w:numFmt w:val="decimal"/>
      <w:pStyle w:val="1"/>
      <w:lvlText w:val="%1."/>
      <w:lvlJc w:val="left"/>
      <w:pPr>
        <w:ind w:left="7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7866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9482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5CB0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0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C648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9820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2B6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84F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3A3E2F"/>
    <w:multiLevelType w:val="hybridMultilevel"/>
    <w:tmpl w:val="A90832DC"/>
    <w:lvl w:ilvl="0" w:tplc="8268721C">
      <w:start w:val="1"/>
      <w:numFmt w:val="bullet"/>
      <w:lvlText w:val="•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F40AC8">
      <w:start w:val="1"/>
      <w:numFmt w:val="bullet"/>
      <w:lvlText w:val="o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48187C">
      <w:start w:val="1"/>
      <w:numFmt w:val="bullet"/>
      <w:lvlText w:val="▪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5E1E7E">
      <w:start w:val="1"/>
      <w:numFmt w:val="bullet"/>
      <w:lvlText w:val="•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4948E1A">
      <w:start w:val="1"/>
      <w:numFmt w:val="bullet"/>
      <w:lvlText w:val="o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E228B2">
      <w:start w:val="1"/>
      <w:numFmt w:val="bullet"/>
      <w:lvlText w:val="▪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6E481E">
      <w:start w:val="1"/>
      <w:numFmt w:val="bullet"/>
      <w:lvlText w:val="•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DA09F2">
      <w:start w:val="1"/>
      <w:numFmt w:val="bullet"/>
      <w:lvlText w:val="o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5247AA">
      <w:start w:val="1"/>
      <w:numFmt w:val="bullet"/>
      <w:lvlText w:val="▪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E7437E"/>
    <w:multiLevelType w:val="hybridMultilevel"/>
    <w:tmpl w:val="10528118"/>
    <w:lvl w:ilvl="0" w:tplc="99DCFDEC">
      <w:start w:val="1"/>
      <w:numFmt w:val="decimal"/>
      <w:lvlText w:val="%1."/>
      <w:lvlJc w:val="left"/>
      <w:pPr>
        <w:ind w:left="1645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4">
    <w:nsid w:val="68043CCA"/>
    <w:multiLevelType w:val="hybridMultilevel"/>
    <w:tmpl w:val="C5C49FC0"/>
    <w:lvl w:ilvl="0" w:tplc="308E0738">
      <w:start w:val="1"/>
      <w:numFmt w:val="bullet"/>
      <w:lvlText w:val="•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B06E88">
      <w:start w:val="1"/>
      <w:numFmt w:val="bullet"/>
      <w:lvlText w:val="o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2297DE">
      <w:start w:val="1"/>
      <w:numFmt w:val="bullet"/>
      <w:lvlText w:val="▪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EE766A">
      <w:start w:val="1"/>
      <w:numFmt w:val="bullet"/>
      <w:lvlText w:val="•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2C0D6A">
      <w:start w:val="1"/>
      <w:numFmt w:val="bullet"/>
      <w:lvlText w:val="o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714D0B4">
      <w:start w:val="1"/>
      <w:numFmt w:val="bullet"/>
      <w:lvlText w:val="▪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F2AE02">
      <w:start w:val="1"/>
      <w:numFmt w:val="bullet"/>
      <w:lvlText w:val="•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C8A0492">
      <w:start w:val="1"/>
      <w:numFmt w:val="bullet"/>
      <w:lvlText w:val="o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086C9C">
      <w:start w:val="1"/>
      <w:numFmt w:val="bullet"/>
      <w:lvlText w:val="▪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1C2D3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"/>
    <w:lvlOverride w:ilvl="0">
      <w:startOverride w:val="8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5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229C"/>
    <w:rsid w:val="000427D7"/>
    <w:rsid w:val="000B145D"/>
    <w:rsid w:val="000F3F24"/>
    <w:rsid w:val="000F4396"/>
    <w:rsid w:val="00153E58"/>
    <w:rsid w:val="00184630"/>
    <w:rsid w:val="00196BCE"/>
    <w:rsid w:val="001A61D0"/>
    <w:rsid w:val="001A76D1"/>
    <w:rsid w:val="001B1F65"/>
    <w:rsid w:val="001B6079"/>
    <w:rsid w:val="00203E62"/>
    <w:rsid w:val="00213D6F"/>
    <w:rsid w:val="00261124"/>
    <w:rsid w:val="00276FDF"/>
    <w:rsid w:val="002779F9"/>
    <w:rsid w:val="0029775E"/>
    <w:rsid w:val="002A2FA1"/>
    <w:rsid w:val="002D33CC"/>
    <w:rsid w:val="002F069C"/>
    <w:rsid w:val="00316CF4"/>
    <w:rsid w:val="00330415"/>
    <w:rsid w:val="00356B54"/>
    <w:rsid w:val="00395224"/>
    <w:rsid w:val="00397739"/>
    <w:rsid w:val="003B1BDA"/>
    <w:rsid w:val="003B35B5"/>
    <w:rsid w:val="003D43B4"/>
    <w:rsid w:val="004268B2"/>
    <w:rsid w:val="00441218"/>
    <w:rsid w:val="00474D39"/>
    <w:rsid w:val="0049254B"/>
    <w:rsid w:val="004B4F0F"/>
    <w:rsid w:val="004C7B7B"/>
    <w:rsid w:val="00507169"/>
    <w:rsid w:val="00532580"/>
    <w:rsid w:val="005534B1"/>
    <w:rsid w:val="005557AA"/>
    <w:rsid w:val="005557C2"/>
    <w:rsid w:val="00557302"/>
    <w:rsid w:val="00584117"/>
    <w:rsid w:val="005851AF"/>
    <w:rsid w:val="00595164"/>
    <w:rsid w:val="005B3868"/>
    <w:rsid w:val="005B58E9"/>
    <w:rsid w:val="005C38AA"/>
    <w:rsid w:val="005F6682"/>
    <w:rsid w:val="006473E3"/>
    <w:rsid w:val="00660E7E"/>
    <w:rsid w:val="007708A7"/>
    <w:rsid w:val="007812D0"/>
    <w:rsid w:val="00794670"/>
    <w:rsid w:val="007D7D24"/>
    <w:rsid w:val="007E738D"/>
    <w:rsid w:val="0081105D"/>
    <w:rsid w:val="008223CD"/>
    <w:rsid w:val="00822818"/>
    <w:rsid w:val="00823CEF"/>
    <w:rsid w:val="008A57AE"/>
    <w:rsid w:val="008E186B"/>
    <w:rsid w:val="00931C4C"/>
    <w:rsid w:val="00963AEA"/>
    <w:rsid w:val="0097200E"/>
    <w:rsid w:val="00984582"/>
    <w:rsid w:val="0098774F"/>
    <w:rsid w:val="0099432B"/>
    <w:rsid w:val="009E5F2B"/>
    <w:rsid w:val="009E7E99"/>
    <w:rsid w:val="009F418F"/>
    <w:rsid w:val="00A129DE"/>
    <w:rsid w:val="00A459BD"/>
    <w:rsid w:val="00A45FAF"/>
    <w:rsid w:val="00A94579"/>
    <w:rsid w:val="00AE2DC9"/>
    <w:rsid w:val="00B13EF9"/>
    <w:rsid w:val="00B431EB"/>
    <w:rsid w:val="00B81CC4"/>
    <w:rsid w:val="00B85AF5"/>
    <w:rsid w:val="00BC4A87"/>
    <w:rsid w:val="00BC7963"/>
    <w:rsid w:val="00C27A47"/>
    <w:rsid w:val="00C42C80"/>
    <w:rsid w:val="00C7399E"/>
    <w:rsid w:val="00C74311"/>
    <w:rsid w:val="00C74DC4"/>
    <w:rsid w:val="00C83C16"/>
    <w:rsid w:val="00D01226"/>
    <w:rsid w:val="00D12BD3"/>
    <w:rsid w:val="00D24B29"/>
    <w:rsid w:val="00D25623"/>
    <w:rsid w:val="00D33446"/>
    <w:rsid w:val="00D37832"/>
    <w:rsid w:val="00D460D6"/>
    <w:rsid w:val="00D541AA"/>
    <w:rsid w:val="00E135AD"/>
    <w:rsid w:val="00E51DCC"/>
    <w:rsid w:val="00E662C8"/>
    <w:rsid w:val="00E70BA1"/>
    <w:rsid w:val="00E7229C"/>
    <w:rsid w:val="00EF1430"/>
    <w:rsid w:val="00F0145D"/>
    <w:rsid w:val="00F732B5"/>
    <w:rsid w:val="00F74B26"/>
    <w:rsid w:val="00FB0CBF"/>
    <w:rsid w:val="00FE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96"/>
    <w:pPr>
      <w:spacing w:after="3" w:line="263" w:lineRule="auto"/>
      <w:ind w:left="49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F4396"/>
    <w:pPr>
      <w:keepNext/>
      <w:keepLines/>
      <w:numPr>
        <w:numId w:val="3"/>
      </w:numPr>
      <w:spacing w:after="3"/>
      <w:ind w:left="10" w:hanging="10"/>
      <w:outlineLvl w:val="0"/>
    </w:pPr>
    <w:rPr>
      <w:rFonts w:ascii="Calibri" w:eastAsia="Calibri" w:hAnsi="Calibri" w:cs="Calibri"/>
      <w:color w:val="108AC9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4396"/>
    <w:rPr>
      <w:rFonts w:ascii="Calibri" w:eastAsia="Calibri" w:hAnsi="Calibri" w:cs="Calibri"/>
      <w:color w:val="108AC9"/>
      <w:sz w:val="48"/>
    </w:rPr>
  </w:style>
  <w:style w:type="table" w:customStyle="1" w:styleId="TableGrid">
    <w:name w:val="TableGrid"/>
    <w:rsid w:val="000F43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Адресат"/>
    <w:basedOn w:val="a"/>
    <w:rsid w:val="001B6079"/>
    <w:pPr>
      <w:suppressAutoHyphens/>
      <w:spacing w:after="0" w:line="240" w:lineRule="exact"/>
      <w:ind w:left="0" w:firstLine="0"/>
      <w:jc w:val="left"/>
    </w:pPr>
    <w:rPr>
      <w:color w:val="auto"/>
      <w:szCs w:val="20"/>
    </w:rPr>
  </w:style>
  <w:style w:type="paragraph" w:customStyle="1" w:styleId="Default">
    <w:name w:val="Default"/>
    <w:rsid w:val="00BC79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53E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3E58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">
    <w:name w:val="Основной текст (3) + Полужирный"/>
    <w:aliases w:val="Интервал 0 pt"/>
    <w:uiPriority w:val="99"/>
    <w:rsid w:val="00584117"/>
    <w:rPr>
      <w:rFonts w:ascii="Times New Roman" w:hAnsi="Times New Roman"/>
      <w:b/>
      <w:color w:val="000000"/>
      <w:w w:val="100"/>
      <w:position w:val="0"/>
      <w:sz w:val="25"/>
      <w:u w:val="none"/>
      <w:lang w:val="ru-RU"/>
    </w:rPr>
  </w:style>
  <w:style w:type="character" w:styleId="a6">
    <w:name w:val="Hyperlink"/>
    <w:rsid w:val="0029775E"/>
    <w:rPr>
      <w:color w:val="0000FF"/>
      <w:u w:val="single"/>
    </w:rPr>
  </w:style>
  <w:style w:type="character" w:styleId="HTML">
    <w:name w:val="HTML Cite"/>
    <w:uiPriority w:val="99"/>
    <w:unhideWhenUsed/>
    <w:rsid w:val="0029775E"/>
    <w:rPr>
      <w:i/>
      <w:iCs/>
    </w:rPr>
  </w:style>
  <w:style w:type="paragraph" w:styleId="a7">
    <w:name w:val="header"/>
    <w:basedOn w:val="a"/>
    <w:link w:val="a8"/>
    <w:uiPriority w:val="99"/>
    <w:unhideWhenUsed/>
    <w:rsid w:val="008E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86B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semiHidden/>
    <w:unhideWhenUsed/>
    <w:rsid w:val="008E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186B"/>
    <w:rPr>
      <w:rFonts w:ascii="Times New Roman" w:eastAsia="Times New Roman" w:hAnsi="Times New Roman" w:cs="Times New Roman"/>
      <w:color w:val="000000"/>
      <w:sz w:val="28"/>
    </w:rPr>
  </w:style>
  <w:style w:type="table" w:styleId="ab">
    <w:name w:val="Table Grid"/>
    <w:basedOn w:val="a1"/>
    <w:uiPriority w:val="39"/>
    <w:rsid w:val="0021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984582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E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2DC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3a66abcd107b63813c2ff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6483-3FFC-469C-B950-71674607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 Егор Витальевич</dc:creator>
  <cp:lastModifiedBy>Пользователь Windows</cp:lastModifiedBy>
  <cp:revision>2</cp:revision>
  <dcterms:created xsi:type="dcterms:W3CDTF">2023-01-18T14:37:00Z</dcterms:created>
  <dcterms:modified xsi:type="dcterms:W3CDTF">2023-01-18T14:37:00Z</dcterms:modified>
</cp:coreProperties>
</file>