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6B" w:rsidRPr="003B086B" w:rsidRDefault="003B086B" w:rsidP="003B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086B">
        <w:rPr>
          <w:rStyle w:val="mail-message-toolbar-subject-wrapper"/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B086B">
        <w:rPr>
          <w:rStyle w:val="mail-message-toolbar-subject-wrapper"/>
          <w:rFonts w:ascii="Times New Roman" w:hAnsi="Times New Roman" w:cs="Times New Roman"/>
          <w:sz w:val="28"/>
          <w:szCs w:val="28"/>
        </w:rPr>
        <w:t xml:space="preserve"> 9-13 ноября от издательства "Русское слово"</w:t>
      </w:r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«Русское слово» </w:t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9–13 ноября</w:t>
      </w: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приглашает работников образования на </w:t>
      </w:r>
      <w:proofErr w:type="spellStart"/>
      <w:r w:rsidRPr="003B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B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"https://xn----dtbhthpdbkkaet.xn--p1ai/methodics/webinars/" \t "_blank" </w:instrText>
      </w:r>
      <w:r w:rsidRPr="003B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u w:val="single"/>
          <w:lang w:eastAsia="ru-RU"/>
        </w:rPr>
        <w:t>вебинары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4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Внеурочная деятельность</w:t>
        </w:r>
      </w:hyperlink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 и вопросы воспитания</w:t>
      </w: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</w:t>
      </w:r>
      <w:r w:rsidRPr="003B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5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дошкольное образование</w:t>
        </w:r>
      </w:hyperlink>
      <w:r w:rsidRPr="003B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недели.</w:t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 xml:space="preserve">Напоминаем, что участие в </w:t>
      </w: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вебинарах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 xml:space="preserve"> бесплатное</w:t>
      </w:r>
      <w:r w:rsidRPr="003B086B">
        <w:rPr>
          <w:rFonts w:ascii="Times New Roman" w:eastAsia="Times New Roman" w:hAnsi="Times New Roman" w:cs="Times New Roman"/>
          <w:color w:val="3C4876"/>
          <w:sz w:val="24"/>
          <w:szCs w:val="24"/>
          <w:lang w:eastAsia="ru-RU"/>
        </w:rPr>
        <w:t>.</w:t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 </w:t>
      </w:r>
      <w:hyperlink r:id="rId6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Требуется только</w:t>
        </w:r>
      </w:hyperlink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 регистрация на сайте издательства «Русское слово»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итогам каждого </w:t>
      </w:r>
      <w:proofErr w:type="spellStart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получают </w:t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специальные сертификаты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Сертификаты оформляются автоматически: их можно скачать в личном кабинете на сайте издательства «Русское слово» после эфира </w:t>
      </w:r>
      <w:proofErr w:type="spellStart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 xml:space="preserve">Выбрать интересующую вас тему из списка ниже и оформить регистрацию на </w:t>
      </w: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вебинар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 </w:t>
      </w:r>
      <w:hyperlink r:id="rId7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F16522"/>
            <w:sz w:val="24"/>
            <w:szCs w:val="24"/>
            <w:u w:val="single"/>
            <w:lang w:eastAsia="ru-RU"/>
          </w:rPr>
          <w:t>можно уже сейчас</w:t>
        </w:r>
      </w:hyperlink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!</w:t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6500" cy="1162050"/>
            <wp:effectExtent l="19050" t="0" r="0" b="0"/>
            <wp:docPr id="2" name="Рисунок 2" descr="https://resize.yandex.net/mailservice?url=https%3A%2F%2Fxn----dtbhthpdbkkaet.xn--p1ai%2Fupload%2Fresize_cache%2Fiblock%2F505%2F260_305_0%2F9dc679cbe848626b08b007b5eaadfef0cc4b946140838c53e95216f35fd.jpg&amp;proxy=yes&amp;key=b20f6efd3bbe5a18ded2d5f5ad60ccf3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.yandex.net/mailservice?url=https%3A%2F%2Fxn----dtbhthpdbkkaet.xn--p1ai%2Fupload%2Fresize_cache%2Fiblock%2F505%2F260_305_0%2F9dc679cbe848626b08b007b5eaadfef0cc4b946140838c53e95216f35fd.jpg&amp;proxy=yes&amp;key=b20f6efd3bbe5a18ded2d5f5ad60ccf3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«Воспитательный потенциал профессиональной деятельности педагога»</w:t>
        </w:r>
      </w:hyperlink>
      <w:r w:rsidRPr="003B086B">
        <w:rPr>
          <w:rFonts w:ascii="Times New Roman" w:eastAsia="Times New Roman" w:hAnsi="Times New Roman" w:cs="Times New Roman"/>
          <w:color w:val="3C4876"/>
          <w:sz w:val="24"/>
          <w:szCs w:val="24"/>
          <w:lang w:eastAsia="ru-RU"/>
        </w:rPr>
        <w:t> </w:t>
      </w:r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состоится 10 ноября в 13.00 (</w:t>
      </w: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мск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).</w:t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алгоритме построения программы воспитания на основе ресурсов по внеурочной деятельности расскажет </w:t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Элла Шадрина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методист издательства «Русское слово», автор пособий</w:t>
      </w:r>
      <w:r w:rsidRPr="003B086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6500" cy="1162050"/>
            <wp:effectExtent l="19050" t="0" r="0" b="0"/>
            <wp:docPr id="3" name="Рисунок 3" descr="https://resize.yandex.net/mailservice?url=https%3A%2F%2Fxn----dtbhthpdbkkaet.xn--p1ai%2Fupload%2Fresize_cache%2Fiblock%2Fa22%2F260_305_0%2F5c454b49b6503592a9f0bc50d50c796d5bb40b543b5b2fc3e91dda56625.jpg&amp;proxy=yes&amp;key=4134b5ccfde44c5b712e62503185f92d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ize.yandex.net/mailservice?url=https%3A%2F%2Fxn----dtbhthpdbkkaet.xn--p1ai%2Fupload%2Fresize_cache%2Fiblock%2Fa22%2F260_305_0%2F5c454b49b6503592a9f0bc50d50c796d5bb40b543b5b2fc3e91dda56625.jpg&amp;proxy=yes&amp;key=4134b5ccfde44c5b712e62503185f92d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 xml:space="preserve">«Развитие детей дошкольного возраста и </w:t>
        </w:r>
        <w:proofErr w:type="spellStart"/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предпрофессиональная</w:t>
        </w:r>
        <w:proofErr w:type="spellEnd"/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 xml:space="preserve"> подготовка»</w:t>
        </w:r>
      </w:hyperlink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состоится 11 ноября в 14.00 (</w:t>
      </w: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мск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).</w:t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пройдёт в рамках сотрудничества с </w:t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 xml:space="preserve">Ассоциацией педагогов дошкольного образования </w:t>
      </w:r>
      <w:proofErr w:type="gramStart"/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г</w:t>
      </w:r>
      <w:proofErr w:type="gramEnd"/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. Москвы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ходе мероприятия, рассчитанного на 2,5 часа, спикеры затронут такой вопрос, как формирование предпосылок учебной деятельности у детей старшего дошкольного возраста, представят игровые модули для ознакомления дошкольников с профессиями, а также расскажут об опыте работы по развитию и </w:t>
      </w:r>
      <w:proofErr w:type="spellStart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предпрофессиональной</w:t>
      </w:r>
      <w:proofErr w:type="spell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детей дошкольного возраста. В числе ведущих – </w:t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Марина Шишкина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председатель Ассоциации педагогов дошкольного образования </w:t>
      </w:r>
      <w:proofErr w:type="gramStart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Москвы, </w:t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 xml:space="preserve">Елена </w:t>
      </w: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Каралашвили</w:t>
      </w:r>
      <w:proofErr w:type="spell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биологических наук, заместитель руководителя Центра дошкольного образования издательства «Русское слово», </w:t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Любовь Павлова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старший методист Центра дошкольного образования издательства «Русское слово», </w:t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Нина Плаксина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руководитель направления работы с бюджетными организациями дошкольного образования издательства «Русское слово», и другие. Программа </w:t>
      </w:r>
      <w:proofErr w:type="spellStart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доступна </w:t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по </w:t>
      </w:r>
      <w:hyperlink r:id="rId14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ссылке</w:t>
        </w:r>
      </w:hyperlink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6500" cy="1162050"/>
            <wp:effectExtent l="19050" t="0" r="0" b="0"/>
            <wp:docPr id="4" name="Рисунок 4" descr="https://resize.yandex.net/mailservice?url=https%3A%2F%2Fxn----dtbhthpdbkkaet.xn--p1ai%2Fupload%2Fresize_cache%2Fiblock%2Fb8d%2F260_305_0%2F169ffab6fa610461e79979062ac25829cb6d38bbfb006de0e954fbf0ca8.jpg&amp;proxy=yes&amp;key=4a2696891d15250d0c3806a812ca605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ize.yandex.net/mailservice?url=https%3A%2F%2Fxn----dtbhthpdbkkaet.xn--p1ai%2Fupload%2Fresize_cache%2Fiblock%2Fb8d%2F260_305_0%2F169ffab6fa610461e79979062ac25829cb6d38bbfb006de0e954fbf0ca8.jpg&amp;proxy=yes&amp;key=4a2696891d15250d0c3806a812ca605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Вебинар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«Консультативный пункт и группа кратковременного пребывания в ДОО как эффективные вариативные формы дошкольного образования»</w:t>
        </w:r>
      </w:hyperlink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 </w:t>
      </w:r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состоится 12 ноября в 12.00 (</w:t>
      </w: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мск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).</w:t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консультативного пункта в рамках Национального проекта «Образование» (бесплатные консультации для родителей) и группе кратковременного пребывания расскажет</w:t>
      </w:r>
      <w:r w:rsidRPr="003B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 xml:space="preserve">Наталья </w:t>
      </w: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Нездешнева</w:t>
      </w:r>
      <w:proofErr w:type="spell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заведующий МДОУ «Детский сад № 20 комбинированного вида» </w:t>
      </w:r>
      <w:proofErr w:type="gramStart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.о. </w:t>
      </w:r>
      <w:proofErr w:type="spellStart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Орехово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Зуево</w:t>
      </w:r>
      <w:proofErr w:type="spell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Почётный работник общего образования РФ.</w:t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6500" cy="1162050"/>
            <wp:effectExtent l="19050" t="0" r="0" b="0"/>
            <wp:docPr id="5" name="Рисунок 5" descr="https://resize.yandex.net/mailservice?url=https%3A%2F%2Fxn----dtbhthpdbkkaet.xn--p1ai%2Fupload%2Fresize_cache%2Fiblock%2Fb6e%2F260_305_0%2F0532559cbe9aad52a2abfe0bcbdf206b9bc491b7495bfe18e96bc22369d.jpg&amp;proxy=yes&amp;key=4da9c102ebf2656d48c77e0048bfd0b3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ize.yandex.net/mailservice?url=https%3A%2F%2Fxn----dtbhthpdbkkaet.xn--p1ai%2Fupload%2Fresize_cache%2Fiblock%2Fb6e%2F260_305_0%2F0532559cbe9aad52a2abfe0bcbdf206b9bc491b7495bfe18e96bc22369d.jpg&amp;proxy=yes&amp;key=4da9c102ebf2656d48c77e0048bfd0b3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  <w:proofErr w:type="spell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tgtFrame="_blank" w:tooltip="Ссылка: https://xn----dtbhthpdbkkaet.xn--p1ai/methodics/webinars/170716/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«Планируемые результаты освоения учебного предмета "Литературное чтение на родном (русском) языке"»</w:t>
        </w:r>
      </w:hyperlink>
      <w:r w:rsidRPr="003B086B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﻿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состоится 12 ноября в 14.30 (</w:t>
      </w: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мск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).</w:t>
      </w:r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 xml:space="preserve">проводится совместно с </w:t>
      </w: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Армавирским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 xml:space="preserve"> филиалом ГБОУ ИРО Краснодарского края.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целях и задачах нового предмета в начальной школе «Литературное чтение на родном (русском) языке», личностных, </w:t>
      </w:r>
      <w:proofErr w:type="spellStart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результатах освоения учебного предмета, характеристике УМК «Литературное чтение на родном (русском) языке» для 1–4 классов издательства «Русское слово» расскажет </w:t>
      </w: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Алевтина Фёдорова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методист издательства «Русское слово», кандидат педагогических наук, доцент, Почетный работник высшего профессионального образования РФ.</w:t>
      </w:r>
      <w:proofErr w:type="gramEnd"/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возможность воспользоваться обширным </w:t>
      </w:r>
      <w:hyperlink r:id="rId20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 xml:space="preserve">архивом уже </w:t>
        </w:r>
        <w:proofErr w:type="gramStart"/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состоявшихся</w:t>
        </w:r>
        <w:proofErr w:type="gramEnd"/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вебинаров</w:t>
        </w:r>
        <w:proofErr w:type="spellEnd"/>
      </w:hyperlink>
      <w:r w:rsidRPr="003B086B">
        <w:rPr>
          <w:rFonts w:ascii="Times New Roman" w:eastAsia="Times New Roman" w:hAnsi="Times New Roman" w:cs="Times New Roman"/>
          <w:color w:val="3C4876"/>
          <w:sz w:val="24"/>
          <w:szCs w:val="24"/>
          <w:lang w:eastAsia="ru-RU"/>
        </w:rPr>
        <w:t>, 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размещённым на сайте издательства «Русское слово». </w:t>
      </w:r>
      <w:proofErr w:type="gramStart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вашего удобства </w:t>
      </w:r>
      <w:proofErr w:type="spellStart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архиве сгруппированы по предметным областям.</w:t>
      </w:r>
      <w:proofErr w:type="gramEnd"/>
    </w:p>
    <w:p w:rsidR="003B086B" w:rsidRPr="003B086B" w:rsidRDefault="003B086B" w:rsidP="003B0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Учителей-предметников приглашаем посетить на сайте </w:t>
      </w:r>
      <w:hyperlink r:id="rId21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издательства «Русское слово»</w:t>
        </w:r>
      </w:hyperlink>
      <w:r w:rsidRPr="003B086B">
        <w:rPr>
          <w:rFonts w:ascii="Times New Roman" w:eastAsia="Times New Roman" w:hAnsi="Times New Roman" w:cs="Times New Roman"/>
          <w:color w:val="3C4876"/>
          <w:sz w:val="24"/>
          <w:szCs w:val="24"/>
          <w:lang w:eastAsia="ru-RU"/>
        </w:rPr>
        <w:t> 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разделы, посвящённые преподаванию </w:t>
      </w:r>
      <w:hyperlink r:id="rId22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обществознания</w:t>
        </w:r>
      </w:hyperlink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3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истории</w:t>
        </w:r>
      </w:hyperlink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 </w:t>
      </w:r>
      <w:hyperlink r:id="rId24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русскому языку</w:t>
        </w:r>
      </w:hyperlink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086B">
        <w:rPr>
          <w:rFonts w:ascii="Times New Roman" w:eastAsia="Times New Roman" w:hAnsi="Times New Roman" w:cs="Times New Roman"/>
          <w:color w:val="3C4876"/>
          <w:sz w:val="24"/>
          <w:szCs w:val="24"/>
          <w:lang w:eastAsia="ru-RU"/>
        </w:rPr>
        <w:t> </w:t>
      </w:r>
      <w:hyperlink r:id="rId25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литературе</w:t>
        </w:r>
      </w:hyperlink>
      <w:r w:rsidRPr="003B086B">
        <w:rPr>
          <w:rFonts w:ascii="Times New Roman" w:eastAsia="Times New Roman" w:hAnsi="Times New Roman" w:cs="Times New Roman"/>
          <w:color w:val="3C4876"/>
          <w:sz w:val="24"/>
          <w:szCs w:val="24"/>
          <w:lang w:eastAsia="ru-RU"/>
        </w:rPr>
        <w:t> 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hyperlink r:id="rId26" w:tgtFrame="_blank" w:history="1">
        <w:r w:rsidRPr="003B086B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иностранному языку</w:t>
        </w:r>
      </w:hyperlink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них вы найдёте методические материалы для учителя, лекции экспертов, тесты для школьников и другую актуальную информацию.</w:t>
      </w:r>
    </w:p>
    <w:p w:rsidR="003B086B" w:rsidRPr="003B086B" w:rsidRDefault="003B086B" w:rsidP="003B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tgtFrame="_blank" w:history="1">
        <w:r w:rsidRPr="003B08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russkoe-slovo.ru/llk/" target="&quot;_blank&quot;" style="width:24pt;height:24pt" o:button="t"/>
          </w:pict>
        </w:r>
      </w:hyperlink>
    </w:p>
    <w:p w:rsidR="003B086B" w:rsidRPr="003B086B" w:rsidRDefault="003B086B" w:rsidP="003B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b/>
          <w:bCs/>
          <w:color w:val="F16522"/>
          <w:sz w:val="24"/>
          <w:szCs w:val="24"/>
          <w:lang w:eastAsia="ru-RU"/>
        </w:rPr>
        <w:t>Присоединяйтесь к нам в социальных сетях!</w:t>
      </w:r>
    </w:p>
    <w:p w:rsidR="003B086B" w:rsidRPr="003B086B" w:rsidRDefault="003B086B" w:rsidP="003B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В Контакте:</w:t>
      </w:r>
      <w:r w:rsidRPr="003B086B">
        <w:rPr>
          <w:rFonts w:ascii="Times New Roman" w:eastAsia="Times New Roman" w:hAnsi="Times New Roman" w:cs="Times New Roman"/>
          <w:color w:val="3C4876"/>
          <w:sz w:val="24"/>
          <w:szCs w:val="24"/>
          <w:lang w:eastAsia="ru-RU"/>
        </w:rPr>
        <w:t> </w:t>
      </w:r>
      <w:hyperlink r:id="rId28" w:tgtFrame="_blank" w:history="1">
        <w:r w:rsidRPr="003B086B">
          <w:rPr>
            <w:rFonts w:ascii="Times New Roman" w:eastAsia="Times New Roman" w:hAnsi="Times New Roman" w:cs="Times New Roman"/>
            <w:color w:val="3C4876"/>
            <w:sz w:val="24"/>
            <w:szCs w:val="24"/>
            <w:u w:val="single"/>
            <w:lang w:eastAsia="ru-RU"/>
          </w:rPr>
          <w:t>https://vk.com/rus_slo</w:t>
        </w:r>
      </w:hyperlink>
    </w:p>
    <w:p w:rsidR="003B086B" w:rsidRPr="003B086B" w:rsidRDefault="003B086B" w:rsidP="003B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Фейсбук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:</w:t>
      </w:r>
      <w:r w:rsidRPr="003B086B">
        <w:rPr>
          <w:rFonts w:ascii="Times New Roman" w:eastAsia="Times New Roman" w:hAnsi="Times New Roman" w:cs="Times New Roman"/>
          <w:color w:val="3C4876"/>
          <w:sz w:val="24"/>
          <w:szCs w:val="24"/>
          <w:lang w:eastAsia="ru-RU"/>
        </w:rPr>
        <w:t> </w:t>
      </w:r>
      <w:hyperlink r:id="rId29" w:tgtFrame="_blank" w:history="1">
        <w:r w:rsidRPr="003B086B">
          <w:rPr>
            <w:rFonts w:ascii="Times New Roman" w:eastAsia="Times New Roman" w:hAnsi="Times New Roman" w:cs="Times New Roman"/>
            <w:color w:val="3C4876"/>
            <w:sz w:val="24"/>
            <w:szCs w:val="24"/>
            <w:u w:val="single"/>
            <w:lang w:eastAsia="ru-RU"/>
          </w:rPr>
          <w:t>https://www.facebook.com/russkoeslovo.ru/</w:t>
        </w:r>
      </w:hyperlink>
    </w:p>
    <w:p w:rsidR="003B086B" w:rsidRPr="003B086B" w:rsidRDefault="003B086B" w:rsidP="003B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Инстаграм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:</w:t>
      </w:r>
      <w:r w:rsidRPr="003B086B">
        <w:rPr>
          <w:rFonts w:ascii="Times New Roman" w:eastAsia="Times New Roman" w:hAnsi="Times New Roman" w:cs="Times New Roman"/>
          <w:color w:val="3C4876"/>
          <w:sz w:val="24"/>
          <w:szCs w:val="24"/>
          <w:lang w:eastAsia="ru-RU"/>
        </w:rPr>
        <w:t> </w:t>
      </w:r>
      <w:hyperlink r:id="rId30" w:tgtFrame="_blank" w:tooltip="Ссылка: https://www.instagram.com/russlovo/" w:history="1">
        <w:r w:rsidRPr="003B086B">
          <w:rPr>
            <w:rFonts w:ascii="Times New Roman" w:eastAsia="Times New Roman" w:hAnsi="Times New Roman" w:cs="Times New Roman"/>
            <w:color w:val="3C4876"/>
            <w:sz w:val="24"/>
            <w:szCs w:val="24"/>
            <w:u w:val="single"/>
            <w:lang w:eastAsia="ru-RU"/>
          </w:rPr>
          <w:t>https://www.instagram.com/russlovo/</w:t>
        </w:r>
      </w:hyperlink>
    </w:p>
    <w:p w:rsidR="003B086B" w:rsidRPr="003B086B" w:rsidRDefault="003B086B" w:rsidP="003B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b/>
          <w:bCs/>
          <w:color w:val="3C4876"/>
          <w:sz w:val="24"/>
          <w:szCs w:val="24"/>
          <w:lang w:eastAsia="ru-RU"/>
        </w:rPr>
        <w:t>Одноклассники:</w:t>
      </w:r>
      <w:r w:rsidRPr="003B086B">
        <w:rPr>
          <w:rFonts w:ascii="Times New Roman" w:eastAsia="Times New Roman" w:hAnsi="Times New Roman" w:cs="Times New Roman"/>
          <w:color w:val="3C4876"/>
          <w:sz w:val="24"/>
          <w:szCs w:val="24"/>
          <w:lang w:eastAsia="ru-RU"/>
        </w:rPr>
        <w:t> </w:t>
      </w:r>
      <w:hyperlink r:id="rId31" w:tgtFrame="_blank" w:tooltip="Ссылка: https://ok.ru/group/57720246435859" w:history="1">
        <w:r w:rsidRPr="003B086B">
          <w:rPr>
            <w:rFonts w:ascii="Times New Roman" w:eastAsia="Times New Roman" w:hAnsi="Times New Roman" w:cs="Times New Roman"/>
            <w:color w:val="3C4876"/>
            <w:sz w:val="24"/>
            <w:szCs w:val="24"/>
            <w:u w:val="single"/>
            <w:lang w:eastAsia="ru-RU"/>
          </w:rPr>
          <w:t>https://ok.ru/group/57720246435859</w:t>
        </w:r>
      </w:hyperlink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  <w:proofErr w:type="spellStart"/>
      <w:r w:rsidRPr="003B0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Литвакова</w:t>
      </w:r>
      <w:proofErr w:type="spellEnd"/>
      <w:r w:rsidRPr="003B0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Елена,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рекламы издательства "Русское слово"</w:t>
      </w:r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(499) 689-0265, </w:t>
      </w:r>
      <w:proofErr w:type="spellStart"/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>. 333</w:t>
      </w:r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Елена Артуровна Царева, </w:t>
      </w:r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 по продвижению издательских проектов "Русское </w:t>
      </w:r>
      <w:r w:rsidRPr="003B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слово"</w:t>
      </w:r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86B">
        <w:rPr>
          <w:rFonts w:ascii="Times New Roman" w:eastAsia="Times New Roman" w:hAnsi="Times New Roman" w:cs="Times New Roman"/>
          <w:color w:val="005500"/>
          <w:sz w:val="24"/>
          <w:szCs w:val="24"/>
          <w:lang w:eastAsia="ru-RU"/>
        </w:rPr>
        <w:t>tsareva</w:t>
      </w:r>
      <w:r w:rsidRPr="003B0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@russlo.ru</w:t>
      </w:r>
      <w:proofErr w:type="spellEnd"/>
      <w:r w:rsidRPr="003B0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3B08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B086B">
        <w:rPr>
          <w:rFonts w:ascii="Times New Roman" w:eastAsia="Times New Roman" w:hAnsi="Times New Roman" w:cs="Times New Roman"/>
          <w:color w:val="000120"/>
          <w:sz w:val="24"/>
          <w:szCs w:val="24"/>
          <w:lang w:eastAsia="ru-RU"/>
        </w:rPr>
        <w:t>+7 917 587 50 68 (</w:t>
      </w:r>
      <w:proofErr w:type="spellStart"/>
      <w:r w:rsidRPr="003B086B">
        <w:rPr>
          <w:rFonts w:ascii="Times New Roman" w:eastAsia="Times New Roman" w:hAnsi="Times New Roman" w:cs="Times New Roman"/>
          <w:color w:val="000120"/>
          <w:sz w:val="24"/>
          <w:szCs w:val="24"/>
          <w:lang w:eastAsia="ru-RU"/>
        </w:rPr>
        <w:t>моб</w:t>
      </w:r>
      <w:proofErr w:type="spellEnd"/>
      <w:r w:rsidRPr="003B086B">
        <w:rPr>
          <w:rFonts w:ascii="Times New Roman" w:eastAsia="Times New Roman" w:hAnsi="Times New Roman" w:cs="Times New Roman"/>
          <w:color w:val="000120"/>
          <w:sz w:val="24"/>
          <w:szCs w:val="24"/>
          <w:lang w:eastAsia="ru-RU"/>
        </w:rPr>
        <w:t xml:space="preserve">.), </w:t>
      </w:r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6B">
        <w:rPr>
          <w:rFonts w:ascii="Times New Roman" w:eastAsia="Times New Roman" w:hAnsi="Times New Roman" w:cs="Times New Roman"/>
          <w:color w:val="000120"/>
          <w:sz w:val="24"/>
          <w:szCs w:val="24"/>
          <w:lang w:eastAsia="ru-RU"/>
        </w:rPr>
        <w:t xml:space="preserve">+7 (499) 689-0265, </w:t>
      </w:r>
      <w:proofErr w:type="spellStart"/>
      <w:r w:rsidRPr="003B086B">
        <w:rPr>
          <w:rFonts w:ascii="Times New Roman" w:eastAsia="Times New Roman" w:hAnsi="Times New Roman" w:cs="Times New Roman"/>
          <w:color w:val="000120"/>
          <w:sz w:val="24"/>
          <w:szCs w:val="24"/>
          <w:lang w:eastAsia="ru-RU"/>
        </w:rPr>
        <w:t>доб</w:t>
      </w:r>
      <w:proofErr w:type="spellEnd"/>
      <w:r w:rsidRPr="003B086B">
        <w:rPr>
          <w:rFonts w:ascii="Times New Roman" w:eastAsia="Times New Roman" w:hAnsi="Times New Roman" w:cs="Times New Roman"/>
          <w:color w:val="000120"/>
          <w:sz w:val="24"/>
          <w:szCs w:val="24"/>
          <w:lang w:eastAsia="ru-RU"/>
        </w:rPr>
        <w:t>. 220</w:t>
      </w:r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3B086B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www.русское-слово.рф</w:t>
        </w:r>
      </w:hyperlink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3B086B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http://russkoe-slovo.ru</w:t>
        </w:r>
      </w:hyperlink>
    </w:p>
    <w:p w:rsidR="003B086B" w:rsidRPr="003B086B" w:rsidRDefault="003B086B" w:rsidP="003B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086B" w:rsidRPr="003B086B" w:rsidSect="0002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86B"/>
    <w:rsid w:val="00023327"/>
    <w:rsid w:val="003B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86B"/>
    <w:rPr>
      <w:b/>
      <w:bCs/>
    </w:rPr>
  </w:style>
  <w:style w:type="character" w:styleId="a4">
    <w:name w:val="Hyperlink"/>
    <w:basedOn w:val="a0"/>
    <w:uiPriority w:val="99"/>
    <w:semiHidden/>
    <w:unhideWhenUsed/>
    <w:rsid w:val="003B086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B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B086B"/>
    <w:rPr>
      <w:i/>
      <w:iCs/>
    </w:rPr>
  </w:style>
  <w:style w:type="character" w:customStyle="1" w:styleId="wmi-callto">
    <w:name w:val="wmi-callto"/>
    <w:basedOn w:val="a0"/>
    <w:rsid w:val="003B086B"/>
  </w:style>
  <w:style w:type="paragraph" w:styleId="a7">
    <w:name w:val="Balloon Text"/>
    <w:basedOn w:val="a"/>
    <w:link w:val="a8"/>
    <w:uiPriority w:val="99"/>
    <w:semiHidden/>
    <w:unhideWhenUsed/>
    <w:rsid w:val="003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86B"/>
    <w:rPr>
      <w:rFonts w:ascii="Tahoma" w:hAnsi="Tahoma" w:cs="Tahoma"/>
      <w:sz w:val="16"/>
      <w:szCs w:val="16"/>
    </w:rPr>
  </w:style>
  <w:style w:type="character" w:customStyle="1" w:styleId="mail-message-toolbar-subject-wrapper">
    <w:name w:val="mail-message-toolbar-subject-wrapper"/>
    <w:basedOn w:val="a0"/>
    <w:rsid w:val="003B0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91;&#1089;&#1089;&#1082;&#1086;&#1077;-&#1089;&#1083;&#1086;&#1074;&#1086;.&#1088;&#1092;/methodics/webinars/168773/" TargetMode="External"/><Relationship Id="rId13" Type="http://schemas.openxmlformats.org/officeDocument/2006/relationships/hyperlink" Target="https://xn----dtbhthpdbkkaet.xn--p1ai/methodics/webinars/165625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xn----dtbhthpdbkkaet.xn--p1ai/%D0%B8%D0%BD%D0%BE%D1%81%D1%82%D1%80%D0%B0%D0%BD%D0%BD%D1%8B%D0%B5-%D1%8F%D0%B7%D1%8B%D0%BA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--dtbhthpdbkkaet.xn--p1a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--dtbhthpdbkkaet.xn--p1ai/methodics/webinars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&#1088;&#1091;&#1089;&#1089;&#1082;&#1086;&#1077;-&#1089;&#1083;&#1086;&#1074;&#1086;.&#1088;&#1092;/methodics/webinars/170716/" TargetMode="External"/><Relationship Id="rId25" Type="http://schemas.openxmlformats.org/officeDocument/2006/relationships/hyperlink" Target="https://xn----dtbhthpdbkkaet.xn--p1ai/%D0%BB%D0%B8%D1%82%D0%B5%D1%80%D0%B0%D1%82%D1%83%D1%80%D0%B0" TargetMode="External"/><Relationship Id="rId33" Type="http://schemas.openxmlformats.org/officeDocument/2006/relationships/hyperlink" Target="http://russkoe-slov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dtbhthpdbkkaet.xn--p1ai/methodics/webinars/168776/" TargetMode="External"/><Relationship Id="rId20" Type="http://schemas.openxmlformats.org/officeDocument/2006/relationships/hyperlink" Target="https://xn----dtbhthpdbkkaet.xn--p1ai/methodics/webinars/archive/" TargetMode="External"/><Relationship Id="rId29" Type="http://schemas.openxmlformats.org/officeDocument/2006/relationships/hyperlink" Target="https://www.facebook.com/russkoeslov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dtbhthpdbkkaet.xn--p1ai/upload/medialibrary/469/webb.jpg" TargetMode="External"/><Relationship Id="rId11" Type="http://schemas.openxmlformats.org/officeDocument/2006/relationships/hyperlink" Target="https://&#1088;&#1091;&#1089;&#1089;&#1082;&#1086;&#1077;-&#1089;&#1083;&#1086;&#1074;&#1086;.&#1088;&#1092;/methodics/webinars/165625/" TargetMode="External"/><Relationship Id="rId24" Type="http://schemas.openxmlformats.org/officeDocument/2006/relationships/hyperlink" Target="https://xn----dtbhthpdbkkaet.xn--p1ai/%D0%A0%D1%83%D1%81%D1%81%D0%BA%D0%B8%D0%B9-%D1%8F%D0%B7%D1%8B%D0%BA/" TargetMode="External"/><Relationship Id="rId32" Type="http://schemas.openxmlformats.org/officeDocument/2006/relationships/hyperlink" Target="http://www.xn----dtbhthpdbkkaet.xn--p1ai/" TargetMode="External"/><Relationship Id="rId5" Type="http://schemas.openxmlformats.org/officeDocument/2006/relationships/hyperlink" Target="https://xn----7sbab5ahodkurn.xn--p1ai/" TargetMode="External"/><Relationship Id="rId15" Type="http://schemas.openxmlformats.org/officeDocument/2006/relationships/hyperlink" Target="https://&#1088;&#1091;&#1089;&#1089;&#1082;&#1086;&#1077;-&#1089;&#1083;&#1086;&#1074;&#1086;.&#1088;&#1092;/methodics/webinars/168776/" TargetMode="External"/><Relationship Id="rId23" Type="http://schemas.openxmlformats.org/officeDocument/2006/relationships/hyperlink" Target="https://xn----dtbhthpdbkkaet.xn--p1ai/%D0%98%D1%81%D1%82%D0%BE%D1%80%D0%B8%D1%8F" TargetMode="External"/><Relationship Id="rId28" Type="http://schemas.openxmlformats.org/officeDocument/2006/relationships/hyperlink" Target="https://vk.com/rus_slo" TargetMode="External"/><Relationship Id="rId10" Type="http://schemas.openxmlformats.org/officeDocument/2006/relationships/hyperlink" Target="https://xn----dtbhthpdbkkaet.xn--p1ai/methodics/webinars/168773/" TargetMode="External"/><Relationship Id="rId19" Type="http://schemas.openxmlformats.org/officeDocument/2006/relationships/hyperlink" Target="https://xn----dtbhthpdbkkaet.xn--p1ai/methodics/webinars/170716/" TargetMode="External"/><Relationship Id="rId31" Type="http://schemas.openxmlformats.org/officeDocument/2006/relationships/hyperlink" Target="https://ok.ru/group/57720246435859" TargetMode="External"/><Relationship Id="rId4" Type="http://schemas.openxmlformats.org/officeDocument/2006/relationships/hyperlink" Target="https://xn----dtbhthpdbkkaet.xn--p1ai/catalog/catalogs/vneurochnaya-deyatelnost/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xn----dtbhthpdbkkaet.xn--p1ai/methodics/webinars/file/Programma_doshkolniki_11_11_2020.pdf" TargetMode="External"/><Relationship Id="rId22" Type="http://schemas.openxmlformats.org/officeDocument/2006/relationships/hyperlink" Target="https://xn----dtbhthpdbkkaet.xn--p1ai/%D0%9E%D0%B1%D1%89%D0%B5%D1%81%D1%82%D0%B2%D0%BE%D0%B7%D0%BD%D0%B0%D0%BD%D0%B8%D0%B5" TargetMode="External"/><Relationship Id="rId27" Type="http://schemas.openxmlformats.org/officeDocument/2006/relationships/hyperlink" Target="https://russkoe-slovo.ru/llk/" TargetMode="External"/><Relationship Id="rId30" Type="http://schemas.openxmlformats.org/officeDocument/2006/relationships/hyperlink" Target="https://www.instagram.com/russlovo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1045</Words>
  <Characters>5961</Characters>
  <Application>Microsoft Office Word</Application>
  <DocSecurity>0</DocSecurity>
  <Lines>49</Lines>
  <Paragraphs>13</Paragraphs>
  <ScaleCrop>false</ScaleCrop>
  <Company>Ya Blondinko Edition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2020-11-09T15:04:00Z</dcterms:created>
  <dcterms:modified xsi:type="dcterms:W3CDTF">2020-11-09T15:09:00Z</dcterms:modified>
</cp:coreProperties>
</file>