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19F87" w14:textId="77777777" w:rsidR="004E45B0" w:rsidRPr="004E45B0" w:rsidRDefault="004E45B0" w:rsidP="004E45B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45B0">
        <w:rPr>
          <w:rFonts w:ascii="Times New Roman" w:hAnsi="Times New Roman" w:cs="Times New Roman"/>
          <w:b/>
          <w:bCs/>
          <w:sz w:val="24"/>
          <w:szCs w:val="24"/>
        </w:rPr>
        <w:t>Пресс-релиз о вебинаре</w:t>
      </w:r>
    </w:p>
    <w:p w14:paraId="10E60D29" w14:textId="62391B6A" w:rsidR="004E45B0" w:rsidRPr="004E45B0" w:rsidRDefault="004E45B0" w:rsidP="004E45B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45B0">
        <w:rPr>
          <w:rFonts w:ascii="Times New Roman" w:hAnsi="Times New Roman" w:cs="Times New Roman"/>
          <w:b/>
          <w:bCs/>
          <w:sz w:val="24"/>
          <w:szCs w:val="24"/>
        </w:rPr>
        <w:t>«Образовательные навыки XXI века»</w:t>
      </w:r>
    </w:p>
    <w:p w14:paraId="6493A05B" w14:textId="77777777" w:rsidR="004E45B0" w:rsidRPr="004E45B0" w:rsidRDefault="004E45B0" w:rsidP="004E45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E7BA152" w14:textId="534F624F" w:rsidR="004E45B0" w:rsidRPr="004E45B0" w:rsidRDefault="004E45B0" w:rsidP="004E45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B0">
        <w:rPr>
          <w:rFonts w:ascii="Times New Roman" w:hAnsi="Times New Roman" w:cs="Times New Roman"/>
          <w:sz w:val="24"/>
          <w:szCs w:val="24"/>
        </w:rPr>
        <w:t>2</w:t>
      </w:r>
      <w:r w:rsidR="00BC334C">
        <w:rPr>
          <w:rFonts w:ascii="Times New Roman" w:hAnsi="Times New Roman" w:cs="Times New Roman"/>
          <w:sz w:val="24"/>
          <w:szCs w:val="24"/>
        </w:rPr>
        <w:t>8</w:t>
      </w:r>
      <w:r w:rsidRPr="004E45B0">
        <w:rPr>
          <w:rFonts w:ascii="Times New Roman" w:hAnsi="Times New Roman" w:cs="Times New Roman"/>
          <w:sz w:val="24"/>
          <w:szCs w:val="24"/>
        </w:rPr>
        <w:t xml:space="preserve"> сентября 2021 года </w:t>
      </w:r>
      <w:r w:rsidRPr="004E45B0">
        <w:rPr>
          <w:rFonts w:ascii="Times New Roman" w:hAnsi="Times New Roman" w:cs="Times New Roman"/>
          <w:iCs/>
          <w:sz w:val="24"/>
          <w:szCs w:val="24"/>
        </w:rPr>
        <w:t>в режиме видеоконференцсвязи на платформе «https://webinar.ru»</w:t>
      </w:r>
      <w:r w:rsidRPr="004E45B0">
        <w:rPr>
          <w:rFonts w:ascii="Times New Roman" w:hAnsi="Times New Roman" w:cs="Times New Roman"/>
          <w:sz w:val="24"/>
          <w:szCs w:val="24"/>
        </w:rPr>
        <w:t xml:space="preserve"> состоялся вебинар «Образовательные навыки XXI века».</w:t>
      </w:r>
    </w:p>
    <w:p w14:paraId="37E88D99" w14:textId="77777777" w:rsidR="004E45B0" w:rsidRPr="004E45B0" w:rsidRDefault="004E45B0" w:rsidP="004E45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B0">
        <w:rPr>
          <w:rFonts w:ascii="Times New Roman" w:hAnsi="Times New Roman" w:cs="Times New Roman"/>
          <w:sz w:val="24"/>
          <w:szCs w:val="24"/>
          <w:u w:val="single"/>
        </w:rPr>
        <w:t>Целевая аудитория:</w:t>
      </w:r>
      <w:r w:rsidRPr="004E45B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E45B0">
        <w:rPr>
          <w:rFonts w:ascii="Times New Roman" w:hAnsi="Times New Roman" w:cs="Times New Roman"/>
          <w:iCs/>
          <w:sz w:val="24"/>
          <w:szCs w:val="24"/>
        </w:rPr>
        <w:t>руководители, завучи, педагоги, методисты ОО.</w:t>
      </w:r>
    </w:p>
    <w:p w14:paraId="6F8CF302" w14:textId="187492B5" w:rsidR="004E45B0" w:rsidRPr="004E45B0" w:rsidRDefault="004E45B0" w:rsidP="004E45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B0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4E45B0">
        <w:rPr>
          <w:rFonts w:ascii="Times New Roman" w:hAnsi="Times New Roman" w:cs="Times New Roman"/>
          <w:sz w:val="24"/>
          <w:szCs w:val="24"/>
        </w:rPr>
        <w:t xml:space="preserve"> </w:t>
      </w:r>
      <w:r w:rsidR="006A0774" w:rsidRPr="006A0774">
        <w:rPr>
          <w:rFonts w:ascii="Times New Roman" w:hAnsi="Times New Roman" w:cs="Times New Roman"/>
          <w:sz w:val="24"/>
          <w:szCs w:val="24"/>
        </w:rPr>
        <w:t>Обсуждение ключевых компетенций современного мира при работе с детьми</w:t>
      </w:r>
      <w:r w:rsidRPr="004E45B0">
        <w:rPr>
          <w:rFonts w:ascii="Times New Roman" w:hAnsi="Times New Roman" w:cs="Times New Roman"/>
          <w:sz w:val="24"/>
          <w:szCs w:val="24"/>
        </w:rPr>
        <w:t>.</w:t>
      </w:r>
    </w:p>
    <w:p w14:paraId="0D53780F" w14:textId="77777777" w:rsidR="004E45B0" w:rsidRPr="004E45B0" w:rsidRDefault="004E45B0" w:rsidP="004E45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45B0">
        <w:rPr>
          <w:rFonts w:ascii="Times New Roman" w:hAnsi="Times New Roman" w:cs="Times New Roman"/>
          <w:sz w:val="24"/>
          <w:szCs w:val="24"/>
          <w:u w:val="single"/>
        </w:rPr>
        <w:t>Перечень вопросов:</w:t>
      </w:r>
    </w:p>
    <w:p w14:paraId="6CED8081" w14:textId="77777777" w:rsidR="00BC334C" w:rsidRPr="00BC334C" w:rsidRDefault="00BC334C" w:rsidP="00BC334C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34C">
        <w:rPr>
          <w:rFonts w:ascii="Times New Roman" w:hAnsi="Times New Roman" w:cs="Times New Roman"/>
          <w:sz w:val="24"/>
          <w:szCs w:val="24"/>
        </w:rPr>
        <w:t>10 ключевых компетенций 21 века</w:t>
      </w:r>
    </w:p>
    <w:p w14:paraId="6E67C82D" w14:textId="77777777" w:rsidR="00BC334C" w:rsidRPr="00BC334C" w:rsidRDefault="00BC334C" w:rsidP="00BC334C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34C">
        <w:rPr>
          <w:rFonts w:ascii="Times New Roman" w:hAnsi="Times New Roman" w:cs="Times New Roman"/>
          <w:sz w:val="24"/>
          <w:szCs w:val="24"/>
        </w:rPr>
        <w:t>Характеристики креативного мышления</w:t>
      </w:r>
    </w:p>
    <w:p w14:paraId="23B45699" w14:textId="77777777" w:rsidR="00BC334C" w:rsidRDefault="00BC334C" w:rsidP="00BC334C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34C">
        <w:rPr>
          <w:rFonts w:ascii="Times New Roman" w:hAnsi="Times New Roman" w:cs="Times New Roman"/>
          <w:sz w:val="24"/>
          <w:szCs w:val="24"/>
        </w:rPr>
        <w:t>Навыки Soft Skills, Hard Skills</w:t>
      </w:r>
    </w:p>
    <w:p w14:paraId="602A4E83" w14:textId="75A05A47" w:rsidR="004E45B0" w:rsidRPr="004E45B0" w:rsidRDefault="004E45B0" w:rsidP="00BC334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B0">
        <w:rPr>
          <w:rFonts w:ascii="Times New Roman" w:hAnsi="Times New Roman" w:cs="Times New Roman"/>
          <w:sz w:val="24"/>
          <w:szCs w:val="24"/>
        </w:rPr>
        <w:t>Провел вебинар Клейман Илья Самуилович,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5B0">
        <w:rPr>
          <w:rFonts w:ascii="Times New Roman" w:hAnsi="Times New Roman" w:cs="Times New Roman"/>
          <w:sz w:val="24"/>
          <w:szCs w:val="24"/>
        </w:rPr>
        <w:t>к.п.н., заведующий кафедрой профессионального мастерства ЦНППМПР.</w:t>
      </w:r>
    </w:p>
    <w:p w14:paraId="5212E3EF" w14:textId="3167CF33" w:rsidR="004E45B0" w:rsidRPr="004E45B0" w:rsidRDefault="004E45B0" w:rsidP="004E45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B0">
        <w:rPr>
          <w:rFonts w:ascii="Times New Roman" w:hAnsi="Times New Roman" w:cs="Times New Roman"/>
          <w:sz w:val="24"/>
          <w:szCs w:val="24"/>
        </w:rPr>
        <w:t>В образовательном событии приняли участие 1</w:t>
      </w:r>
      <w:r>
        <w:rPr>
          <w:rFonts w:ascii="Times New Roman" w:hAnsi="Times New Roman" w:cs="Times New Roman"/>
          <w:sz w:val="24"/>
          <w:szCs w:val="24"/>
        </w:rPr>
        <w:t>1</w:t>
      </w:r>
      <w:r w:rsidR="006A0774">
        <w:rPr>
          <w:rFonts w:ascii="Times New Roman" w:hAnsi="Times New Roman" w:cs="Times New Roman"/>
          <w:sz w:val="24"/>
          <w:szCs w:val="24"/>
        </w:rPr>
        <w:t>7</w:t>
      </w:r>
      <w:r w:rsidRPr="004E45B0">
        <w:rPr>
          <w:rFonts w:ascii="Times New Roman" w:hAnsi="Times New Roman" w:cs="Times New Roman"/>
          <w:sz w:val="24"/>
          <w:szCs w:val="24"/>
        </w:rPr>
        <w:t xml:space="preserve"> педагогических работник</w:t>
      </w:r>
      <w:r w:rsidR="004B54E2">
        <w:rPr>
          <w:rFonts w:ascii="Times New Roman" w:hAnsi="Times New Roman" w:cs="Times New Roman"/>
          <w:sz w:val="24"/>
          <w:szCs w:val="24"/>
        </w:rPr>
        <w:t>ов</w:t>
      </w:r>
      <w:r w:rsidRPr="004E45B0">
        <w:rPr>
          <w:rFonts w:ascii="Times New Roman" w:hAnsi="Times New Roman" w:cs="Times New Roman"/>
          <w:sz w:val="24"/>
          <w:szCs w:val="24"/>
        </w:rPr>
        <w:t>.</w:t>
      </w:r>
    </w:p>
    <w:p w14:paraId="39BF3AB1" w14:textId="33882B9A" w:rsidR="004E45B0" w:rsidRPr="004E45B0" w:rsidRDefault="006A0774" w:rsidP="004E45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</w:t>
      </w:r>
      <w:r w:rsidR="004E45B0" w:rsidRPr="004E45B0">
        <w:rPr>
          <w:rFonts w:ascii="Times New Roman" w:hAnsi="Times New Roman" w:cs="Times New Roman"/>
          <w:sz w:val="24"/>
          <w:szCs w:val="24"/>
        </w:rPr>
        <w:t xml:space="preserve"> встречи</w:t>
      </w:r>
      <w:r w:rsidR="004E45B0">
        <w:rPr>
          <w:rFonts w:ascii="Times New Roman" w:hAnsi="Times New Roman" w:cs="Times New Roman"/>
          <w:sz w:val="24"/>
          <w:szCs w:val="24"/>
        </w:rPr>
        <w:t xml:space="preserve"> </w:t>
      </w:r>
      <w:r w:rsidRPr="006A0774">
        <w:rPr>
          <w:rFonts w:ascii="Times New Roman" w:hAnsi="Times New Roman" w:cs="Times New Roman"/>
          <w:sz w:val="24"/>
          <w:szCs w:val="24"/>
        </w:rPr>
        <w:t>обсудили методы работы по формированию ключевых компетенций детей</w:t>
      </w:r>
      <w:r w:rsidR="004E45B0" w:rsidRPr="004E45B0">
        <w:rPr>
          <w:rFonts w:ascii="Times New Roman" w:hAnsi="Times New Roman" w:cs="Times New Roman"/>
          <w:sz w:val="24"/>
          <w:szCs w:val="24"/>
        </w:rPr>
        <w:t>.</w:t>
      </w:r>
    </w:p>
    <w:p w14:paraId="783B5D3B" w14:textId="77777777" w:rsidR="004E45B0" w:rsidRPr="004E45B0" w:rsidRDefault="004E45B0" w:rsidP="004E45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B0">
        <w:rPr>
          <w:rFonts w:ascii="Times New Roman" w:hAnsi="Times New Roman" w:cs="Times New Roman"/>
          <w:sz w:val="24"/>
          <w:szCs w:val="24"/>
        </w:rPr>
        <w:t>Из отзывов участников вебинара:</w:t>
      </w:r>
    </w:p>
    <w:p w14:paraId="45C0E589" w14:textId="77777777" w:rsidR="006A0774" w:rsidRPr="006A0774" w:rsidRDefault="006A0774" w:rsidP="006A0774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774">
        <w:rPr>
          <w:rFonts w:ascii="Times New Roman" w:hAnsi="Times New Roman" w:cs="Times New Roman"/>
          <w:sz w:val="24"/>
          <w:szCs w:val="24"/>
        </w:rPr>
        <w:t>Для меня, информация полученная в вебинаре была полезной и интересной.</w:t>
      </w:r>
    </w:p>
    <w:p w14:paraId="1432954F" w14:textId="43FB1F84" w:rsidR="006A0774" w:rsidRPr="006A0774" w:rsidRDefault="006A0774" w:rsidP="006A0774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774">
        <w:rPr>
          <w:rFonts w:ascii="Times New Roman" w:hAnsi="Times New Roman" w:cs="Times New Roman"/>
          <w:sz w:val="24"/>
          <w:szCs w:val="24"/>
        </w:rPr>
        <w:t>Материал интересный и полезный, самым интересным был</w:t>
      </w:r>
      <w:r>
        <w:rPr>
          <w:rFonts w:ascii="Times New Roman" w:hAnsi="Times New Roman" w:cs="Times New Roman"/>
          <w:sz w:val="24"/>
          <w:szCs w:val="24"/>
        </w:rPr>
        <w:t xml:space="preserve">а информация о </w:t>
      </w:r>
      <w:r w:rsidRPr="006A0774">
        <w:rPr>
          <w:rFonts w:ascii="Times New Roman" w:hAnsi="Times New Roman" w:cs="Times New Roman"/>
          <w:sz w:val="24"/>
          <w:szCs w:val="24"/>
        </w:rPr>
        <w:t>навык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6A0774">
        <w:rPr>
          <w:rFonts w:ascii="Times New Roman" w:hAnsi="Times New Roman" w:cs="Times New Roman"/>
          <w:sz w:val="24"/>
          <w:szCs w:val="24"/>
        </w:rPr>
        <w:t xml:space="preserve"> soft skills</w:t>
      </w:r>
    </w:p>
    <w:p w14:paraId="05163254" w14:textId="3467BED9" w:rsidR="006A0774" w:rsidRDefault="006A0774" w:rsidP="006A0774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меня было важным узнать, </w:t>
      </w:r>
      <w:r w:rsidRPr="006A0774">
        <w:rPr>
          <w:rFonts w:ascii="Times New Roman" w:hAnsi="Times New Roman" w:cs="Times New Roman"/>
          <w:sz w:val="24"/>
          <w:szCs w:val="24"/>
        </w:rPr>
        <w:t>как выйти на новый уровень знаний для обучения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11529E" w14:textId="05EC73DC" w:rsidR="006A0774" w:rsidRDefault="006A0774" w:rsidP="006A0774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774">
        <w:rPr>
          <w:rFonts w:ascii="Times New Roman" w:hAnsi="Times New Roman" w:cs="Times New Roman"/>
          <w:sz w:val="24"/>
          <w:szCs w:val="24"/>
        </w:rPr>
        <w:t xml:space="preserve">Очень чётко были раскрыты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A0774">
        <w:rPr>
          <w:rFonts w:ascii="Times New Roman" w:hAnsi="Times New Roman" w:cs="Times New Roman"/>
          <w:sz w:val="24"/>
          <w:szCs w:val="24"/>
        </w:rPr>
        <w:t>Компетенции будущего</w:t>
      </w:r>
      <w:r>
        <w:rPr>
          <w:rFonts w:ascii="Times New Roman" w:hAnsi="Times New Roman" w:cs="Times New Roman"/>
          <w:sz w:val="24"/>
          <w:szCs w:val="24"/>
        </w:rPr>
        <w:t>».</w:t>
      </w:r>
    </w:p>
    <w:p w14:paraId="5B257432" w14:textId="39A1C905" w:rsidR="006A0774" w:rsidRDefault="006A0774" w:rsidP="006A0774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774">
        <w:rPr>
          <w:rFonts w:ascii="Times New Roman" w:hAnsi="Times New Roman" w:cs="Times New Roman"/>
          <w:sz w:val="24"/>
          <w:szCs w:val="24"/>
        </w:rPr>
        <w:t xml:space="preserve">Впервые узнала, что помимо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A0774">
        <w:rPr>
          <w:rFonts w:ascii="Times New Roman" w:hAnsi="Times New Roman" w:cs="Times New Roman"/>
          <w:sz w:val="24"/>
          <w:szCs w:val="24"/>
        </w:rPr>
        <w:t>хард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A0774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A0774">
        <w:rPr>
          <w:rFonts w:ascii="Times New Roman" w:hAnsi="Times New Roman" w:cs="Times New Roman"/>
          <w:sz w:val="24"/>
          <w:szCs w:val="24"/>
        </w:rPr>
        <w:t>софт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A0774">
        <w:rPr>
          <w:rFonts w:ascii="Times New Roman" w:hAnsi="Times New Roman" w:cs="Times New Roman"/>
          <w:sz w:val="24"/>
          <w:szCs w:val="24"/>
        </w:rPr>
        <w:t xml:space="preserve"> навыков есть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A0774">
        <w:rPr>
          <w:rFonts w:ascii="Times New Roman" w:hAnsi="Times New Roman" w:cs="Times New Roman"/>
          <w:sz w:val="24"/>
          <w:szCs w:val="24"/>
        </w:rPr>
        <w:t>селф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A0774">
        <w:rPr>
          <w:rFonts w:ascii="Times New Roman" w:hAnsi="Times New Roman" w:cs="Times New Roman"/>
          <w:sz w:val="24"/>
          <w:szCs w:val="24"/>
        </w:rPr>
        <w:t xml:space="preserve"> навыки. И почему об этом не додумались раньше? Это же центральный ресурс человека!</w:t>
      </w:r>
    </w:p>
    <w:p w14:paraId="4DF940B1" w14:textId="3EDE680F" w:rsidR="006A0774" w:rsidRDefault="006A0774" w:rsidP="006A0774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774">
        <w:rPr>
          <w:rFonts w:ascii="Times New Roman" w:hAnsi="Times New Roman" w:cs="Times New Roman"/>
          <w:sz w:val="24"/>
          <w:szCs w:val="24"/>
        </w:rPr>
        <w:t>Интересно, полезно. Побуждает к размышлению. Благодарим.</w:t>
      </w:r>
    </w:p>
    <w:p w14:paraId="754AEBDA" w14:textId="77777777" w:rsidR="006A0774" w:rsidRDefault="006A0774" w:rsidP="006A0774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2039F68" w14:textId="28290779" w:rsidR="002841A7" w:rsidRDefault="006A0774" w:rsidP="004E45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E5EA0">
        <w:rPr>
          <w:rFonts w:ascii="Times New Roman" w:hAnsi="Times New Roman"/>
          <w:noProof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 wp14:anchorId="0C8BD892" wp14:editId="458B5661">
            <wp:extent cx="3124200" cy="1760220"/>
            <wp:effectExtent l="0" t="0" r="0" b="0"/>
            <wp:docPr id="5" name="Рисунок 5" descr="https://lh5.googleusercontent.com/Dre5gcWkiInK_3JEyJ-n6zSTgbraqAzka1YmdtJ9ALuakyare0nLifM33UAz6wBPwCkYNoM78c2PQ8pej-xeiTMLOzrZzajZfBZvu60C5pQDKzWtk3w7ZtSrcWkuG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s://lh5.googleusercontent.com/Dre5gcWkiInK_3JEyJ-n6zSTgbraqAzka1YmdtJ9ALuakyare0nLifM33UAz6wBPwCkYNoM78c2PQ8pej-xeiTMLOzrZzajZfBZvu60C5pQDKzWtk3w7ZtSrcWkuGQ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0781C" w14:textId="2D80BCF9" w:rsidR="006A0774" w:rsidRPr="004E45B0" w:rsidRDefault="006A0774" w:rsidP="004E45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E5EA0">
        <w:rPr>
          <w:rFonts w:ascii="Times New Roman" w:hAnsi="Times New Roman"/>
          <w:noProof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 wp14:anchorId="0BE3CB37" wp14:editId="3A997DED">
            <wp:extent cx="3124200" cy="1760220"/>
            <wp:effectExtent l="0" t="0" r="0" b="0"/>
            <wp:docPr id="6" name="Рисунок 6" descr="https://lh4.googleusercontent.com/ODzLb5QtBmF_hP4KRWPBn1PGdU_aQ6eNsR8hsyayRzZSevBUc2CHXI9YTx9Y4dYxfjWTM1Y7wJVzSW919UoBQgrgOsVkV6Oj-RvNga11uudo2ohQzqE-UB4txPOvX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ttps://lh4.googleusercontent.com/ODzLb5QtBmF_hP4KRWPBn1PGdU_aQ6eNsR8hsyayRzZSevBUc2CHXI9YTx9Y4dYxfjWTM1Y7wJVzSW919UoBQgrgOsVkV6Oj-RvNga11uudo2ohQzqE-UB4txPOvXQ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0774" w:rsidRPr="004E45B0" w:rsidSect="004B54E2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22C2E"/>
    <w:multiLevelType w:val="hybridMultilevel"/>
    <w:tmpl w:val="2CE23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F7D05"/>
    <w:multiLevelType w:val="hybridMultilevel"/>
    <w:tmpl w:val="01402C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4AE4F77"/>
    <w:multiLevelType w:val="hybridMultilevel"/>
    <w:tmpl w:val="ECD8AE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30A3CAF"/>
    <w:multiLevelType w:val="hybridMultilevel"/>
    <w:tmpl w:val="B6044D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5B0"/>
    <w:rsid w:val="00096A37"/>
    <w:rsid w:val="002841A7"/>
    <w:rsid w:val="004B54E2"/>
    <w:rsid w:val="004E45B0"/>
    <w:rsid w:val="006519CA"/>
    <w:rsid w:val="006A0774"/>
    <w:rsid w:val="00BC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E0119"/>
  <w15:chartTrackingRefBased/>
  <w15:docId w15:val="{7B828D0A-0D07-4C56-AA2C-8E5F4202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45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2021-12-05T13:52:00Z</dcterms:created>
  <dcterms:modified xsi:type="dcterms:W3CDTF">2021-12-05T15:12:00Z</dcterms:modified>
</cp:coreProperties>
</file>