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19F87" w14:textId="77777777" w:rsidR="004E45B0" w:rsidRPr="004E45B0" w:rsidRDefault="004E45B0" w:rsidP="004E45B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45B0">
        <w:rPr>
          <w:rFonts w:ascii="Times New Roman" w:hAnsi="Times New Roman" w:cs="Times New Roman"/>
          <w:b/>
          <w:bCs/>
          <w:sz w:val="24"/>
          <w:szCs w:val="24"/>
        </w:rPr>
        <w:t>Пресс-релиз о вебинаре</w:t>
      </w:r>
    </w:p>
    <w:p w14:paraId="10E60D29" w14:textId="62391B6A" w:rsidR="004E45B0" w:rsidRPr="004E45B0" w:rsidRDefault="004E45B0" w:rsidP="004E45B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45B0">
        <w:rPr>
          <w:rFonts w:ascii="Times New Roman" w:hAnsi="Times New Roman" w:cs="Times New Roman"/>
          <w:b/>
          <w:bCs/>
          <w:sz w:val="24"/>
          <w:szCs w:val="24"/>
        </w:rPr>
        <w:t>«Образовательные навыки XXI века»</w:t>
      </w:r>
    </w:p>
    <w:p w14:paraId="6493A05B" w14:textId="77777777" w:rsidR="004E45B0" w:rsidRPr="004E45B0" w:rsidRDefault="004E45B0" w:rsidP="004E45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E7BA152" w14:textId="25AD26AD" w:rsidR="004E45B0" w:rsidRPr="004E45B0" w:rsidRDefault="004E45B0" w:rsidP="004E45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B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E45B0">
        <w:rPr>
          <w:rFonts w:ascii="Times New Roman" w:hAnsi="Times New Roman" w:cs="Times New Roman"/>
          <w:sz w:val="24"/>
          <w:szCs w:val="24"/>
        </w:rPr>
        <w:t xml:space="preserve"> сентября 2021 года </w:t>
      </w:r>
      <w:r w:rsidRPr="004E45B0">
        <w:rPr>
          <w:rFonts w:ascii="Times New Roman" w:hAnsi="Times New Roman" w:cs="Times New Roman"/>
          <w:iCs/>
          <w:sz w:val="24"/>
          <w:szCs w:val="24"/>
        </w:rPr>
        <w:t>в режиме видеоконференцсвязи на платформе «https://webinar.ru»</w:t>
      </w:r>
      <w:r w:rsidRPr="004E45B0">
        <w:rPr>
          <w:rFonts w:ascii="Times New Roman" w:hAnsi="Times New Roman" w:cs="Times New Roman"/>
          <w:sz w:val="24"/>
          <w:szCs w:val="24"/>
        </w:rPr>
        <w:t xml:space="preserve"> состоялся вебинар «Образовательные навыки XXI века».</w:t>
      </w:r>
    </w:p>
    <w:p w14:paraId="37E88D99" w14:textId="77777777" w:rsidR="004E45B0" w:rsidRPr="004E45B0" w:rsidRDefault="004E45B0" w:rsidP="004E45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B0">
        <w:rPr>
          <w:rFonts w:ascii="Times New Roman" w:hAnsi="Times New Roman" w:cs="Times New Roman"/>
          <w:sz w:val="24"/>
          <w:szCs w:val="24"/>
          <w:u w:val="single"/>
        </w:rPr>
        <w:t>Целевая аудитория:</w:t>
      </w:r>
      <w:r w:rsidRPr="004E45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E45B0">
        <w:rPr>
          <w:rFonts w:ascii="Times New Roman" w:hAnsi="Times New Roman" w:cs="Times New Roman"/>
          <w:iCs/>
          <w:sz w:val="24"/>
          <w:szCs w:val="24"/>
        </w:rPr>
        <w:t>руководители, завучи, педагоги, методисты ОО.</w:t>
      </w:r>
    </w:p>
    <w:p w14:paraId="6F8CF302" w14:textId="5BA32F19" w:rsidR="004E45B0" w:rsidRPr="004E45B0" w:rsidRDefault="004E45B0" w:rsidP="004E45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B0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4E45B0">
        <w:rPr>
          <w:rFonts w:ascii="Times New Roman" w:hAnsi="Times New Roman" w:cs="Times New Roman"/>
          <w:sz w:val="24"/>
          <w:szCs w:val="24"/>
        </w:rPr>
        <w:t xml:space="preserve"> Обсуждение условий для получения образовательных результатов в 21 веке.</w:t>
      </w:r>
    </w:p>
    <w:p w14:paraId="0D53780F" w14:textId="77777777" w:rsidR="004E45B0" w:rsidRPr="004E45B0" w:rsidRDefault="004E45B0" w:rsidP="004E45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45B0">
        <w:rPr>
          <w:rFonts w:ascii="Times New Roman" w:hAnsi="Times New Roman" w:cs="Times New Roman"/>
          <w:sz w:val="24"/>
          <w:szCs w:val="24"/>
          <w:u w:val="single"/>
        </w:rPr>
        <w:t>Перечень вопросов:</w:t>
      </w:r>
    </w:p>
    <w:p w14:paraId="53A8E8A0" w14:textId="621B1E6E" w:rsidR="004E45B0" w:rsidRPr="004E45B0" w:rsidRDefault="004E45B0" w:rsidP="004E45B0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B0">
        <w:rPr>
          <w:rFonts w:ascii="Times New Roman" w:hAnsi="Times New Roman" w:cs="Times New Roman"/>
          <w:sz w:val="24"/>
          <w:szCs w:val="24"/>
        </w:rPr>
        <w:t>Образовательные результаты, требования к формулировке образовательных результатов</w:t>
      </w:r>
    </w:p>
    <w:p w14:paraId="11F116DF" w14:textId="77777777" w:rsidR="004E45B0" w:rsidRPr="004E45B0" w:rsidRDefault="004E45B0" w:rsidP="004E45B0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B0">
        <w:rPr>
          <w:rFonts w:ascii="Times New Roman" w:hAnsi="Times New Roman" w:cs="Times New Roman"/>
          <w:sz w:val="24"/>
          <w:szCs w:val="24"/>
        </w:rPr>
        <w:t>Виды, содержание и функции образовательных результатов.</w:t>
      </w:r>
    </w:p>
    <w:p w14:paraId="69072D32" w14:textId="1AC7AB66" w:rsidR="004E45B0" w:rsidRPr="004E45B0" w:rsidRDefault="004E45B0" w:rsidP="004E45B0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4E45B0">
        <w:rPr>
          <w:rFonts w:ascii="Times New Roman" w:hAnsi="Times New Roman" w:cs="Times New Roman"/>
          <w:sz w:val="24"/>
          <w:szCs w:val="24"/>
        </w:rPr>
        <w:t>Big ideas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E45B0">
        <w:rPr>
          <w:rFonts w:ascii="Times New Roman" w:hAnsi="Times New Roman" w:cs="Times New Roman"/>
          <w:sz w:val="24"/>
          <w:szCs w:val="24"/>
        </w:rPr>
        <w:t xml:space="preserve"> - Большие идеи.</w:t>
      </w:r>
    </w:p>
    <w:p w14:paraId="28134F43" w14:textId="133E0A3C" w:rsidR="004E45B0" w:rsidRDefault="004E45B0" w:rsidP="004E45B0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B0">
        <w:rPr>
          <w:rFonts w:ascii="Times New Roman" w:hAnsi="Times New Roman" w:cs="Times New Roman"/>
          <w:sz w:val="24"/>
          <w:szCs w:val="24"/>
        </w:rPr>
        <w:t xml:space="preserve">Базовые навыки и грамотности 21 века. </w:t>
      </w:r>
      <w:r w:rsidR="004B54E2">
        <w:rPr>
          <w:rFonts w:ascii="Times New Roman" w:hAnsi="Times New Roman" w:cs="Times New Roman"/>
          <w:sz w:val="24"/>
          <w:szCs w:val="24"/>
        </w:rPr>
        <w:t>«</w:t>
      </w:r>
      <w:r w:rsidRPr="004E45B0">
        <w:rPr>
          <w:rFonts w:ascii="Times New Roman" w:hAnsi="Times New Roman" w:cs="Times New Roman"/>
          <w:sz w:val="24"/>
          <w:szCs w:val="24"/>
        </w:rPr>
        <w:t>Мягкие</w:t>
      </w:r>
      <w:r w:rsidR="004B54E2">
        <w:rPr>
          <w:rFonts w:ascii="Times New Roman" w:hAnsi="Times New Roman" w:cs="Times New Roman"/>
          <w:sz w:val="24"/>
          <w:szCs w:val="24"/>
        </w:rPr>
        <w:t>»</w:t>
      </w:r>
      <w:r w:rsidRPr="004E45B0">
        <w:rPr>
          <w:rFonts w:ascii="Times New Roman" w:hAnsi="Times New Roman" w:cs="Times New Roman"/>
          <w:sz w:val="24"/>
          <w:szCs w:val="24"/>
        </w:rPr>
        <w:t xml:space="preserve"> и </w:t>
      </w:r>
      <w:r w:rsidR="004B54E2">
        <w:rPr>
          <w:rFonts w:ascii="Times New Roman" w:hAnsi="Times New Roman" w:cs="Times New Roman"/>
          <w:sz w:val="24"/>
          <w:szCs w:val="24"/>
        </w:rPr>
        <w:t>«</w:t>
      </w:r>
      <w:r w:rsidRPr="004E45B0">
        <w:rPr>
          <w:rFonts w:ascii="Times New Roman" w:hAnsi="Times New Roman" w:cs="Times New Roman"/>
          <w:sz w:val="24"/>
          <w:szCs w:val="24"/>
        </w:rPr>
        <w:t>жесткие</w:t>
      </w:r>
      <w:r w:rsidR="004B54E2">
        <w:rPr>
          <w:rFonts w:ascii="Times New Roman" w:hAnsi="Times New Roman" w:cs="Times New Roman"/>
          <w:sz w:val="24"/>
          <w:szCs w:val="24"/>
        </w:rPr>
        <w:t>»</w:t>
      </w:r>
      <w:r w:rsidRPr="004E45B0">
        <w:rPr>
          <w:rFonts w:ascii="Times New Roman" w:hAnsi="Times New Roman" w:cs="Times New Roman"/>
          <w:sz w:val="24"/>
          <w:szCs w:val="24"/>
        </w:rPr>
        <w:t xml:space="preserve"> навыки.</w:t>
      </w:r>
    </w:p>
    <w:p w14:paraId="602A4E83" w14:textId="54B45270" w:rsidR="004E45B0" w:rsidRPr="004E45B0" w:rsidRDefault="004E45B0" w:rsidP="004E45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B0">
        <w:rPr>
          <w:rFonts w:ascii="Times New Roman" w:hAnsi="Times New Roman" w:cs="Times New Roman"/>
          <w:sz w:val="24"/>
          <w:szCs w:val="24"/>
        </w:rPr>
        <w:t>Провел вебинар Клейман Илья Самуилович,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5B0">
        <w:rPr>
          <w:rFonts w:ascii="Times New Roman" w:hAnsi="Times New Roman" w:cs="Times New Roman"/>
          <w:sz w:val="24"/>
          <w:szCs w:val="24"/>
        </w:rPr>
        <w:t>к.п.н., заведующий кафедрой профессионального мастерства ЦНППМПР.</w:t>
      </w:r>
    </w:p>
    <w:p w14:paraId="5212E3EF" w14:textId="2F655257" w:rsidR="004E45B0" w:rsidRPr="004E45B0" w:rsidRDefault="004E45B0" w:rsidP="004E45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B0">
        <w:rPr>
          <w:rFonts w:ascii="Times New Roman" w:hAnsi="Times New Roman" w:cs="Times New Roman"/>
          <w:sz w:val="24"/>
          <w:szCs w:val="24"/>
        </w:rPr>
        <w:t>В образовательном событии приняли участие 1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E45B0">
        <w:rPr>
          <w:rFonts w:ascii="Times New Roman" w:hAnsi="Times New Roman" w:cs="Times New Roman"/>
          <w:sz w:val="24"/>
          <w:szCs w:val="24"/>
        </w:rPr>
        <w:t xml:space="preserve"> педагогических работник</w:t>
      </w:r>
      <w:r w:rsidR="004B54E2">
        <w:rPr>
          <w:rFonts w:ascii="Times New Roman" w:hAnsi="Times New Roman" w:cs="Times New Roman"/>
          <w:sz w:val="24"/>
          <w:szCs w:val="24"/>
        </w:rPr>
        <w:t>ов</w:t>
      </w:r>
      <w:r w:rsidRPr="004E45B0">
        <w:rPr>
          <w:rFonts w:ascii="Times New Roman" w:hAnsi="Times New Roman" w:cs="Times New Roman"/>
          <w:sz w:val="24"/>
          <w:szCs w:val="24"/>
        </w:rPr>
        <w:t>.</w:t>
      </w:r>
    </w:p>
    <w:p w14:paraId="39BF3AB1" w14:textId="67544595" w:rsidR="004E45B0" w:rsidRPr="004E45B0" w:rsidRDefault="004E45B0" w:rsidP="004E45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B0">
        <w:rPr>
          <w:rFonts w:ascii="Times New Roman" w:hAnsi="Times New Roman" w:cs="Times New Roman"/>
          <w:sz w:val="24"/>
          <w:szCs w:val="24"/>
        </w:rPr>
        <w:t>Результат встречи</w:t>
      </w:r>
      <w:r>
        <w:rPr>
          <w:rFonts w:ascii="Times New Roman" w:hAnsi="Times New Roman" w:cs="Times New Roman"/>
          <w:sz w:val="24"/>
          <w:szCs w:val="24"/>
        </w:rPr>
        <w:t>: осмысление того, что н</w:t>
      </w:r>
      <w:r w:rsidRPr="004E45B0">
        <w:rPr>
          <w:rFonts w:ascii="Times New Roman" w:hAnsi="Times New Roman" w:cs="Times New Roman"/>
          <w:sz w:val="24"/>
          <w:szCs w:val="24"/>
        </w:rPr>
        <w:t>е деятельность учителя, не деятельность образовательного учреждения и даже не деятельность органов управления</w:t>
      </w:r>
      <w:r>
        <w:rPr>
          <w:rFonts w:ascii="Times New Roman" w:hAnsi="Times New Roman" w:cs="Times New Roman"/>
          <w:sz w:val="24"/>
          <w:szCs w:val="24"/>
        </w:rPr>
        <w:t xml:space="preserve">, а </w:t>
      </w:r>
      <w:r w:rsidRPr="004E45B0">
        <w:rPr>
          <w:rFonts w:ascii="Times New Roman" w:hAnsi="Times New Roman" w:cs="Times New Roman"/>
          <w:sz w:val="24"/>
          <w:szCs w:val="24"/>
        </w:rPr>
        <w:t>деятельность ученика и обеспечение условий для его самодеятельности должны быть поставлены во главу образовательной политики.</w:t>
      </w:r>
    </w:p>
    <w:p w14:paraId="783B5D3B" w14:textId="77777777" w:rsidR="004E45B0" w:rsidRPr="004E45B0" w:rsidRDefault="004E45B0" w:rsidP="004E45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B0">
        <w:rPr>
          <w:rFonts w:ascii="Times New Roman" w:hAnsi="Times New Roman" w:cs="Times New Roman"/>
          <w:sz w:val="24"/>
          <w:szCs w:val="24"/>
        </w:rPr>
        <w:t>Из отзывов участников вебинара:</w:t>
      </w:r>
    </w:p>
    <w:p w14:paraId="013BF6A2" w14:textId="3824379E" w:rsidR="004E45B0" w:rsidRDefault="006519CA" w:rsidP="004B54E2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Самое полезное для меняв этом вебинаре – узнать о </w:t>
      </w:r>
      <w:r w:rsidRPr="006519CA">
        <w:rPr>
          <w:rFonts w:ascii="Times New Roman" w:hAnsi="Times New Roman" w:cs="Times New Roman"/>
          <w:sz w:val="24"/>
          <w:szCs w:val="24"/>
        </w:rPr>
        <w:t>поняти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6519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519CA">
        <w:rPr>
          <w:rFonts w:ascii="Times New Roman" w:hAnsi="Times New Roman" w:cs="Times New Roman"/>
          <w:sz w:val="24"/>
          <w:szCs w:val="24"/>
        </w:rPr>
        <w:t>больших идей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519C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519CA">
        <w:rPr>
          <w:rFonts w:ascii="Times New Roman" w:hAnsi="Times New Roman" w:cs="Times New Roman"/>
          <w:sz w:val="24"/>
          <w:szCs w:val="24"/>
        </w:rPr>
        <w:t>четыре 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519C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«м</w:t>
      </w:r>
      <w:r w:rsidRPr="006519CA">
        <w:rPr>
          <w:rFonts w:ascii="Times New Roman" w:hAnsi="Times New Roman" w:cs="Times New Roman"/>
          <w:sz w:val="24"/>
          <w:szCs w:val="24"/>
        </w:rPr>
        <w:t>ягкие навыки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519CA">
        <w:rPr>
          <w:rFonts w:ascii="Times New Roman" w:hAnsi="Times New Roman" w:cs="Times New Roman"/>
          <w:sz w:val="24"/>
          <w:szCs w:val="24"/>
        </w:rPr>
        <w:t>, эмоциональный интеллект</w:t>
      </w:r>
      <w:r>
        <w:rPr>
          <w:rFonts w:ascii="Times New Roman" w:hAnsi="Times New Roman" w:cs="Times New Roman"/>
          <w:sz w:val="24"/>
          <w:szCs w:val="24"/>
        </w:rPr>
        <w:t>. В</w:t>
      </w:r>
      <w:r w:rsidRPr="006519CA">
        <w:rPr>
          <w:rFonts w:ascii="Times New Roman" w:hAnsi="Times New Roman" w:cs="Times New Roman"/>
          <w:sz w:val="24"/>
          <w:szCs w:val="24"/>
        </w:rPr>
        <w:t xml:space="preserve">се это в данное время очень актуально и очень </w:t>
      </w:r>
      <w:r>
        <w:rPr>
          <w:rFonts w:ascii="Times New Roman" w:hAnsi="Times New Roman" w:cs="Times New Roman"/>
          <w:sz w:val="24"/>
          <w:szCs w:val="24"/>
        </w:rPr>
        <w:t xml:space="preserve">даже </w:t>
      </w:r>
      <w:r w:rsidRPr="006519CA">
        <w:rPr>
          <w:rFonts w:ascii="Times New Roman" w:hAnsi="Times New Roman" w:cs="Times New Roman"/>
          <w:sz w:val="24"/>
          <w:szCs w:val="24"/>
        </w:rPr>
        <w:t>полезно разобраться в этом!!! Спасибо!</w:t>
      </w:r>
    </w:p>
    <w:p w14:paraId="03F3DC8D" w14:textId="3BC8A2D8" w:rsidR="006519CA" w:rsidRDefault="006519CA" w:rsidP="004B54E2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меня самым интересным стала информация о том, к</w:t>
      </w:r>
      <w:r w:rsidRPr="006519CA">
        <w:rPr>
          <w:rFonts w:ascii="Times New Roman" w:hAnsi="Times New Roman" w:cs="Times New Roman"/>
          <w:sz w:val="24"/>
          <w:szCs w:val="24"/>
        </w:rPr>
        <w:t>ак сформировать ответственность у ребенка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20DB7A" w14:textId="08A67F3B" w:rsidR="006519CA" w:rsidRPr="006519CA" w:rsidRDefault="006519CA" w:rsidP="004B54E2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9CA">
        <w:rPr>
          <w:rFonts w:ascii="Times New Roman" w:hAnsi="Times New Roman" w:cs="Times New Roman"/>
          <w:sz w:val="24"/>
          <w:szCs w:val="24"/>
        </w:rPr>
        <w:t>Материал очень полезный и увлекательный, много нового</w:t>
      </w:r>
      <w:r>
        <w:rPr>
          <w:rFonts w:ascii="Times New Roman" w:hAnsi="Times New Roman" w:cs="Times New Roman"/>
          <w:sz w:val="24"/>
          <w:szCs w:val="24"/>
        </w:rPr>
        <w:t xml:space="preserve"> узнала</w:t>
      </w:r>
      <w:r w:rsidRPr="006519CA">
        <w:rPr>
          <w:rFonts w:ascii="Times New Roman" w:hAnsi="Times New Roman" w:cs="Times New Roman"/>
          <w:sz w:val="24"/>
          <w:szCs w:val="24"/>
        </w:rPr>
        <w:t>.</w:t>
      </w:r>
    </w:p>
    <w:p w14:paraId="1B1C09D8" w14:textId="455C5293" w:rsidR="006519CA" w:rsidRDefault="004B54E2" w:rsidP="004B54E2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меня было важно узнать о б</w:t>
      </w:r>
      <w:r w:rsidR="006519CA" w:rsidRPr="006519CA">
        <w:rPr>
          <w:rFonts w:ascii="Times New Roman" w:hAnsi="Times New Roman" w:cs="Times New Roman"/>
          <w:sz w:val="24"/>
          <w:szCs w:val="24"/>
        </w:rPr>
        <w:t>азовы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6519CA" w:rsidRPr="006519CA">
        <w:rPr>
          <w:rFonts w:ascii="Times New Roman" w:hAnsi="Times New Roman" w:cs="Times New Roman"/>
          <w:sz w:val="24"/>
          <w:szCs w:val="24"/>
        </w:rPr>
        <w:t xml:space="preserve"> навык</w:t>
      </w:r>
      <w:r>
        <w:rPr>
          <w:rFonts w:ascii="Times New Roman" w:hAnsi="Times New Roman" w:cs="Times New Roman"/>
          <w:sz w:val="24"/>
          <w:szCs w:val="24"/>
        </w:rPr>
        <w:t>ах</w:t>
      </w:r>
      <w:r w:rsidR="006519CA" w:rsidRPr="006519CA">
        <w:rPr>
          <w:rFonts w:ascii="Times New Roman" w:hAnsi="Times New Roman" w:cs="Times New Roman"/>
          <w:sz w:val="24"/>
          <w:szCs w:val="24"/>
        </w:rPr>
        <w:t xml:space="preserve"> 21 века,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6519CA" w:rsidRPr="006519CA">
        <w:rPr>
          <w:rFonts w:ascii="Times New Roman" w:hAnsi="Times New Roman" w:cs="Times New Roman"/>
          <w:sz w:val="24"/>
          <w:szCs w:val="24"/>
        </w:rPr>
        <w:t>Мир</w:t>
      </w:r>
      <w:r>
        <w:rPr>
          <w:rFonts w:ascii="Times New Roman" w:hAnsi="Times New Roman" w:cs="Times New Roman"/>
          <w:sz w:val="24"/>
          <w:szCs w:val="24"/>
        </w:rPr>
        <w:t>е-</w:t>
      </w:r>
      <w:r w:rsidR="006519CA" w:rsidRPr="006519CA">
        <w:rPr>
          <w:rFonts w:ascii="Times New Roman" w:hAnsi="Times New Roman" w:cs="Times New Roman"/>
          <w:sz w:val="24"/>
          <w:szCs w:val="24"/>
        </w:rPr>
        <w:t xml:space="preserve">2030, чему учить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519CA" w:rsidRPr="006519CA">
        <w:rPr>
          <w:rFonts w:ascii="Times New Roman" w:hAnsi="Times New Roman" w:cs="Times New Roman"/>
          <w:sz w:val="24"/>
          <w:szCs w:val="24"/>
        </w:rPr>
        <w:t xml:space="preserve"> как учить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DD6963" w14:textId="77777777" w:rsidR="004B54E2" w:rsidRPr="004E45B0" w:rsidRDefault="004B54E2" w:rsidP="004B54E2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B54E2">
        <w:rPr>
          <w:rFonts w:ascii="Times New Roman" w:hAnsi="Times New Roman" w:cs="Times New Roman"/>
          <w:sz w:val="24"/>
          <w:szCs w:val="24"/>
        </w:rPr>
        <w:t>олезно, есть что переосмыслить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8FE523" w14:textId="0820D362" w:rsidR="004B54E2" w:rsidRDefault="004B54E2" w:rsidP="004B54E2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4E2">
        <w:rPr>
          <w:rFonts w:ascii="Times New Roman" w:hAnsi="Times New Roman" w:cs="Times New Roman"/>
          <w:sz w:val="24"/>
          <w:szCs w:val="24"/>
        </w:rPr>
        <w:t>Информация актуальная, интересная, передана понятно, остроумно и ярко.</w:t>
      </w:r>
    </w:p>
    <w:p w14:paraId="5793F4C2" w14:textId="77777777" w:rsidR="004B54E2" w:rsidRPr="004B54E2" w:rsidRDefault="004B54E2" w:rsidP="004B54E2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4E2">
        <w:rPr>
          <w:rFonts w:ascii="Times New Roman" w:hAnsi="Times New Roman" w:cs="Times New Roman"/>
          <w:sz w:val="24"/>
          <w:szCs w:val="24"/>
        </w:rPr>
        <w:t>Поднятая тема заставила задуматься.</w:t>
      </w:r>
    </w:p>
    <w:p w14:paraId="25545886" w14:textId="77777777" w:rsidR="004B54E2" w:rsidRPr="004B54E2" w:rsidRDefault="004B54E2" w:rsidP="004B54E2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4E2">
        <w:rPr>
          <w:rFonts w:ascii="Times New Roman" w:hAnsi="Times New Roman" w:cs="Times New Roman"/>
          <w:sz w:val="24"/>
          <w:szCs w:val="24"/>
        </w:rPr>
        <w:t>Очень хочется продолжить разговор на данную тему.</w:t>
      </w:r>
    </w:p>
    <w:p w14:paraId="3A118ECE" w14:textId="32F16FF5" w:rsidR="004E45B0" w:rsidRDefault="004B54E2" w:rsidP="004B54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E5EA0">
        <w:rPr>
          <w:rFonts w:ascii="Times New Roman" w:hAnsi="Times New Roman"/>
          <w:noProof/>
          <w:bdr w:val="none" w:sz="0" w:space="0" w:color="auto" w:frame="1"/>
          <w:lang w:eastAsia="ru-RU"/>
        </w:rPr>
        <w:drawing>
          <wp:inline distT="0" distB="0" distL="0" distR="0" wp14:anchorId="4AA21B17" wp14:editId="5E3C7861">
            <wp:extent cx="3124200" cy="1760220"/>
            <wp:effectExtent l="0" t="0" r="0" b="0"/>
            <wp:docPr id="3" name="Рисунок 3" descr="https://lh5.googleusercontent.com/celUMXSMQqFvUXEFCdlBKDKHwvgKhz4qc_DG8gie5tFzpZgijetZWkLJtCbKkx9E4vnjP1pra7NWU8LY5SockrK7rHvgmnzWjwPV-MUru7JDii6GZSch1aJ-k9Nt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lh5.googleusercontent.com/celUMXSMQqFvUXEFCdlBKDKHwvgKhz4qc_DG8gie5tFzpZgijetZWkLJtCbKkx9E4vnjP1pra7NWU8LY5SockrK7rHvgmnzWjwPV-MUru7JDii6GZSch1aJ-k9Nt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0E903" w14:textId="77777777" w:rsidR="004B54E2" w:rsidRPr="004E45B0" w:rsidRDefault="004B54E2" w:rsidP="004E45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039F68" w14:textId="0615EA3B" w:rsidR="002841A7" w:rsidRPr="004E45B0" w:rsidRDefault="004B54E2" w:rsidP="004E45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E5EA0">
        <w:rPr>
          <w:rFonts w:ascii="Times New Roman" w:hAnsi="Times New Roman"/>
          <w:noProof/>
          <w:bdr w:val="none" w:sz="0" w:space="0" w:color="auto" w:frame="1"/>
          <w:lang w:eastAsia="ru-RU"/>
        </w:rPr>
        <w:drawing>
          <wp:inline distT="0" distB="0" distL="0" distR="0" wp14:anchorId="3ED264BA" wp14:editId="3A2705CA">
            <wp:extent cx="3124200" cy="1760220"/>
            <wp:effectExtent l="0" t="0" r="0" b="0"/>
            <wp:docPr id="4" name="Рисунок 4" descr="https://lh3.googleusercontent.com/p8whim6UCAFrIRrwX1TtRK-HoHAnGuDiUtfD8fR2GQdl2dkv_bZnzrPmRmZu3cX9_GRxnXoP4sHbMPSxi378Qowly_DvtVGo_wVD8o-Xe-C0boiNd3rSJ5EublpL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lh3.googleusercontent.com/p8whim6UCAFrIRrwX1TtRK-HoHAnGuDiUtfD8fR2GQdl2dkv_bZnzrPmRmZu3cX9_GRxnXoP4sHbMPSxi378Qowly_DvtVGo_wVD8o-Xe-C0boiNd3rSJ5EublpLt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41A7" w:rsidRPr="004E45B0" w:rsidSect="004B54E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22C2E"/>
    <w:multiLevelType w:val="hybridMultilevel"/>
    <w:tmpl w:val="2CE23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F7D05"/>
    <w:multiLevelType w:val="hybridMultilevel"/>
    <w:tmpl w:val="01402C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4AE4F77"/>
    <w:multiLevelType w:val="hybridMultilevel"/>
    <w:tmpl w:val="ECD8AE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B0"/>
    <w:rsid w:val="000A43D3"/>
    <w:rsid w:val="002841A7"/>
    <w:rsid w:val="004B54E2"/>
    <w:rsid w:val="004E45B0"/>
    <w:rsid w:val="0065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0119"/>
  <w15:chartTrackingRefBased/>
  <w15:docId w15:val="{7B828D0A-0D07-4C56-AA2C-8E5F4202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45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2021-12-05T13:11:00Z</dcterms:created>
  <dcterms:modified xsi:type="dcterms:W3CDTF">2021-12-05T15:12:00Z</dcterms:modified>
</cp:coreProperties>
</file>