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621E6" w14:textId="77777777" w:rsidR="00ED6044" w:rsidRPr="009B34F8" w:rsidRDefault="00ED6044" w:rsidP="00ED604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B34F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Пресс-релиз о вебинаре</w:t>
      </w:r>
    </w:p>
    <w:p w14:paraId="6370BB3F" w14:textId="4570D8F2" w:rsidR="00ED6044" w:rsidRPr="009B34F8" w:rsidRDefault="00ED6044" w:rsidP="00E1286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B34F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="00E1286D" w:rsidRPr="00E1286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Методология и технологии дистанционного обучения. Доска Miro</w:t>
      </w:r>
      <w:r w:rsidRPr="009B34F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14:paraId="76CC5080" w14:textId="77777777" w:rsidR="00ED6044" w:rsidRPr="009B34F8" w:rsidRDefault="00ED6044" w:rsidP="00ED604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17393EEE" w14:textId="5A379503" w:rsidR="00ED6044" w:rsidRPr="009B34F8" w:rsidRDefault="0097120C" w:rsidP="00ED60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E1286D" w:rsidRPr="00E1286D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ED6044" w:rsidRPr="009B34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октя</w:t>
      </w:r>
      <w:r w:rsidR="00ED6044" w:rsidRPr="009B34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бря 2021 года </w:t>
      </w:r>
      <w:r w:rsidR="00ED6044" w:rsidRPr="009B34F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в режиме видеоконференцсвязи на платформе «https://webinar.ru»</w:t>
      </w:r>
      <w:r w:rsidR="00ED6044" w:rsidRPr="009B34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состоялся вебинар «</w:t>
      </w:r>
      <w:r w:rsidR="00E1286D" w:rsidRPr="00E1286D">
        <w:rPr>
          <w:rFonts w:ascii="Times New Roman" w:eastAsia="Calibri" w:hAnsi="Times New Roman" w:cs="Times New Roman"/>
          <w:sz w:val="24"/>
          <w:szCs w:val="24"/>
          <w:lang w:eastAsia="ru-RU"/>
        </w:rPr>
        <w:t>Методология и технологии дистанционного обучения. Доска Miro</w:t>
      </w:r>
      <w:r w:rsidR="00ED6044" w:rsidRPr="009B34F8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14:paraId="0A2FF0D4" w14:textId="77777777" w:rsidR="00ED6044" w:rsidRPr="009B34F8" w:rsidRDefault="00ED6044" w:rsidP="00ED60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34F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Целевая аудитория:</w:t>
      </w:r>
      <w:r w:rsidRPr="009B34F8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B34F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руководители, завучи, педагоги, методисты ОО.</w:t>
      </w:r>
    </w:p>
    <w:p w14:paraId="6E67C708" w14:textId="6CB7FAD1" w:rsidR="00F9796A" w:rsidRDefault="00F9796A" w:rsidP="00ED60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AFAFA"/>
          <w:lang w:eastAsia="ru-RU"/>
        </w:rPr>
      </w:pPr>
      <w:r w:rsidRPr="000E3110">
        <w:rPr>
          <w:rFonts w:ascii="Times New Roman" w:hAnsi="Times New Roman"/>
          <w:sz w:val="24"/>
          <w:szCs w:val="24"/>
          <w:u w:val="single"/>
          <w:shd w:val="clear" w:color="auto" w:fill="FFFFFF" w:themeFill="background1"/>
          <w:lang w:eastAsia="ru-RU"/>
        </w:rPr>
        <w:t>Цель</w:t>
      </w:r>
      <w:r w:rsidRPr="000E3110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:</w:t>
      </w:r>
      <w:r w:rsidRPr="00F9796A">
        <w:t xml:space="preserve"> </w:t>
      </w:r>
      <w:r w:rsidR="00E1286D" w:rsidRPr="00E1286D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повышение компетентности педагогов по вопросам  работы с интерактивной доской Miro</w:t>
      </w:r>
      <w:r w:rsidRPr="00F9796A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.</w:t>
      </w:r>
    </w:p>
    <w:p w14:paraId="5152D2A4" w14:textId="457EBA6B" w:rsidR="00F9796A" w:rsidRDefault="00F9796A" w:rsidP="00F9796A">
      <w:pPr>
        <w:pStyle w:val="a3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E3110">
        <w:rPr>
          <w:rFonts w:ascii="Times New Roman" w:hAnsi="Times New Roman"/>
          <w:sz w:val="24"/>
          <w:szCs w:val="24"/>
          <w:u w:val="single"/>
          <w:lang w:eastAsia="ru-RU"/>
        </w:rPr>
        <w:t>Перечень вопросов:</w:t>
      </w:r>
    </w:p>
    <w:p w14:paraId="0F2A320E" w14:textId="77777777" w:rsidR="00E1286D" w:rsidRPr="00E1286D" w:rsidRDefault="00E1286D" w:rsidP="00E1286D">
      <w:pPr>
        <w:pStyle w:val="a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286D">
        <w:rPr>
          <w:rFonts w:ascii="Times New Roman" w:hAnsi="Times New Roman"/>
          <w:sz w:val="24"/>
          <w:szCs w:val="24"/>
          <w:lang w:eastAsia="ru-RU"/>
        </w:rPr>
        <w:t>достоинства/недостатки интерактивной доски Miro</w:t>
      </w:r>
    </w:p>
    <w:p w14:paraId="60CEEDF1" w14:textId="77777777" w:rsidR="00E1286D" w:rsidRPr="00E1286D" w:rsidRDefault="00E1286D" w:rsidP="00E1286D">
      <w:pPr>
        <w:pStyle w:val="a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286D">
        <w:rPr>
          <w:rFonts w:ascii="Times New Roman" w:hAnsi="Times New Roman"/>
          <w:sz w:val="24"/>
          <w:szCs w:val="24"/>
          <w:lang w:eastAsia="ru-RU"/>
        </w:rPr>
        <w:t xml:space="preserve">знакомство с интерфейсом Miro-доски </w:t>
      </w:r>
    </w:p>
    <w:p w14:paraId="45FCA0A9" w14:textId="7D8B32DA" w:rsidR="0097120C" w:rsidRPr="0097120C" w:rsidRDefault="00E1286D" w:rsidP="00E1286D">
      <w:pPr>
        <w:pStyle w:val="a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286D">
        <w:rPr>
          <w:rFonts w:ascii="Times New Roman" w:hAnsi="Times New Roman"/>
          <w:sz w:val="24"/>
          <w:szCs w:val="24"/>
          <w:lang w:eastAsia="ru-RU"/>
        </w:rPr>
        <w:t>демонстрация работы на доске с использованием разных инструментов</w:t>
      </w:r>
      <w:r w:rsidR="0097120C">
        <w:rPr>
          <w:rFonts w:ascii="Times New Roman" w:hAnsi="Times New Roman"/>
          <w:sz w:val="24"/>
          <w:szCs w:val="24"/>
          <w:lang w:eastAsia="ru-RU"/>
        </w:rPr>
        <w:t>.</w:t>
      </w:r>
    </w:p>
    <w:p w14:paraId="545DF63C" w14:textId="1ED755A0" w:rsidR="00ED6044" w:rsidRPr="0097120C" w:rsidRDefault="00ED6044" w:rsidP="0097120C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12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Провела вебинар </w:t>
      </w:r>
      <w:r w:rsidR="009B34F8" w:rsidRPr="0097120C">
        <w:rPr>
          <w:rFonts w:ascii="Times New Roman" w:eastAsia="Calibri" w:hAnsi="Times New Roman" w:cs="Times New Roman"/>
          <w:sz w:val="24"/>
          <w:szCs w:val="24"/>
          <w:lang w:eastAsia="ru-RU"/>
        </w:rPr>
        <w:t>Патракеева Мария Игоревна, старший преподаватель кафедры профессионального мастерства ЦНППМПР</w:t>
      </w:r>
      <w:r w:rsidRPr="0097120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03465D1E" w14:textId="5EADC0E0" w:rsidR="00F9796A" w:rsidRPr="000E3110" w:rsidRDefault="00F9796A" w:rsidP="00F9796A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110">
        <w:rPr>
          <w:rFonts w:ascii="Times New Roman" w:hAnsi="Times New Roman"/>
          <w:sz w:val="24"/>
          <w:szCs w:val="24"/>
          <w:lang w:eastAsia="ru-RU"/>
        </w:rPr>
        <w:t xml:space="preserve">В образовательном событии приняли участие </w:t>
      </w:r>
      <w:r w:rsidR="00E1286D" w:rsidRPr="00E1286D">
        <w:rPr>
          <w:rFonts w:ascii="Times New Roman" w:hAnsi="Times New Roman"/>
          <w:sz w:val="24"/>
          <w:szCs w:val="24"/>
          <w:lang w:eastAsia="ru-RU"/>
        </w:rPr>
        <w:t>40</w:t>
      </w:r>
      <w:r w:rsidRPr="000E3110">
        <w:rPr>
          <w:rFonts w:ascii="Times New Roman" w:hAnsi="Times New Roman"/>
          <w:sz w:val="24"/>
          <w:szCs w:val="24"/>
          <w:lang w:eastAsia="ru-RU"/>
        </w:rPr>
        <w:t xml:space="preserve"> педагогических работник</w:t>
      </w:r>
      <w:r w:rsidR="00E1286D">
        <w:rPr>
          <w:rFonts w:ascii="Times New Roman" w:hAnsi="Times New Roman"/>
          <w:sz w:val="24"/>
          <w:szCs w:val="24"/>
          <w:lang w:eastAsia="ru-RU"/>
        </w:rPr>
        <w:t>ов</w:t>
      </w:r>
      <w:r w:rsidRPr="000E3110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20035334" w14:textId="00ADD29E" w:rsidR="00E1286D" w:rsidRDefault="00F9796A" w:rsidP="00F979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796A">
        <w:rPr>
          <w:rFonts w:ascii="Times New Roman" w:hAnsi="Times New Roman"/>
          <w:sz w:val="24"/>
          <w:szCs w:val="24"/>
          <w:lang w:eastAsia="ru-RU"/>
        </w:rPr>
        <w:t xml:space="preserve">В ходе вебинара участники </w:t>
      </w:r>
      <w:r w:rsidR="00E1286D" w:rsidRPr="00E1286D">
        <w:rPr>
          <w:rFonts w:ascii="Times New Roman" w:hAnsi="Times New Roman"/>
          <w:sz w:val="24"/>
          <w:szCs w:val="24"/>
          <w:lang w:eastAsia="ru-RU"/>
        </w:rPr>
        <w:t>узнали про интерактивную доску Miro, изучили ее возможности, поработали на доске в режиме он-лайн</w:t>
      </w:r>
      <w:r w:rsidR="00E1286D">
        <w:rPr>
          <w:rFonts w:ascii="Times New Roman" w:hAnsi="Times New Roman"/>
          <w:sz w:val="24"/>
          <w:szCs w:val="24"/>
          <w:lang w:eastAsia="ru-RU"/>
        </w:rPr>
        <w:t>.</w:t>
      </w:r>
    </w:p>
    <w:p w14:paraId="1E4BD39B" w14:textId="721162AC" w:rsidR="00F9796A" w:rsidRPr="00F9796A" w:rsidRDefault="00F9796A" w:rsidP="00F979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796A">
        <w:rPr>
          <w:rFonts w:ascii="Times New Roman" w:hAnsi="Times New Roman"/>
          <w:sz w:val="24"/>
          <w:szCs w:val="24"/>
          <w:lang w:eastAsia="ru-RU"/>
        </w:rPr>
        <w:t>Из отзывов участников вебинара:</w:t>
      </w:r>
    </w:p>
    <w:p w14:paraId="31801953" w14:textId="55F1AC5D" w:rsidR="00E1286D" w:rsidRPr="00E1286D" w:rsidRDefault="00E1286D" w:rsidP="00E1286D">
      <w:pPr>
        <w:pStyle w:val="a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286D">
        <w:rPr>
          <w:rFonts w:ascii="Times New Roman" w:hAnsi="Times New Roman"/>
          <w:sz w:val="24"/>
          <w:szCs w:val="24"/>
          <w:lang w:eastAsia="ru-RU"/>
        </w:rPr>
        <w:t>Супер, обязательно буду применять на практике</w:t>
      </w:r>
      <w:r>
        <w:rPr>
          <w:rFonts w:ascii="Times New Roman" w:hAnsi="Times New Roman"/>
          <w:sz w:val="24"/>
          <w:szCs w:val="24"/>
          <w:lang w:eastAsia="ru-RU"/>
        </w:rPr>
        <w:t>!</w:t>
      </w:r>
    </w:p>
    <w:p w14:paraId="1A585C85" w14:textId="3BD31FF7" w:rsidR="00E1286D" w:rsidRPr="00E1286D" w:rsidRDefault="00E1286D" w:rsidP="00E1286D">
      <w:pPr>
        <w:pStyle w:val="a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286D">
        <w:rPr>
          <w:rFonts w:ascii="Times New Roman" w:hAnsi="Times New Roman"/>
          <w:sz w:val="24"/>
          <w:szCs w:val="24"/>
          <w:lang w:eastAsia="ru-RU"/>
        </w:rPr>
        <w:t>Очень актуально и полезно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46EDD890" w14:textId="6CA2B521" w:rsidR="0097120C" w:rsidRPr="0097120C" w:rsidRDefault="00E1286D" w:rsidP="00E1286D">
      <w:pPr>
        <w:pStyle w:val="a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lang w:eastAsia="ru-RU"/>
        </w:rPr>
      </w:pPr>
      <w:r w:rsidRPr="00E1286D">
        <w:rPr>
          <w:rFonts w:ascii="Times New Roman" w:hAnsi="Times New Roman"/>
          <w:sz w:val="24"/>
          <w:szCs w:val="24"/>
          <w:lang w:eastAsia="ru-RU"/>
        </w:rPr>
        <w:t>Много информации за малое количество времени!</w:t>
      </w:r>
    </w:p>
    <w:p w14:paraId="0D7C57DE" w14:textId="77777777" w:rsidR="00E1286D" w:rsidRDefault="00E1286D" w:rsidP="00ED6044">
      <w:pPr>
        <w:spacing w:after="0" w:line="240" w:lineRule="auto"/>
        <w:jc w:val="both"/>
        <w:rPr>
          <w:rFonts w:ascii="Times New Roman" w:hAnsi="Times New Roman"/>
          <w:noProof/>
          <w:bdr w:val="none" w:sz="0" w:space="0" w:color="auto" w:frame="1"/>
          <w:shd w:val="clear" w:color="auto" w:fill="FFFFFF"/>
          <w:lang w:eastAsia="ru-RU"/>
        </w:rPr>
      </w:pPr>
    </w:p>
    <w:p w14:paraId="0267FD79" w14:textId="28C977D4" w:rsidR="009B34F8" w:rsidRDefault="00E1286D" w:rsidP="00ED6044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1E5EA0">
        <w:rPr>
          <w:rFonts w:ascii="Times New Roman" w:hAnsi="Times New Roman"/>
          <w:noProof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 wp14:anchorId="4C007024" wp14:editId="607A1B65">
            <wp:extent cx="3108960" cy="1760220"/>
            <wp:effectExtent l="0" t="0" r="0" b="0"/>
            <wp:docPr id="2" name="Рисунок 2" descr="https://lh5.googleusercontent.com/9-9w1E1hWLC7USHgy814moeFHxMtc9huR3yM3xttiD6N_XicHyDBRaNMAymOc0cUi_rTCv7AaDsRko-ZGQ8rIiqLLsPMma4iU0Ub9nIe-AHnR2NzdBVjcktB6gT4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s://lh5.googleusercontent.com/9-9w1E1hWLC7USHgy814moeFHxMtc9huR3yM3xttiD6N_XicHyDBRaNMAymOc0cUi_rTCv7AaDsRko-ZGQ8rIiqLLsPMma4iU0Ub9nIe-AHnR2NzdBVjcktB6gT4O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6BA75" w14:textId="6B80E5D7" w:rsidR="00E1286D" w:rsidRDefault="00E1286D" w:rsidP="00ED6044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1E5EA0">
        <w:rPr>
          <w:rFonts w:ascii="Times New Roman" w:hAnsi="Times New Roman"/>
          <w:noProof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 wp14:anchorId="01929A98" wp14:editId="45B5D388">
            <wp:extent cx="3108960" cy="1760220"/>
            <wp:effectExtent l="0" t="0" r="0" b="0"/>
            <wp:docPr id="4" name="Рисунок 4" descr="https://lh6.googleusercontent.com/Wi3qRCD02-s3PVoTiKNE2fl88Et_RBO-PsVK1uZnyukA__GHA21fphr9h-H1dEqjvPz2ft7cKKDh-eduCuNyxLl_HcaQNHcrFf7k7ukIbv7q-YGGnj8zzNyI3K_L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s://lh6.googleusercontent.com/Wi3qRCD02-s3PVoTiKNE2fl88Et_RBO-PsVK1uZnyukA__GHA21fphr9h-H1dEqjvPz2ft7cKKDh-eduCuNyxLl_HcaQNHcrFf7k7ukIbv7q-YGGnj8zzNyI3K_LH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2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22C2E"/>
    <w:multiLevelType w:val="hybridMultilevel"/>
    <w:tmpl w:val="2CE23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F7D05"/>
    <w:multiLevelType w:val="hybridMultilevel"/>
    <w:tmpl w:val="01402C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B942B74"/>
    <w:multiLevelType w:val="hybridMultilevel"/>
    <w:tmpl w:val="9C6C4DB6"/>
    <w:lvl w:ilvl="0" w:tplc="F1608798">
      <w:start w:val="10"/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3924B1D"/>
    <w:multiLevelType w:val="hybridMultilevel"/>
    <w:tmpl w:val="D902AA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6EC6DE7"/>
    <w:multiLevelType w:val="hybridMultilevel"/>
    <w:tmpl w:val="0F46458C"/>
    <w:lvl w:ilvl="0" w:tplc="F1608798">
      <w:start w:val="10"/>
      <w:numFmt w:val="bullet"/>
      <w:lvlText w:val="•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8A86061"/>
    <w:multiLevelType w:val="hybridMultilevel"/>
    <w:tmpl w:val="E9748F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B7F46CF"/>
    <w:multiLevelType w:val="hybridMultilevel"/>
    <w:tmpl w:val="8B0E299C"/>
    <w:lvl w:ilvl="0" w:tplc="F1608798">
      <w:start w:val="10"/>
      <w:numFmt w:val="bullet"/>
      <w:lvlText w:val="•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7F262AB"/>
    <w:multiLevelType w:val="hybridMultilevel"/>
    <w:tmpl w:val="FBDE3A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044"/>
    <w:rsid w:val="0015614D"/>
    <w:rsid w:val="001834AF"/>
    <w:rsid w:val="002841A7"/>
    <w:rsid w:val="0097120C"/>
    <w:rsid w:val="009B34F8"/>
    <w:rsid w:val="00DA364B"/>
    <w:rsid w:val="00E1286D"/>
    <w:rsid w:val="00ED6044"/>
    <w:rsid w:val="00F9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A17AA"/>
  <w15:chartTrackingRefBased/>
  <w15:docId w15:val="{FCF7FBCF-CED0-4C16-930F-74CAE5386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04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B3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2021-12-05T13:08:00Z</dcterms:created>
  <dcterms:modified xsi:type="dcterms:W3CDTF">2021-12-05T15:11:00Z</dcterms:modified>
</cp:coreProperties>
</file>