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5602" w14:textId="77777777" w:rsidR="00FA15B2" w:rsidRPr="00E03A61" w:rsidRDefault="00FA15B2" w:rsidP="00FA15B2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3A61">
        <w:rPr>
          <w:rFonts w:ascii="Times New Roman" w:hAnsi="Times New Roman"/>
          <w:b/>
          <w:sz w:val="24"/>
          <w:szCs w:val="24"/>
          <w:lang w:eastAsia="ru-RU"/>
        </w:rPr>
        <w:t>Пресс-релиз о вебинаре</w:t>
      </w:r>
    </w:p>
    <w:p w14:paraId="7F587186" w14:textId="77777777" w:rsidR="00FA15B2" w:rsidRPr="00E03A61" w:rsidRDefault="00FA15B2" w:rsidP="00FA15B2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A61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E03A61">
        <w:rPr>
          <w:rFonts w:ascii="Times New Roman" w:hAnsi="Times New Roman" w:cs="Times New Roman"/>
          <w:b/>
          <w:sz w:val="24"/>
          <w:szCs w:val="24"/>
        </w:rPr>
        <w:t>Факторы эффективной коммуникации</w:t>
      </w:r>
    </w:p>
    <w:p w14:paraId="7F0829F9" w14:textId="77777777" w:rsidR="00FA15B2" w:rsidRPr="00E03A61" w:rsidRDefault="00FA15B2" w:rsidP="00FA15B2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3A61">
        <w:rPr>
          <w:rFonts w:ascii="Times New Roman" w:hAnsi="Times New Roman" w:cs="Times New Roman"/>
          <w:b/>
          <w:sz w:val="24"/>
          <w:szCs w:val="24"/>
        </w:rPr>
        <w:t>в процессе взаимодействия учитель-ученик</w:t>
      </w:r>
      <w:r w:rsidRPr="00E03A61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773F1EE1" w14:textId="77777777" w:rsidR="00FA15B2" w:rsidRPr="00E03A61" w:rsidRDefault="00FA15B2" w:rsidP="00FA15B2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B908D75" w14:textId="2EAAF728" w:rsidR="00FA15B2" w:rsidRPr="00E03A61" w:rsidRDefault="00FA15B2" w:rsidP="00FA15B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A61">
        <w:rPr>
          <w:rFonts w:ascii="Times New Roman" w:hAnsi="Times New Roman"/>
          <w:sz w:val="24"/>
          <w:szCs w:val="24"/>
          <w:lang w:eastAsia="ru-RU"/>
        </w:rPr>
        <w:t>2</w:t>
      </w:r>
      <w:r w:rsidR="00664E5C" w:rsidRPr="00E03A61">
        <w:rPr>
          <w:rFonts w:ascii="Times New Roman" w:hAnsi="Times New Roman"/>
          <w:sz w:val="24"/>
          <w:szCs w:val="24"/>
          <w:lang w:eastAsia="ru-RU"/>
        </w:rPr>
        <w:t>7</w:t>
      </w:r>
      <w:r w:rsidRPr="00E03A61">
        <w:rPr>
          <w:rFonts w:ascii="Times New Roman" w:hAnsi="Times New Roman"/>
          <w:sz w:val="24"/>
          <w:szCs w:val="24"/>
          <w:lang w:eastAsia="ru-RU"/>
        </w:rPr>
        <w:t xml:space="preserve"> сентября 2021 года </w:t>
      </w:r>
      <w:r w:rsidRPr="00E03A61">
        <w:rPr>
          <w:rFonts w:ascii="Times New Roman" w:hAnsi="Times New Roman"/>
          <w:iCs/>
          <w:sz w:val="24"/>
          <w:szCs w:val="24"/>
          <w:lang w:eastAsia="ru-RU"/>
        </w:rPr>
        <w:t>в режиме видеоконференцсвязи на платформе «https://webinar.ru»</w:t>
      </w:r>
      <w:r w:rsidRPr="00E03A61">
        <w:rPr>
          <w:rFonts w:ascii="Times New Roman" w:hAnsi="Times New Roman"/>
          <w:sz w:val="24"/>
          <w:szCs w:val="24"/>
          <w:lang w:eastAsia="ru-RU"/>
        </w:rPr>
        <w:t xml:space="preserve"> состоялся вебинар «</w:t>
      </w:r>
      <w:r w:rsidRPr="00E03A61">
        <w:rPr>
          <w:rFonts w:ascii="Times New Roman" w:hAnsi="Times New Roman" w:cs="Times New Roman"/>
          <w:sz w:val="24"/>
          <w:szCs w:val="24"/>
        </w:rPr>
        <w:t xml:space="preserve">Факторы эффективной коммуникации в процессе взаимодействия </w:t>
      </w:r>
      <w:r w:rsidR="00664E5C" w:rsidRPr="00E03A61">
        <w:rPr>
          <w:rFonts w:ascii="Times New Roman" w:hAnsi="Times New Roman" w:cs="Times New Roman"/>
          <w:sz w:val="24"/>
          <w:szCs w:val="24"/>
        </w:rPr>
        <w:t>учитель-родитель</w:t>
      </w:r>
      <w:r w:rsidRPr="00E03A61">
        <w:rPr>
          <w:rFonts w:ascii="Times New Roman" w:hAnsi="Times New Roman"/>
          <w:sz w:val="24"/>
          <w:szCs w:val="24"/>
          <w:lang w:eastAsia="ru-RU"/>
        </w:rPr>
        <w:t>».</w:t>
      </w:r>
    </w:p>
    <w:p w14:paraId="038F94C1" w14:textId="77777777" w:rsidR="00FA15B2" w:rsidRPr="00E03A61" w:rsidRDefault="00FA15B2" w:rsidP="00FA15B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A61">
        <w:rPr>
          <w:rFonts w:ascii="Times New Roman" w:hAnsi="Times New Roman"/>
          <w:sz w:val="24"/>
          <w:szCs w:val="24"/>
          <w:u w:val="single"/>
          <w:lang w:eastAsia="ru-RU"/>
        </w:rPr>
        <w:t>Целевая аудитория:</w:t>
      </w:r>
      <w:r w:rsidRPr="00E03A6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E03A61">
        <w:rPr>
          <w:rFonts w:ascii="Times New Roman" w:hAnsi="Times New Roman"/>
          <w:iCs/>
          <w:sz w:val="24"/>
          <w:szCs w:val="24"/>
          <w:lang w:eastAsia="ru-RU"/>
        </w:rPr>
        <w:t>руководители, завучи, педагоги, методисты ОО.</w:t>
      </w:r>
    </w:p>
    <w:p w14:paraId="364A5C06" w14:textId="169ED97E" w:rsidR="00FA15B2" w:rsidRPr="00E03A61" w:rsidRDefault="00E03A61" w:rsidP="00FA15B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A61">
        <w:rPr>
          <w:rFonts w:ascii="Times New Roman" w:hAnsi="Times New Roman"/>
          <w:sz w:val="24"/>
          <w:szCs w:val="24"/>
          <w:u w:val="single"/>
          <w:shd w:val="clear" w:color="auto" w:fill="FFFFFF" w:themeFill="background1"/>
          <w:lang w:eastAsia="ru-RU"/>
        </w:rPr>
        <w:t>Цель</w:t>
      </w:r>
      <w:r w:rsidRPr="00E03A61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: </w:t>
      </w:r>
      <w:r w:rsidR="00664E5C" w:rsidRPr="00E03A61">
        <w:rPr>
          <w:rFonts w:ascii="Times New Roman" w:hAnsi="Times New Roman"/>
          <w:sz w:val="24"/>
          <w:szCs w:val="24"/>
          <w:lang w:eastAsia="ru-RU"/>
        </w:rPr>
        <w:t>Обсуждение основных инструментов эффективных коммуникаций и их использование в процессе взаимодействия с родителями</w:t>
      </w:r>
      <w:r w:rsidR="00FA15B2" w:rsidRPr="00E03A61">
        <w:rPr>
          <w:rFonts w:ascii="Times New Roman" w:hAnsi="Times New Roman"/>
          <w:sz w:val="24"/>
          <w:szCs w:val="24"/>
          <w:shd w:val="clear" w:color="auto" w:fill="FAFAFA"/>
          <w:lang w:eastAsia="ru-RU"/>
        </w:rPr>
        <w:t>.</w:t>
      </w:r>
    </w:p>
    <w:p w14:paraId="5F113A68" w14:textId="77777777" w:rsidR="00E03A61" w:rsidRPr="00E03A61" w:rsidRDefault="00E03A61" w:rsidP="00E03A61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03A61">
        <w:rPr>
          <w:rFonts w:ascii="Times New Roman" w:hAnsi="Times New Roman"/>
          <w:sz w:val="24"/>
          <w:szCs w:val="24"/>
          <w:u w:val="single"/>
          <w:lang w:eastAsia="ru-RU"/>
        </w:rPr>
        <w:t>Перечень вопросов:</w:t>
      </w:r>
    </w:p>
    <w:p w14:paraId="66EB6D5D" w14:textId="670A65D4" w:rsidR="00664E5C" w:rsidRPr="00E03A61" w:rsidRDefault="00664E5C" w:rsidP="00664E5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A61">
        <w:rPr>
          <w:rFonts w:ascii="Times New Roman" w:hAnsi="Times New Roman"/>
          <w:sz w:val="24"/>
          <w:szCs w:val="24"/>
          <w:lang w:eastAsia="ru-RU"/>
        </w:rPr>
        <w:t>Техники эффективной коммуникации с родителями.</w:t>
      </w:r>
    </w:p>
    <w:p w14:paraId="70CF689E" w14:textId="77777777" w:rsidR="00664E5C" w:rsidRPr="00E03A61" w:rsidRDefault="00664E5C" w:rsidP="00664E5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A61">
        <w:rPr>
          <w:rFonts w:ascii="Times New Roman" w:hAnsi="Times New Roman"/>
          <w:sz w:val="24"/>
          <w:szCs w:val="24"/>
          <w:lang w:eastAsia="ru-RU"/>
        </w:rPr>
        <w:t>Как говорить с родителями, чтобы они слышали педагога?</w:t>
      </w:r>
    </w:p>
    <w:p w14:paraId="5FED5B73" w14:textId="77777777" w:rsidR="00664E5C" w:rsidRPr="00E03A61" w:rsidRDefault="00664E5C" w:rsidP="00664E5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A61">
        <w:rPr>
          <w:rFonts w:ascii="Times New Roman" w:hAnsi="Times New Roman"/>
          <w:sz w:val="24"/>
          <w:szCs w:val="24"/>
          <w:lang w:eastAsia="ru-RU"/>
        </w:rPr>
        <w:t>Педагогическая компетентность родителей как важный фактор позитивных детско-родительских отношений.</w:t>
      </w:r>
    </w:p>
    <w:p w14:paraId="2FDA33E7" w14:textId="77777777" w:rsidR="00664E5C" w:rsidRPr="00E03A61" w:rsidRDefault="00664E5C" w:rsidP="00664E5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A61">
        <w:rPr>
          <w:rFonts w:ascii="Times New Roman" w:hAnsi="Times New Roman"/>
          <w:sz w:val="24"/>
          <w:szCs w:val="24"/>
          <w:lang w:eastAsia="ru-RU"/>
        </w:rPr>
        <w:t>Формы взаимодействия с родителями. Активные методы обучения.</w:t>
      </w:r>
    </w:p>
    <w:p w14:paraId="6105F8B0" w14:textId="7DA64430" w:rsidR="00664E5C" w:rsidRPr="00E03A61" w:rsidRDefault="00664E5C" w:rsidP="00664E5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A61">
        <w:rPr>
          <w:rFonts w:ascii="Times New Roman" w:hAnsi="Times New Roman"/>
          <w:sz w:val="24"/>
          <w:szCs w:val="24"/>
          <w:lang w:eastAsia="ru-RU"/>
        </w:rPr>
        <w:t>Использование видеороликов в рамках мероприятий с родителями как эффективное средство восприятия информации.</w:t>
      </w:r>
    </w:p>
    <w:p w14:paraId="372F98C4" w14:textId="77777777" w:rsidR="00664E5C" w:rsidRPr="00E03A61" w:rsidRDefault="00664E5C" w:rsidP="00664E5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A61">
        <w:rPr>
          <w:rFonts w:ascii="Times New Roman" w:hAnsi="Times New Roman"/>
          <w:sz w:val="24"/>
          <w:szCs w:val="24"/>
          <w:lang w:eastAsia="ru-RU"/>
        </w:rPr>
        <w:t>Специфика организации семейного клуба в образовательном учреждении.</w:t>
      </w:r>
    </w:p>
    <w:p w14:paraId="4D9AD143" w14:textId="46FB711F" w:rsidR="00810DE9" w:rsidRPr="00E03A61" w:rsidRDefault="00FA15B2" w:rsidP="00664E5C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A61">
        <w:rPr>
          <w:rFonts w:ascii="Times New Roman" w:hAnsi="Times New Roman"/>
          <w:sz w:val="24"/>
          <w:szCs w:val="24"/>
          <w:lang w:eastAsia="ru-RU"/>
        </w:rPr>
        <w:t xml:space="preserve">Провела вебинар </w:t>
      </w:r>
      <w:r w:rsidR="00810DE9" w:rsidRPr="00E03A61">
        <w:rPr>
          <w:rFonts w:ascii="Times New Roman" w:hAnsi="Times New Roman"/>
          <w:sz w:val="24"/>
          <w:szCs w:val="24"/>
          <w:lang w:eastAsia="ru-RU"/>
        </w:rPr>
        <w:t>Кирякова Ксения Михайловна, к.п.н., доцент кафедры профессионального мастерства ЦНППМПР.</w:t>
      </w:r>
    </w:p>
    <w:p w14:paraId="42EEEF12" w14:textId="6A0B28EA" w:rsidR="00E03A61" w:rsidRPr="00E03A61" w:rsidRDefault="00E03A61" w:rsidP="00E03A6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A61">
        <w:rPr>
          <w:rFonts w:ascii="Times New Roman" w:hAnsi="Times New Roman"/>
          <w:sz w:val="24"/>
          <w:szCs w:val="24"/>
          <w:lang w:eastAsia="ru-RU"/>
        </w:rPr>
        <w:t xml:space="preserve">В образовательном событии приняли участие 98 педагогических работников. </w:t>
      </w:r>
    </w:p>
    <w:p w14:paraId="681495B9" w14:textId="0F782299" w:rsidR="00664E5C" w:rsidRPr="00E03A61" w:rsidRDefault="00E03A61" w:rsidP="00E03A6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A61">
        <w:rPr>
          <w:rFonts w:ascii="Times New Roman" w:hAnsi="Times New Roman"/>
          <w:sz w:val="24"/>
          <w:szCs w:val="24"/>
          <w:lang w:eastAsia="ru-RU"/>
        </w:rPr>
        <w:t>Результатом встречи стало расширение методов и форм взаимодействия педагога с родителями обучающихся.</w:t>
      </w:r>
    </w:p>
    <w:p w14:paraId="0ED3FE0F" w14:textId="5C049C1B" w:rsidR="00E03A61" w:rsidRPr="00E03A61" w:rsidRDefault="00E03A61" w:rsidP="00E03A61">
      <w:pPr>
        <w:pStyle w:val="a3"/>
        <w:ind w:firstLine="567"/>
        <w:jc w:val="both"/>
        <w:rPr>
          <w:rFonts w:ascii="Times New Roman" w:hAnsi="Times New Roman"/>
          <w:sz w:val="24"/>
          <w:szCs w:val="24"/>
          <w:shd w:val="clear" w:color="auto" w:fill="FAFAFA"/>
          <w:lang w:eastAsia="ru-RU"/>
        </w:rPr>
      </w:pPr>
      <w:r w:rsidRPr="00E03A61">
        <w:rPr>
          <w:rFonts w:ascii="Times New Roman" w:hAnsi="Times New Roman"/>
          <w:sz w:val="24"/>
          <w:szCs w:val="24"/>
          <w:lang w:eastAsia="ru-RU"/>
        </w:rPr>
        <w:t>Из отзывов участников вебинара:</w:t>
      </w:r>
    </w:p>
    <w:p w14:paraId="1B2B2E77" w14:textId="77777777" w:rsidR="00664E5C" w:rsidRPr="00E03A61" w:rsidRDefault="00664E5C" w:rsidP="00664E5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A61">
        <w:rPr>
          <w:rFonts w:ascii="Times New Roman" w:hAnsi="Times New Roman"/>
          <w:color w:val="202124"/>
          <w:sz w:val="24"/>
          <w:szCs w:val="24"/>
          <w:shd w:val="clear" w:color="auto" w:fill="FFFFFF"/>
          <w:lang w:eastAsia="ru-RU"/>
        </w:rPr>
        <w:t>Большое спасибо за интересный материал! Успехов Вам!</w:t>
      </w:r>
    </w:p>
    <w:p w14:paraId="605D5844" w14:textId="46DACDE7" w:rsidR="00664E5C" w:rsidRPr="00E03A61" w:rsidRDefault="00E03A61" w:rsidP="00664E5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A61">
        <w:rPr>
          <w:rFonts w:ascii="Times New Roman" w:hAnsi="Times New Roman"/>
          <w:color w:val="202124"/>
          <w:sz w:val="24"/>
          <w:szCs w:val="24"/>
          <w:shd w:val="clear" w:color="auto" w:fill="FFFFFF"/>
          <w:lang w:eastAsia="ru-RU"/>
        </w:rPr>
        <w:t>Очень интересная</w:t>
      </w:r>
      <w:r w:rsidR="00664E5C" w:rsidRPr="00E03A61">
        <w:rPr>
          <w:rFonts w:ascii="Times New Roman" w:hAnsi="Times New Roman"/>
          <w:color w:val="202124"/>
          <w:sz w:val="24"/>
          <w:szCs w:val="24"/>
          <w:shd w:val="clear" w:color="auto" w:fill="FFFFFF"/>
          <w:lang w:eastAsia="ru-RU"/>
        </w:rPr>
        <w:t xml:space="preserve"> и актуальная информация.</w:t>
      </w:r>
    </w:p>
    <w:p w14:paraId="1E0CA8D2" w14:textId="77777777" w:rsidR="00664E5C" w:rsidRPr="00664E5C" w:rsidRDefault="00664E5C" w:rsidP="00664E5C">
      <w:pPr>
        <w:pStyle w:val="a3"/>
        <w:ind w:left="567"/>
        <w:jc w:val="both"/>
        <w:rPr>
          <w:rFonts w:ascii="Times New Roman" w:hAnsi="Times New Roman" w:cs="Times New Roman"/>
          <w:sz w:val="24"/>
        </w:rPr>
      </w:pPr>
    </w:p>
    <w:p w14:paraId="78A9C537" w14:textId="69E50D73" w:rsidR="00810DE9" w:rsidRDefault="00664E5C" w:rsidP="00810DE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E5EA0">
        <w:rPr>
          <w:rFonts w:ascii="Times New Roman" w:hAnsi="Times New Roman"/>
          <w:noProof/>
          <w:bdr w:val="none" w:sz="0" w:space="0" w:color="auto" w:frame="1"/>
          <w:lang w:eastAsia="ru-RU"/>
        </w:rPr>
        <w:drawing>
          <wp:inline distT="0" distB="0" distL="0" distR="0" wp14:anchorId="50444FDE" wp14:editId="334F9D80">
            <wp:extent cx="3139440" cy="1775460"/>
            <wp:effectExtent l="0" t="0" r="0" b="0"/>
            <wp:docPr id="2" name="Рисунок 2" descr="https://lh3.googleusercontent.com/0zRtn7qtZ3g7-ua_qi7wzBYu3bSnUYGWy6Oj_Ae9R6P3bOGhVE6cf2wt72LWxzM-Er4Tv1hAyrhM6st0k26ms_sFaxyeBAwbtNq35RO1KdTMWahVaDxx97HEEadE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lh3.googleusercontent.com/0zRtn7qtZ3g7-ua_qi7wzBYu3bSnUYGWy6Oj_Ae9R6P3bOGhVE6cf2wt72LWxzM-Er4Tv1hAyrhM6st0k26ms_sFaxyeBAwbtNq35RO1KdTMWahVaDxx97HEEadES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1D98F" w14:textId="4092DF53" w:rsidR="00664E5C" w:rsidRPr="00FA15B2" w:rsidRDefault="00664E5C" w:rsidP="00810DE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E5EA0">
        <w:rPr>
          <w:rFonts w:ascii="Times New Roman" w:hAnsi="Times New Roman"/>
          <w:noProof/>
          <w:bdr w:val="none" w:sz="0" w:space="0" w:color="auto" w:frame="1"/>
          <w:lang w:eastAsia="ru-RU"/>
        </w:rPr>
        <w:drawing>
          <wp:inline distT="0" distB="0" distL="0" distR="0" wp14:anchorId="29098124" wp14:editId="58AB596F">
            <wp:extent cx="3139440" cy="1760220"/>
            <wp:effectExtent l="0" t="0" r="0" b="0"/>
            <wp:docPr id="3" name="Рисунок 3" descr="https://lh3.googleusercontent.com/MZN8Vv4nZVwgL0naj4B3CqkdTpL_aEMj5bGPPqmavbAenCEEE2wXsO8yXJmmZeLvOUq2DXEEhGEUYf5D3vbdfeV-dhF9Tr4JV0rQqkQGszHiLEKJ3QeOfpHVs6JU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lh3.googleusercontent.com/MZN8Vv4nZVwgL0naj4B3CqkdTpL_aEMj5bGPPqmavbAenCEEE2wXsO8yXJmmZeLvOUq2DXEEhGEUYf5D3vbdfeV-dhF9Tr4JV0rQqkQGszHiLEKJ3QeOfpHVs6JUP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4E5C" w:rsidRPr="00FA15B2" w:rsidSect="0001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D2D"/>
    <w:multiLevelType w:val="hybridMultilevel"/>
    <w:tmpl w:val="653E5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2C2E"/>
    <w:multiLevelType w:val="hybridMultilevel"/>
    <w:tmpl w:val="2CE2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90667"/>
    <w:multiLevelType w:val="hybridMultilevel"/>
    <w:tmpl w:val="83A86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F5C3B18"/>
    <w:multiLevelType w:val="hybridMultilevel"/>
    <w:tmpl w:val="6EE6F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5B2"/>
    <w:rsid w:val="00011B10"/>
    <w:rsid w:val="00073C40"/>
    <w:rsid w:val="00664E5C"/>
    <w:rsid w:val="00810DE9"/>
    <w:rsid w:val="00A04628"/>
    <w:rsid w:val="00E03A61"/>
    <w:rsid w:val="00FA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07DE"/>
  <w15:docId w15:val="{67B43D1C-AFB6-4766-985A-F1C2D490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5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Konovalova-OV</dc:creator>
  <cp:lastModifiedBy>User</cp:lastModifiedBy>
  <cp:revision>4</cp:revision>
  <dcterms:created xsi:type="dcterms:W3CDTF">2021-12-03T10:06:00Z</dcterms:created>
  <dcterms:modified xsi:type="dcterms:W3CDTF">2021-12-05T15:12:00Z</dcterms:modified>
</cp:coreProperties>
</file>