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E" w:rsidRDefault="006E40CA" w:rsidP="00D03A7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E40CA">
        <w:rPr>
          <w:b/>
          <w:sz w:val="28"/>
          <w:szCs w:val="28"/>
        </w:rPr>
        <w:t>Пост-релиз</w:t>
      </w:r>
      <w:r w:rsidR="00B637F7">
        <w:rPr>
          <w:b/>
          <w:sz w:val="28"/>
          <w:szCs w:val="28"/>
        </w:rPr>
        <w:t xml:space="preserve"> </w:t>
      </w:r>
      <w:r w:rsidR="00D03A7E">
        <w:rPr>
          <w:b/>
          <w:color w:val="000000"/>
          <w:sz w:val="28"/>
          <w:szCs w:val="28"/>
          <w:shd w:val="clear" w:color="auto" w:fill="FFFFFF"/>
        </w:rPr>
        <w:t>к</w:t>
      </w:r>
      <w:r w:rsidR="00874241">
        <w:rPr>
          <w:b/>
          <w:color w:val="000000"/>
          <w:sz w:val="28"/>
          <w:szCs w:val="28"/>
          <w:shd w:val="clear" w:color="auto" w:fill="FFFFFF"/>
        </w:rPr>
        <w:t>раевого форума "Семья и детский сад: ориентир на рез</w:t>
      </w:r>
      <w:r w:rsidR="00781538">
        <w:rPr>
          <w:b/>
          <w:color w:val="000000"/>
          <w:sz w:val="28"/>
          <w:szCs w:val="28"/>
          <w:shd w:val="clear" w:color="auto" w:fill="FFFFFF"/>
        </w:rPr>
        <w:t>у</w:t>
      </w:r>
      <w:r w:rsidR="00874241">
        <w:rPr>
          <w:b/>
          <w:color w:val="000000"/>
          <w:sz w:val="28"/>
          <w:szCs w:val="28"/>
          <w:shd w:val="clear" w:color="auto" w:fill="FFFFFF"/>
        </w:rPr>
        <w:t>льтат</w:t>
      </w:r>
      <w:r w:rsidR="00D03A7E" w:rsidRPr="00967C1C">
        <w:rPr>
          <w:b/>
          <w:color w:val="000000"/>
          <w:sz w:val="28"/>
          <w:szCs w:val="28"/>
          <w:shd w:val="clear" w:color="auto" w:fill="FFFFFF"/>
        </w:rPr>
        <w:t>"</w:t>
      </w:r>
    </w:p>
    <w:p w:rsidR="00D03A7E" w:rsidRPr="00967C1C" w:rsidRDefault="00D03A7E" w:rsidP="00BE278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67C1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03A7E" w:rsidRPr="00967C1C" w:rsidRDefault="00D03A7E" w:rsidP="00D03A7E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B50E7A" w:rsidRDefault="00874241" w:rsidP="00D03A7E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25</w:t>
      </w:r>
      <w:r w:rsidR="00781538">
        <w:rPr>
          <w:b/>
          <w:color w:val="000000"/>
          <w:sz w:val="28"/>
          <w:szCs w:val="28"/>
          <w:shd w:val="clear" w:color="auto" w:fill="FFFFFF"/>
        </w:rPr>
        <w:t xml:space="preserve"> марта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03A7E" w:rsidRPr="00D03A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E278B">
        <w:rPr>
          <w:b/>
          <w:color w:val="000000"/>
          <w:sz w:val="28"/>
          <w:szCs w:val="28"/>
          <w:shd w:val="clear" w:color="auto" w:fill="FFFFFF"/>
        </w:rPr>
        <w:t xml:space="preserve">2025 г. </w:t>
      </w:r>
      <w:r w:rsidR="00D03A7E" w:rsidRPr="00D03A7E">
        <w:rPr>
          <w:b/>
          <w:color w:val="000000"/>
          <w:sz w:val="28"/>
          <w:szCs w:val="28"/>
          <w:shd w:val="clear" w:color="auto" w:fill="FFFFFF"/>
        </w:rPr>
        <w:t xml:space="preserve">на базе </w:t>
      </w:r>
      <w:r w:rsidR="00781538" w:rsidRPr="00625131">
        <w:rPr>
          <w:sz w:val="28"/>
          <w:szCs w:val="28"/>
        </w:rPr>
        <w:t>ГКБУК «Пермская государственная ордена «Знак Почёта» краевая универсальная библиотека им. А.М. Горького»</w:t>
      </w:r>
      <w:r w:rsidR="00781538" w:rsidRPr="00CA6D5B">
        <w:rPr>
          <w:szCs w:val="28"/>
        </w:rPr>
        <w:t xml:space="preserve"> </w:t>
      </w:r>
      <w:r w:rsidR="00BE278B">
        <w:rPr>
          <w:b/>
          <w:color w:val="000000"/>
          <w:sz w:val="28"/>
          <w:szCs w:val="28"/>
          <w:shd w:val="clear" w:color="auto" w:fill="FFFFFF"/>
        </w:rPr>
        <w:t>п</w:t>
      </w:r>
      <w:r w:rsidR="00781538">
        <w:rPr>
          <w:b/>
          <w:color w:val="000000"/>
          <w:sz w:val="28"/>
          <w:szCs w:val="28"/>
          <w:shd w:val="clear" w:color="auto" w:fill="FFFFFF"/>
        </w:rPr>
        <w:t xml:space="preserve">рошел </w:t>
      </w:r>
      <w:r w:rsidR="00BE278B">
        <w:rPr>
          <w:b/>
          <w:color w:val="000000"/>
          <w:sz w:val="28"/>
          <w:szCs w:val="28"/>
          <w:shd w:val="clear" w:color="auto" w:fill="FFFFFF"/>
        </w:rPr>
        <w:t>краевой форум</w:t>
      </w:r>
      <w:r w:rsidR="00781538">
        <w:rPr>
          <w:b/>
          <w:color w:val="000000"/>
          <w:sz w:val="28"/>
          <w:szCs w:val="28"/>
          <w:shd w:val="clear" w:color="auto" w:fill="FFFFFF"/>
        </w:rPr>
        <w:t xml:space="preserve"> «Семья и детский сад: ориентир на результат</w:t>
      </w:r>
      <w:r w:rsidR="00B50E7A">
        <w:rPr>
          <w:b/>
          <w:color w:val="000000"/>
          <w:sz w:val="28"/>
          <w:szCs w:val="28"/>
          <w:shd w:val="clear" w:color="auto" w:fill="FFFFFF"/>
        </w:rPr>
        <w:t>».</w:t>
      </w:r>
    </w:p>
    <w:p w:rsidR="00625131" w:rsidRDefault="00BE278B" w:rsidP="00625131">
      <w:pP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E278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50E7A" w:rsidRPr="00B50E7A">
        <w:rPr>
          <w:color w:val="000000"/>
          <w:sz w:val="28"/>
          <w:szCs w:val="28"/>
          <w:shd w:val="clear" w:color="auto" w:fill="FFFFFF"/>
        </w:rPr>
        <w:t>Организатор: ГАУ ДПО «ИРО ПК», при</w:t>
      </w:r>
      <w:r w:rsidR="00B50E7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50E7A" w:rsidRPr="00B859F2">
        <w:rPr>
          <w:sz w:val="28"/>
          <w:szCs w:val="28"/>
        </w:rPr>
        <w:t xml:space="preserve">содействии </w:t>
      </w:r>
      <w:r w:rsidR="00B50E7A">
        <w:rPr>
          <w:sz w:val="28"/>
          <w:szCs w:val="28"/>
        </w:rPr>
        <w:t xml:space="preserve">и поддержке </w:t>
      </w:r>
      <w:r w:rsidR="00B50E7A" w:rsidRPr="00B859F2">
        <w:rPr>
          <w:sz w:val="28"/>
          <w:szCs w:val="28"/>
        </w:rPr>
        <w:t>Министерства образования и науки Пермского края</w:t>
      </w:r>
      <w:r w:rsidR="00B50E7A">
        <w:rPr>
          <w:sz w:val="28"/>
          <w:szCs w:val="28"/>
        </w:rPr>
        <w:t>.</w:t>
      </w:r>
    </w:p>
    <w:p w:rsidR="00625131" w:rsidRPr="00625131" w:rsidRDefault="00625131" w:rsidP="00625131">
      <w:pPr>
        <w:ind w:firstLine="708"/>
        <w:jc w:val="both"/>
        <w:rPr>
          <w:sz w:val="28"/>
          <w:szCs w:val="28"/>
        </w:rPr>
      </w:pPr>
    </w:p>
    <w:p w:rsidR="00D03A7E" w:rsidRDefault="00625131" w:rsidP="00BC398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781538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10397" cy="4349363"/>
            <wp:effectExtent l="19050" t="0" r="0" b="0"/>
            <wp:docPr id="1" name="Рисунок 1" descr="\\Server-mf-a1\StoreData\06-Отделы\03-Отдел воспитания и социализации\Матвеева Е.В\00-Общая-ИРО ПК\Матвеева-РабСтол\Форум Родители 26\Гилева краси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6-Отделы\03-Отдел воспитания и социализации\Матвеева Е.В\00-Общая-ИРО ПК\Матвеева-РабСтол\Форум Родители 26\Гилева краси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63" cy="434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03A7E" w:rsidRDefault="00D03A7E" w:rsidP="00D03A7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25131" w:rsidRPr="00613372" w:rsidRDefault="00625131" w:rsidP="00625131">
      <w:pPr>
        <w:pStyle w:val="a7"/>
        <w:ind w:firstLine="708"/>
        <w:jc w:val="both"/>
        <w:rPr>
          <w:sz w:val="28"/>
          <w:szCs w:val="28"/>
        </w:rPr>
      </w:pPr>
      <w:r w:rsidRPr="00625131">
        <w:rPr>
          <w:b/>
          <w:sz w:val="28"/>
          <w:szCs w:val="28"/>
        </w:rPr>
        <w:t>Цель Форума</w:t>
      </w:r>
      <w:r w:rsidRPr="00613372">
        <w:rPr>
          <w:sz w:val="28"/>
          <w:szCs w:val="28"/>
        </w:rPr>
        <w:t xml:space="preserve"> – создание профессионального сообщества педагогических и руководящих работников системы дошкольного образования для</w:t>
      </w:r>
      <w:r>
        <w:rPr>
          <w:sz w:val="28"/>
          <w:szCs w:val="28"/>
        </w:rPr>
        <w:br/>
      </w:r>
      <w:r w:rsidRPr="00613372">
        <w:rPr>
          <w:sz w:val="28"/>
          <w:szCs w:val="28"/>
        </w:rPr>
        <w:t>повышения профессионального мастерства работников системы дошкольного образования по работе с детьми младенческого и раннего возраста, распространение инновационного опыта деятельности дошкольных образовательных организаций.</w:t>
      </w:r>
    </w:p>
    <w:p w:rsidR="00B50E7A" w:rsidRDefault="00625131" w:rsidP="00B50E7A">
      <w:pPr>
        <w:pStyle w:val="a5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634 педагога</w:t>
      </w:r>
      <w:r w:rsidR="00B50E7A">
        <w:rPr>
          <w:sz w:val="28"/>
          <w:szCs w:val="28"/>
          <w:lang w:eastAsia="ru-RU"/>
        </w:rPr>
        <w:t xml:space="preserve"> Пермского края подключились к ра</w:t>
      </w:r>
      <w:r w:rsidR="00EE06A8">
        <w:rPr>
          <w:sz w:val="28"/>
          <w:szCs w:val="28"/>
          <w:lang w:eastAsia="ru-RU"/>
        </w:rPr>
        <w:t xml:space="preserve">боте форума. </w:t>
      </w:r>
    </w:p>
    <w:p w:rsidR="00470068" w:rsidRDefault="00EE06A8" w:rsidP="00EE06A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Пленарное заседание </w:t>
      </w:r>
      <w:r w:rsidR="0024729A">
        <w:rPr>
          <w:sz w:val="28"/>
          <w:szCs w:val="28"/>
          <w:lang w:eastAsia="ru-RU"/>
        </w:rPr>
        <w:t>с приветственным словом</w:t>
      </w:r>
      <w:r>
        <w:rPr>
          <w:sz w:val="28"/>
          <w:szCs w:val="28"/>
          <w:lang w:eastAsia="ru-RU"/>
        </w:rPr>
        <w:t xml:space="preserve"> открыла </w:t>
      </w:r>
      <w:proofErr w:type="spellStart"/>
      <w:r w:rsidR="00625131" w:rsidRPr="00625131">
        <w:rPr>
          <w:b/>
          <w:sz w:val="28"/>
          <w:szCs w:val="28"/>
        </w:rPr>
        <w:t>Искакова</w:t>
      </w:r>
      <w:proofErr w:type="spellEnd"/>
      <w:r w:rsidR="00625131" w:rsidRPr="00625131">
        <w:rPr>
          <w:b/>
          <w:sz w:val="28"/>
          <w:szCs w:val="28"/>
        </w:rPr>
        <w:t xml:space="preserve"> Наталья Сергеевна</w:t>
      </w:r>
      <w:r w:rsidR="00625131" w:rsidRPr="005175FE">
        <w:rPr>
          <w:sz w:val="28"/>
          <w:szCs w:val="28"/>
        </w:rPr>
        <w:t xml:space="preserve">, </w:t>
      </w:r>
      <w:r w:rsidR="00625131">
        <w:rPr>
          <w:sz w:val="28"/>
          <w:szCs w:val="28"/>
        </w:rPr>
        <w:t>консультант сектора</w:t>
      </w:r>
      <w:r w:rsidR="00625131" w:rsidRPr="005175FE">
        <w:rPr>
          <w:sz w:val="28"/>
          <w:szCs w:val="28"/>
        </w:rPr>
        <w:t xml:space="preserve"> дошкольного образования </w:t>
      </w:r>
      <w:r w:rsidR="00625131" w:rsidRPr="00470068">
        <w:rPr>
          <w:color w:val="333333"/>
          <w:sz w:val="28"/>
          <w:szCs w:val="28"/>
          <w:shd w:val="clear" w:color="auto" w:fill="FFFFFF"/>
        </w:rPr>
        <w:t>управления общего дополнительного </w:t>
      </w:r>
      <w:r w:rsidR="00625131" w:rsidRPr="00470068">
        <w:rPr>
          <w:bCs/>
          <w:color w:val="333333"/>
          <w:sz w:val="28"/>
          <w:szCs w:val="28"/>
          <w:shd w:val="clear" w:color="auto" w:fill="FFFFFF"/>
        </w:rPr>
        <w:t>образования</w:t>
      </w:r>
      <w:r w:rsidR="00625131" w:rsidRPr="00470068">
        <w:rPr>
          <w:color w:val="333333"/>
          <w:sz w:val="28"/>
          <w:szCs w:val="28"/>
          <w:shd w:val="clear" w:color="auto" w:fill="FFFFFF"/>
        </w:rPr>
        <w:t> </w:t>
      </w:r>
      <w:r w:rsidR="00625131" w:rsidRPr="00470068">
        <w:rPr>
          <w:bCs/>
          <w:color w:val="333333"/>
          <w:sz w:val="28"/>
          <w:szCs w:val="28"/>
          <w:shd w:val="clear" w:color="auto" w:fill="FFFFFF"/>
        </w:rPr>
        <w:t>и</w:t>
      </w:r>
      <w:r w:rsidR="00625131" w:rsidRPr="00470068">
        <w:rPr>
          <w:color w:val="333333"/>
          <w:sz w:val="28"/>
          <w:szCs w:val="28"/>
          <w:shd w:val="clear" w:color="auto" w:fill="FFFFFF"/>
        </w:rPr>
        <w:t> воспитания</w:t>
      </w:r>
      <w:r w:rsidR="00625131">
        <w:rPr>
          <w:color w:val="333333"/>
          <w:sz w:val="26"/>
          <w:szCs w:val="26"/>
          <w:shd w:val="clear" w:color="auto" w:fill="FFFFFF"/>
        </w:rPr>
        <w:t xml:space="preserve"> </w:t>
      </w:r>
      <w:r w:rsidR="00625131" w:rsidRPr="005175FE">
        <w:rPr>
          <w:sz w:val="28"/>
          <w:szCs w:val="28"/>
        </w:rPr>
        <w:t>Министерства образования и науки Пермского края</w:t>
      </w:r>
      <w:r w:rsidR="00625131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5147E" w:rsidRPr="0024729A" w:rsidRDefault="00B5147E" w:rsidP="00B5147E">
      <w:pPr>
        <w:pStyle w:val="a5"/>
        <w:ind w:left="0"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24729A">
        <w:rPr>
          <w:sz w:val="28"/>
          <w:szCs w:val="28"/>
        </w:rPr>
        <w:lastRenderedPageBreak/>
        <w:t xml:space="preserve">Наталья Сергеевна напомнила, что 2026 г. 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Pr="0024729A">
        <w:rPr>
          <w:rStyle w:val="a9"/>
          <w:b w:val="0"/>
          <w:color w:val="333333"/>
          <w:sz w:val="28"/>
          <w:szCs w:val="28"/>
          <w:shd w:val="clear" w:color="auto" w:fill="FFFFFF"/>
        </w:rPr>
        <w:t>объявлен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="00623D2D" w:rsidRPr="0024729A">
        <w:rPr>
          <w:color w:val="212529"/>
          <w:sz w:val="28"/>
          <w:szCs w:val="28"/>
          <w:shd w:val="clear" w:color="auto" w:fill="FFFFFF"/>
        </w:rPr>
        <w:t>Министерством просвещения Российской Федерации</w:t>
      </w:r>
      <w:r w:rsidR="00623D2D"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Годом дошкольного образования. </w:t>
      </w:r>
      <w:r w:rsidR="00623D2D" w:rsidRPr="0024729A">
        <w:rPr>
          <w:color w:val="212529"/>
          <w:sz w:val="28"/>
          <w:szCs w:val="28"/>
          <w:shd w:val="clear" w:color="auto" w:fill="FFFFFF"/>
        </w:rPr>
        <w:t>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623D2D" w:rsidRDefault="00623D2D" w:rsidP="00B5147E">
      <w:pPr>
        <w:pStyle w:val="a5"/>
        <w:ind w:left="0"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24729A">
        <w:rPr>
          <w:color w:val="212529"/>
          <w:sz w:val="28"/>
          <w:szCs w:val="28"/>
          <w:shd w:val="clear" w:color="auto" w:fill="FFFFFF"/>
        </w:rPr>
        <w:t xml:space="preserve">Просвещение родителей из детских садов никуда не уходило. По результатам проведенного в 2025 г. мониторинга тематика программы родительского просвещения включена в </w:t>
      </w:r>
      <w:r w:rsidR="0024729A" w:rsidRPr="0024729A">
        <w:rPr>
          <w:color w:val="212529"/>
          <w:sz w:val="28"/>
          <w:szCs w:val="28"/>
          <w:shd w:val="clear" w:color="auto" w:fill="FFFFFF"/>
        </w:rPr>
        <w:t xml:space="preserve">содержание </w:t>
      </w:r>
      <w:r w:rsidRPr="0024729A">
        <w:rPr>
          <w:color w:val="212529"/>
          <w:sz w:val="28"/>
          <w:szCs w:val="28"/>
          <w:shd w:val="clear" w:color="auto" w:fill="FFFFFF"/>
        </w:rPr>
        <w:t xml:space="preserve">100% детских садов. </w:t>
      </w:r>
    </w:p>
    <w:p w:rsidR="0024729A" w:rsidRDefault="0024729A" w:rsidP="00B5147E">
      <w:pPr>
        <w:pStyle w:val="a5"/>
        <w:ind w:left="0" w:firstLine="708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Наталья Сергеевна актуализировала важность для педагогических работников поддерживать родителей и тактично их направлять. Особое внимание необходимо уделить обратной связи. </w:t>
      </w:r>
    </w:p>
    <w:p w:rsidR="00A77079" w:rsidRPr="00A77079" w:rsidRDefault="00A77079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211585">
        <w:rPr>
          <w:b/>
          <w:sz w:val="28"/>
          <w:szCs w:val="28"/>
        </w:rPr>
        <w:t>Копысова</w:t>
      </w:r>
      <w:proofErr w:type="spellEnd"/>
      <w:r w:rsidRPr="00211585">
        <w:rPr>
          <w:b/>
          <w:sz w:val="28"/>
          <w:szCs w:val="28"/>
        </w:rPr>
        <w:t xml:space="preserve"> Элеонора Степановна</w:t>
      </w:r>
      <w:r w:rsidRPr="00842FB3">
        <w:rPr>
          <w:sz w:val="28"/>
          <w:szCs w:val="28"/>
        </w:rPr>
        <w:t xml:space="preserve">, </w:t>
      </w:r>
      <w:proofErr w:type="gramStart"/>
      <w:r w:rsidRPr="00842FB3">
        <w:rPr>
          <w:sz w:val="28"/>
          <w:szCs w:val="28"/>
        </w:rPr>
        <w:t>к</w:t>
      </w:r>
      <w:proofErr w:type="gramEnd"/>
      <w:r w:rsidRPr="00842FB3">
        <w:rPr>
          <w:sz w:val="28"/>
          <w:szCs w:val="28"/>
        </w:rPr>
        <w:t xml:space="preserve">.и.н., </w:t>
      </w:r>
      <w:proofErr w:type="gramStart"/>
      <w:r w:rsidRPr="00842FB3">
        <w:rPr>
          <w:sz w:val="28"/>
          <w:szCs w:val="28"/>
        </w:rPr>
        <w:t>Заслуженный</w:t>
      </w:r>
      <w:proofErr w:type="gramEnd"/>
      <w:r w:rsidRPr="00842FB3">
        <w:rPr>
          <w:sz w:val="28"/>
          <w:szCs w:val="28"/>
        </w:rPr>
        <w:t xml:space="preserve"> учитель РФ, </w:t>
      </w:r>
      <w:r>
        <w:rPr>
          <w:sz w:val="28"/>
          <w:szCs w:val="28"/>
        </w:rPr>
        <w:t xml:space="preserve"> начальник центр</w:t>
      </w:r>
      <w:r w:rsidRPr="00842FB3">
        <w:rPr>
          <w:sz w:val="28"/>
          <w:szCs w:val="28"/>
        </w:rPr>
        <w:t>а воспитания и социализации ГАУ ДПО «ИРО ПК»</w:t>
      </w:r>
      <w:r>
        <w:rPr>
          <w:sz w:val="28"/>
          <w:szCs w:val="28"/>
        </w:rPr>
        <w:t xml:space="preserve"> подчеркнула, что 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форум ставит высокую планку достигнутого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и перспективного. Особое уважение к работникам 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истемы дошкольного образования основано на понимании того факта, что именно в дошкольном образовательном учреждении закладывается некий фундамент личности. 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>Из садика ребенок уходит с тем стержнем, о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р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>иентиром, теми ценностями, кот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орые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удалось сформировать в дошкольное прекрасное детство, когда все радостно и легко принимается.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Элеонора Степановна подчеркнула, что «дошкольники» 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>умеют развернуть гос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ударственную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политику на ту реальную пр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а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ктику,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в которой находятся ребенок и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семья.</w:t>
      </w:r>
    </w:p>
    <w:p w:rsidR="00A77079" w:rsidRDefault="00A77079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Семья – это и е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сть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тот 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>ресурс, кот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орый не исчерпается нико</w:t>
      </w:r>
      <w:r w:rsidRPr="00A77079">
        <w:rPr>
          <w:rStyle w:val="a9"/>
          <w:b w:val="0"/>
          <w:color w:val="333333"/>
          <w:sz w:val="28"/>
          <w:szCs w:val="28"/>
          <w:shd w:val="clear" w:color="auto" w:fill="FFFFFF"/>
        </w:rPr>
        <w:t>г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да. И если педагогу удается получить поддержку семьи, удается идти вместе в одном направлении, значит,</w:t>
      </w:r>
      <w:r w:rsidR="00211585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получилось главное. </w:t>
      </w:r>
      <w:proofErr w:type="gramStart"/>
      <w:r w:rsidR="00211585">
        <w:rPr>
          <w:rStyle w:val="a9"/>
          <w:b w:val="0"/>
          <w:color w:val="333333"/>
          <w:sz w:val="28"/>
          <w:szCs w:val="28"/>
          <w:shd w:val="clear" w:color="auto" w:fill="FFFFFF"/>
        </w:rPr>
        <w:t>С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амо выражение</w:t>
      </w:r>
      <w:proofErr w:type="gram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«работа с семьей» - это штамп. Миссия педагога как раз в поддержке, совместном решении проблем, умении проявить сочувствие и сострадание.</w:t>
      </w:r>
    </w:p>
    <w:p w:rsidR="00A77079" w:rsidRDefault="00211585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Пленарная часть форума задает ориентир, на работе секций предстоит разобраться с тем, как двигаться дальше. Элеонора Степановна выразила надежду на то, что дошкольное образование Пермского края будет и дальше идти на шаг вперед!</w:t>
      </w:r>
    </w:p>
    <w:p w:rsidR="00211585" w:rsidRDefault="00211585" w:rsidP="00211585">
      <w:pPr>
        <w:pStyle w:val="a5"/>
        <w:ind w:left="0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01514" cy="2814761"/>
            <wp:effectExtent l="19050" t="0" r="0" b="0"/>
            <wp:docPr id="3" name="Рисунок 2" descr="\\Server-mf-a1\StoreData\06-Отделы\03-Отдел воспитания и социализации\Матвеева Е.В\00-Общая-ИРО ПК\Матвеева-РабСтол\Форум Родители 26\Исх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6-Отделы\03-Отдел воспитания и социализации\Матвеева Е.В\00-Общая-ИРО ПК\Матвеева-РабСтол\Форум Родители 26\Исхак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55" cy="281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  </w:t>
      </w:r>
      <w:r>
        <w:rPr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7760" cy="2552369"/>
            <wp:effectExtent l="19050" t="0" r="0" b="0"/>
            <wp:docPr id="5" name="Рисунок 1" descr="\\Server-mf-a1\StoreData\06-Отделы\03-Отдел воспитания и социализации\Матвеева Е.В\00-Общая-ИРО ПК\Матвеева-РабСтол\Форум Родители 26\Э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6-Отделы\03-Отдел воспитания и социализации\Матвеева Е.В\00-Общая-ИРО ПК\Матвеева-РабСтол\Форум Родители 26\Э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48" cy="255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85" w:rsidRDefault="00211585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lastRenderedPageBreak/>
        <w:t xml:space="preserve">С темой </w:t>
      </w:r>
      <w:r w:rsidRPr="005E1D33">
        <w:rPr>
          <w:sz w:val="28"/>
          <w:szCs w:val="28"/>
        </w:rPr>
        <w:t>«Создание образовательной и развивающей среды в семье»</w:t>
      </w:r>
      <w:r>
        <w:rPr>
          <w:sz w:val="28"/>
          <w:szCs w:val="28"/>
        </w:rPr>
        <w:t xml:space="preserve"> выступила </w:t>
      </w:r>
      <w:r w:rsidRPr="002D66E8">
        <w:rPr>
          <w:b/>
          <w:color w:val="060607"/>
          <w:sz w:val="28"/>
          <w:szCs w:val="28"/>
        </w:rPr>
        <w:t>Кротова Татьяна Викторовна</w:t>
      </w:r>
      <w:r w:rsidRPr="005E1D33">
        <w:rPr>
          <w:color w:val="060607"/>
          <w:sz w:val="28"/>
          <w:szCs w:val="28"/>
        </w:rPr>
        <w:t xml:space="preserve">, к.п.н., </w:t>
      </w:r>
      <w:r w:rsidRPr="005E1D33">
        <w:rPr>
          <w:color w:val="333333"/>
          <w:sz w:val="26"/>
          <w:szCs w:val="26"/>
          <w:shd w:val="clear" w:color="auto" w:fill="FFFFFF"/>
        </w:rPr>
        <w:t xml:space="preserve">доцент кафедры дошкольной педагогики </w:t>
      </w:r>
      <w:r w:rsidRPr="005E1D33">
        <w:rPr>
          <w:bCs/>
          <w:color w:val="333333"/>
          <w:sz w:val="26"/>
          <w:szCs w:val="26"/>
          <w:shd w:val="clear" w:color="auto" w:fill="FFFFFF"/>
        </w:rPr>
        <w:t>МПГУ</w:t>
      </w:r>
      <w:r>
        <w:rPr>
          <w:color w:val="333333"/>
          <w:sz w:val="26"/>
          <w:szCs w:val="26"/>
          <w:shd w:val="clear" w:color="auto" w:fill="FFFFFF"/>
        </w:rPr>
        <w:t>, г. Москва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. </w:t>
      </w:r>
    </w:p>
    <w:p w:rsidR="002D66E8" w:rsidRDefault="002D66E8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Татьяна Викторовна подчеркнула, что </w:t>
      </w:r>
      <w:r w:rsidRPr="0024729A">
        <w:rPr>
          <w:sz w:val="28"/>
          <w:szCs w:val="28"/>
        </w:rPr>
        <w:t xml:space="preserve">2026 г. 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Pr="0024729A">
        <w:rPr>
          <w:rStyle w:val="a9"/>
          <w:b w:val="0"/>
          <w:color w:val="333333"/>
          <w:sz w:val="28"/>
          <w:szCs w:val="28"/>
          <w:shd w:val="clear" w:color="auto" w:fill="FFFFFF"/>
        </w:rPr>
        <w:t>объявлен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Pr="0024729A">
        <w:rPr>
          <w:color w:val="212529"/>
          <w:sz w:val="28"/>
          <w:szCs w:val="28"/>
          <w:shd w:val="clear" w:color="auto" w:fill="FFFFFF"/>
        </w:rPr>
        <w:t>Министерством просвещения Российской Федерации</w:t>
      </w:r>
      <w:r w:rsidRPr="0024729A">
        <w:rPr>
          <w:rStyle w:val="a9"/>
          <w:color w:val="333333"/>
          <w:sz w:val="28"/>
          <w:szCs w:val="28"/>
          <w:shd w:val="clear" w:color="auto" w:fill="FFFFFF"/>
        </w:rPr>
        <w:t xml:space="preserve"> Годом дошкольного образования</w:t>
      </w:r>
      <w:r>
        <w:rPr>
          <w:rStyle w:val="a9"/>
          <w:color w:val="333333"/>
          <w:sz w:val="28"/>
          <w:szCs w:val="28"/>
          <w:shd w:val="clear" w:color="auto" w:fill="FFFFFF"/>
        </w:rPr>
        <w:t xml:space="preserve">, </w:t>
      </w:r>
      <w:r w:rsidRPr="002D66E8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и именно взаимодействие семьи и детского сада – ключевой ориентир, та самая точка,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из которой мы все вместе сейчас выстраиваем свою работу.</w:t>
      </w:r>
    </w:p>
    <w:p w:rsidR="00211585" w:rsidRDefault="002D66E8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Всегда этот в</w:t>
      </w:r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>опрос был непростым. С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овременной семье </w:t>
      </w:r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особенно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нужна и важна поддержка педагогов.  Современный родитель, особенно не обладающий профессиональным образованием, теряется в море информации, посвященной воспитанию детей. </w:t>
      </w:r>
    </w:p>
    <w:p w:rsidR="002D66E8" w:rsidRDefault="002D66E8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Просвещение родителей – наш</w:t>
      </w:r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>а важная педагогическая функция, тем более что в жизни ребенка главные люди – родители.</w:t>
      </w:r>
    </w:p>
    <w:p w:rsidR="004F2F69" w:rsidRDefault="002D66E8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Образовательная среда вызыв</w:t>
      </w:r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ает много вопросов. В науке существуют споры относительно того, можно ли создать образовательную среду, либо это вопрос «химии». Татьяна Викторовна предложила считать, что мы можем создавать образовательную среду и можем помочь семье в ее создании и </w:t>
      </w:r>
      <w:proofErr w:type="spellStart"/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>экологичном</w:t>
      </w:r>
      <w:proofErr w:type="spellEnd"/>
      <w:r w:rsidR="004F2F69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наполнении.</w:t>
      </w:r>
    </w:p>
    <w:p w:rsidR="004F2F69" w:rsidRDefault="004F2F69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Та среда, которую создадут родители, несомненно, будет влиять на ребенка. Атмосфера, взаимоотношения, существующие между родителями, будут определяющими для ребенка как личности. Ребенок рождается с огромным потенциалом. Среда формирует и запускает гены. Гены, заложенные в ребенке, без соответствующей среды могут не проснуться.</w:t>
      </w:r>
    </w:p>
    <w:p w:rsidR="009E3B86" w:rsidRDefault="004F2F69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Современный ребенок отличается от нас: он интересующийся, любознательный, и вместе с тем, </w:t>
      </w:r>
      <w:r w:rsidR="009E3B86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очень быстро переключается с одной информации на другую, физический уровень современного ребенка снижен. Родители ограничивают двигательную активность ребенка. Современные дети тревожны, тревоги и страхи порождают взрослые. Дети нуждаются в </w:t>
      </w:r>
      <w:proofErr w:type="spellStart"/>
      <w:r w:rsidR="009E3B86">
        <w:rPr>
          <w:rStyle w:val="a9"/>
          <w:b w:val="0"/>
          <w:color w:val="333333"/>
          <w:sz w:val="28"/>
          <w:szCs w:val="28"/>
          <w:shd w:val="clear" w:color="auto" w:fill="FFFFFF"/>
        </w:rPr>
        <w:t>тактильности</w:t>
      </w:r>
      <w:proofErr w:type="spellEnd"/>
      <w:r w:rsidR="009E3B86">
        <w:rPr>
          <w:rStyle w:val="a9"/>
          <w:b w:val="0"/>
          <w:color w:val="333333"/>
          <w:sz w:val="28"/>
          <w:szCs w:val="28"/>
          <w:shd w:val="clear" w:color="auto" w:fill="FFFFFF"/>
        </w:rPr>
        <w:t>.</w:t>
      </w:r>
    </w:p>
    <w:p w:rsidR="00801633" w:rsidRDefault="009E3B86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Чего же ребенок ожидает от среды? </w:t>
      </w:r>
    </w:p>
    <w:p w:rsidR="009E3B86" w:rsidRDefault="009E3B86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Дети ждут </w:t>
      </w:r>
      <w:r w:rsidRPr="009E3B86">
        <w:rPr>
          <w:rStyle w:val="a9"/>
          <w:b w:val="0"/>
          <w:color w:val="333333"/>
          <w:sz w:val="28"/>
          <w:szCs w:val="28"/>
          <w:shd w:val="clear" w:color="auto" w:fill="FFFFFF"/>
        </w:rPr>
        <w:t>безопасн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ости среды, хотят взаимодействовать с природой (к сожалению,</w:t>
      </w:r>
      <w:r w:rsidRPr="009E3B86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природа перестает быть частью образоват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ельной</w:t>
      </w:r>
      <w:r w:rsidRPr="009E3B86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среды)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. Более того, на природе мозг начинает работать</w:t>
      </w:r>
      <w:r w:rsidR="000A5C46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по-другому, природа в 2 раза лучше стимулирует его развитие.</w:t>
      </w:r>
    </w:p>
    <w:p w:rsidR="00801633" w:rsidRDefault="008016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Дети ждут разнообразия среды, хотят сами менять ее (вносить изменения можно в то, что «мое»). Это касается среды дома и в ДОО.</w:t>
      </w:r>
    </w:p>
    <w:p w:rsidR="00801633" w:rsidRDefault="008016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Дети хотят все исследовать. Не каждая семья понимает значимость этого и помогает ребенку. Современные родители ограничивают ребенка (а вдруг он поранится) и в то же время, ребенок все раньше и раньше оказывается включенным в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медийную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среду, родители сами дают ему цифровые устройства.</w:t>
      </w:r>
    </w:p>
    <w:p w:rsidR="00801633" w:rsidRDefault="008016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Если раньше агентами социализации для ребенка были семья и детский сад, то теперь есть и третий агент –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медийная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среда. </w:t>
      </w:r>
      <w:proofErr w:type="gram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И</w:t>
      </w:r>
      <w:proofErr w:type="gram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к сожалению, не всегда родитель готов отслеживать потребляемый ребенком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контент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.</w:t>
      </w:r>
    </w:p>
    <w:p w:rsidR="00801633" w:rsidRDefault="008016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lastRenderedPageBreak/>
        <w:t xml:space="preserve">Ребенок ориентируется на героев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медийной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среды, что не всегда полезно. Татьяна Викторовна напомнила, что</w:t>
      </w:r>
      <w:r w:rsidR="00A36B33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рекомендованное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36B33">
        <w:rPr>
          <w:rStyle w:val="a9"/>
          <w:b w:val="0"/>
          <w:color w:val="333333"/>
          <w:sz w:val="28"/>
          <w:szCs w:val="28"/>
          <w:shd w:val="clear" w:color="auto" w:fill="FFFFFF"/>
        </w:rPr>
        <w:t>экранное время для ребенка – не более 20 минут в день!</w:t>
      </w:r>
    </w:p>
    <w:p w:rsidR="00A36B33" w:rsidRPr="00DC4B83" w:rsidRDefault="00A36B33" w:rsidP="00A77079">
      <w:pPr>
        <w:pStyle w:val="a5"/>
        <w:ind w:left="0" w:firstLine="708"/>
        <w:jc w:val="both"/>
        <w:rPr>
          <w:rStyle w:val="a9"/>
          <w:color w:val="333333"/>
          <w:sz w:val="28"/>
          <w:szCs w:val="28"/>
          <w:shd w:val="clear" w:color="auto" w:fill="FFFFFF"/>
        </w:rPr>
      </w:pPr>
      <w:r w:rsidRPr="00DC4B83">
        <w:rPr>
          <w:rStyle w:val="a9"/>
          <w:color w:val="333333"/>
          <w:sz w:val="28"/>
          <w:szCs w:val="28"/>
          <w:shd w:val="clear" w:color="auto" w:fill="FFFFFF"/>
        </w:rPr>
        <w:t>Если говорить о структуре образовательной среды, то в ней выделяются: предметный компонент, социальный и психолого-педагогический компоненты.</w:t>
      </w:r>
    </w:p>
    <w:p w:rsidR="00A36B33" w:rsidRDefault="00A36B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Ребенок не только сосуд, он – субъект.</w:t>
      </w:r>
    </w:p>
    <w:p w:rsidR="00A36B33" w:rsidRDefault="00A36B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В семье среда не должна быть такой богатой, как в детском саду. </w:t>
      </w:r>
    </w:p>
    <w:p w:rsidR="00A36B33" w:rsidRDefault="00A36B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Нейтральная среда хороша для ребенка. Именно в нейтральной среде ребенок может лучше раскрыть себя, раскрыть те стороны, которые важны для него.</w:t>
      </w:r>
    </w:p>
    <w:p w:rsidR="00A36B33" w:rsidRDefault="00A36B3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Если мы говорим о том, чтобы среда была еще и развивающей (т.е. работала в зоне ближайшего развития, как говорил Л.С.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Выготский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), подтягивающей за собой ребенка, важно, чтобы все было в единой системе – и пространство (его наполнение и организация), и отношения внутри членов семьи, и разнообразная деятельность. </w:t>
      </w:r>
      <w:r w:rsidR="00DC4B83">
        <w:rPr>
          <w:rStyle w:val="a9"/>
          <w:b w:val="0"/>
          <w:color w:val="333333"/>
          <w:sz w:val="28"/>
          <w:szCs w:val="28"/>
          <w:shd w:val="clear" w:color="auto" w:fill="FFFFFF"/>
        </w:rPr>
        <w:t>Воспитательный потенциал раскрывается во многих моментах: в любви, в эмоциональности, в семье дети могут быть включены в самую разнообразную деятельность (рыбалка с папой, йога и приготовление еды с мамой и т.д.)</w:t>
      </w:r>
    </w:p>
    <w:p w:rsidR="00DC4B83" w:rsidRDefault="00DC4B83" w:rsidP="00A77079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Татьяна Викторовна дала характеристику каждому компоненту.</w:t>
      </w:r>
    </w:p>
    <w:p w:rsidR="00DC4B83" w:rsidRPr="00E60DC2" w:rsidRDefault="00DC4B83" w:rsidP="00A77079">
      <w:pPr>
        <w:pStyle w:val="a5"/>
        <w:ind w:left="0" w:firstLine="708"/>
        <w:jc w:val="both"/>
        <w:rPr>
          <w:rStyle w:val="a9"/>
          <w:color w:val="333333"/>
          <w:sz w:val="28"/>
          <w:szCs w:val="28"/>
          <w:shd w:val="clear" w:color="auto" w:fill="FFFFFF"/>
        </w:rPr>
      </w:pPr>
      <w:r w:rsidRPr="00E60DC2">
        <w:rPr>
          <w:rStyle w:val="a9"/>
          <w:color w:val="333333"/>
          <w:sz w:val="28"/>
          <w:szCs w:val="28"/>
          <w:shd w:val="clear" w:color="auto" w:fill="FFFFFF"/>
        </w:rPr>
        <w:t>Для правильного наполнения предметного компонента важны материалы и игрушки, соответствующие возрасту ребенка.</w:t>
      </w:r>
    </w:p>
    <w:p w:rsidR="00DC4B83" w:rsidRPr="00DC4B83" w:rsidRDefault="00DC4B83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DC4B83">
        <w:rPr>
          <w:rStyle w:val="a9"/>
          <w:color w:val="333333"/>
          <w:sz w:val="28"/>
          <w:szCs w:val="28"/>
          <w:shd w:val="clear" w:color="auto" w:fill="FFFFFF"/>
        </w:rPr>
        <w:t>Осо</w:t>
      </w:r>
      <w:r>
        <w:rPr>
          <w:rStyle w:val="a9"/>
          <w:color w:val="333333"/>
          <w:sz w:val="28"/>
          <w:szCs w:val="28"/>
          <w:shd w:val="clear" w:color="auto" w:fill="FFFFFF"/>
        </w:rPr>
        <w:t>бенно хочется сказать о полезности</w:t>
      </w:r>
      <w:r w:rsidRPr="00DC4B83">
        <w:rPr>
          <w:rStyle w:val="a9"/>
          <w:color w:val="333333"/>
          <w:sz w:val="28"/>
          <w:szCs w:val="28"/>
          <w:shd w:val="clear" w:color="auto" w:fill="FFFFFF"/>
        </w:rPr>
        <w:t xml:space="preserve"> чтения и любви к книге дома. </w:t>
      </w:r>
      <w:r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>Исследования в области педагогики показывают, что</w:t>
      </w:r>
      <w:r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r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>книга уходит из жизни семьи как источник эмоций (справочные функции остаются)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. </w:t>
      </w:r>
      <w:r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Нередко можно </w:t>
      </w:r>
      <w:r w:rsidR="00E60DC2"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>услышать,</w:t>
      </w:r>
      <w:r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как дети говорят «у нас дома так много книг, целая полка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»</w:t>
      </w:r>
      <w:r w:rsidRPr="00DC4B83">
        <w:rPr>
          <w:rStyle w:val="a9"/>
          <w:b w:val="0"/>
          <w:color w:val="333333"/>
          <w:sz w:val="28"/>
          <w:szCs w:val="28"/>
          <w:shd w:val="clear" w:color="auto" w:fill="FFFFFF"/>
        </w:rPr>
        <w:t>)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.</w:t>
      </w:r>
    </w:p>
    <w:p w:rsidR="00DC4B83" w:rsidRDefault="00DC4B83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Книга позволяет прожить эмоции. Очень важна качественная бумажная литература дома. Не зря говорят, что литература – это пища для души.</w:t>
      </w:r>
    </w:p>
    <w:p w:rsidR="00DC4B83" w:rsidRDefault="00DC4B83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Очень важна организация пространства, ребенку должно быть удобно прибираться, убирать за собой вещи.</w:t>
      </w:r>
    </w:p>
    <w:p w:rsidR="00DC4B83" w:rsidRDefault="00E60DC2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E60DC2">
        <w:rPr>
          <w:rStyle w:val="a9"/>
          <w:color w:val="333333"/>
          <w:sz w:val="28"/>
          <w:szCs w:val="28"/>
          <w:shd w:val="clear" w:color="auto" w:fill="FFFFFF"/>
        </w:rPr>
        <w:t>Социальный компонент характеризуется тем, как взрослые общаются и вообще общаются ли.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Внутри цифровых технологий, современных «поглотителей времени» живут не только дети, но и взрослые. Детям не хватает включенного взаимодействия с родителями. </w:t>
      </w:r>
      <w:proofErr w:type="gram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Даже 30 минут в день настоящей игры без параллельного решения разных вопросов, достаточны и наполнят ребенка.</w:t>
      </w:r>
      <w:proofErr w:type="gram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Важно, чтобы инициатива ребенка поощрялась, чтобы он понимал «Я нужен, принимаем, любим».</w:t>
      </w:r>
    </w:p>
    <w:p w:rsidR="00E60DC2" w:rsidRDefault="00E60DC2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E60DC2">
        <w:rPr>
          <w:rStyle w:val="a9"/>
          <w:color w:val="333333"/>
          <w:sz w:val="28"/>
          <w:szCs w:val="28"/>
          <w:shd w:val="clear" w:color="auto" w:fill="FFFFFF"/>
        </w:rPr>
        <w:t>Психолого-педагогический компонент раскрывается в проживании совместного события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, не только Нового года.</w:t>
      </w:r>
    </w:p>
    <w:p w:rsidR="00E60DC2" w:rsidRDefault="00E60DC2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Россия всегда славилась семейными традициями (чтение, домашний театр, чаепития с семьей</w:t>
      </w:r>
      <w:r w:rsidR="002B3DD5">
        <w:rPr>
          <w:rStyle w:val="a9"/>
          <w:b w:val="0"/>
          <w:color w:val="333333"/>
          <w:sz w:val="28"/>
          <w:szCs w:val="28"/>
          <w:shd w:val="clear" w:color="auto" w:fill="FFFFFF"/>
        </w:rPr>
        <w:t>, рукоделие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).</w:t>
      </w:r>
    </w:p>
    <w:p w:rsidR="00E60DC2" w:rsidRDefault="00E60DC2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Сейчас мы можем увидеть, что количество подменяет качество, происходит замена общения цифрами, технологиями, часто легко нарушается режим, родители стараются ускоренно «развивать» ребенка.</w:t>
      </w:r>
      <w:r w:rsidR="00782E0C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Еще в </w:t>
      </w:r>
      <w:r w:rsidR="00782E0C">
        <w:rPr>
          <w:rStyle w:val="a9"/>
          <w:b w:val="0"/>
          <w:color w:val="333333"/>
          <w:sz w:val="28"/>
          <w:szCs w:val="28"/>
          <w:shd w:val="clear" w:color="auto" w:fill="FFFFFF"/>
          <w:lang w:val="en-US"/>
        </w:rPr>
        <w:t>XX</w:t>
      </w:r>
      <w:r w:rsidR="00782E0C" w:rsidRPr="00782E0C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782E0C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в. не </w:t>
      </w:r>
      <w:r w:rsidR="00782E0C">
        <w:rPr>
          <w:rStyle w:val="a9"/>
          <w:b w:val="0"/>
          <w:color w:val="333333"/>
          <w:sz w:val="28"/>
          <w:szCs w:val="28"/>
          <w:shd w:val="clear" w:color="auto" w:fill="FFFFFF"/>
        </w:rPr>
        <w:lastRenderedPageBreak/>
        <w:t>говорили столько о зонах психологической разгрузки для детей – просто не было необходимости.</w:t>
      </w:r>
    </w:p>
    <w:p w:rsidR="002B3DD5" w:rsidRDefault="002B3DD5" w:rsidP="00DC4B83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2B3DD5">
        <w:rPr>
          <w:rStyle w:val="a9"/>
          <w:color w:val="333333"/>
          <w:sz w:val="28"/>
          <w:szCs w:val="28"/>
          <w:shd w:val="clear" w:color="auto" w:fill="FFFFFF"/>
        </w:rPr>
        <w:t>Вызовы, которые стоят перед современной семьей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: цифровая среда и </w:t>
      </w:r>
      <w:proofErr w:type="spellStart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контент</w:t>
      </w:r>
      <w:proofErr w:type="spellEnd"/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, дефицит времени (ребенок предоставлен самому себе – цифровым технологиям), информационный перегруз (от этого желание отгородиться дома, когда домашним нужно внимание и общение), недостаток методических ориентиров (каждый родитель хочет конкретный рецепт, пилюлю).</w:t>
      </w:r>
    </w:p>
    <w:p w:rsidR="002B3DD5" w:rsidRPr="00782E0C" w:rsidRDefault="002B3DD5" w:rsidP="000E4C12">
      <w:pPr>
        <w:pStyle w:val="a5"/>
        <w:ind w:left="0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00658" cy="3244132"/>
            <wp:effectExtent l="19050" t="0" r="9442" b="0"/>
            <wp:docPr id="6" name="Рисунок 3" descr="P:\06-Отделы\03-Отдел воспитания и социализации\Матвеева Е.В\00-Общая-ИРО ПК\Матвеева-РабСтол\Форум Родители 26\Кротова меропри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06-Отделы\03-Отдел воспитания и социализации\Матвеева Е.В\00-Общая-ИРО ПК\Матвеева-РабСтол\Форум Родители 26\Кротова мероприят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79" cy="32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57" w:rsidRDefault="001D1057" w:rsidP="00B5147E">
      <w:pPr>
        <w:pStyle w:val="a5"/>
        <w:ind w:left="0" w:firstLine="708"/>
        <w:jc w:val="both"/>
        <w:rPr>
          <w:rStyle w:val="a9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E4C12" w:rsidRDefault="000E4C12" w:rsidP="00B5147E">
      <w:pPr>
        <w:pStyle w:val="a5"/>
        <w:ind w:left="0" w:firstLine="708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Татьяна Викторовна заметила, что р</w:t>
      </w:r>
      <w:r w:rsidRPr="000E4C12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одитель стремится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скорее </w:t>
      </w:r>
      <w:r w:rsidRPr="000E4C12">
        <w:rPr>
          <w:rStyle w:val="a9"/>
          <w:b w:val="0"/>
          <w:color w:val="333333"/>
          <w:sz w:val="28"/>
          <w:szCs w:val="28"/>
          <w:shd w:val="clear" w:color="auto" w:fill="FFFFFF"/>
        </w:rPr>
        <w:t>обучать, а ведущая деятельность –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игра, нужно и важно играть вместе, проживать события вместе, </w:t>
      </w:r>
      <w:r w:rsidR="0017741A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давать выбор,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давать ребенку возможность ошибаться, не стараться предугадать его ошибку. Поэтому педагог очень может помочь современному родителю в понимании, как качественно проводить время со своим реб</w:t>
      </w:r>
      <w:r w:rsidR="0017741A">
        <w:rPr>
          <w:rStyle w:val="a9"/>
          <w:b w:val="0"/>
          <w:color w:val="333333"/>
          <w:sz w:val="28"/>
          <w:szCs w:val="28"/>
          <w:shd w:val="clear" w:color="auto" w:fill="FFFFFF"/>
        </w:rPr>
        <w:t>енком, как развивать через игру, как вместе проживать события.</w:t>
      </w:r>
    </w:p>
    <w:p w:rsidR="00195293" w:rsidRDefault="00D00E4E" w:rsidP="00B5147E">
      <w:pPr>
        <w:pStyle w:val="a5"/>
        <w:ind w:left="0" w:firstLine="708"/>
        <w:jc w:val="both"/>
        <w:rPr>
          <w:sz w:val="28"/>
          <w:szCs w:val="28"/>
        </w:rPr>
      </w:pPr>
      <w:r w:rsidRPr="005175FE">
        <w:rPr>
          <w:sz w:val="28"/>
          <w:szCs w:val="28"/>
        </w:rPr>
        <w:t>Порошина Татьяна Ивановна, кандидат психологических наук, ведущий научный сотрудник ГАУ ДПО «Институт развития образования Пермского края»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Перми подчеркнула, что дошкольное детство – период, который таит в себе </w:t>
      </w:r>
      <w:proofErr w:type="spellStart"/>
      <w:r>
        <w:rPr>
          <w:sz w:val="28"/>
          <w:szCs w:val="28"/>
        </w:rPr>
        <w:t>супер</w:t>
      </w:r>
      <w:proofErr w:type="spellEnd"/>
      <w:r>
        <w:rPr>
          <w:sz w:val="28"/>
          <w:szCs w:val="28"/>
        </w:rPr>
        <w:t xml:space="preserve"> возможности. Очень важно успеть заложить самое ценное, доброе. </w:t>
      </w:r>
      <w:r w:rsidR="00D907B1">
        <w:rPr>
          <w:sz w:val="28"/>
          <w:szCs w:val="28"/>
        </w:rPr>
        <w:t xml:space="preserve">И именно сейчас катастрофически падает время человеческого общения. Задача педагогов: делать все возможное для того, чтобы увеличить именно человеческое общение родителей и детей, и взрослых друг с другом. Цифровые технологии и время ребенка, проведенное «в них» - зона ответственности родителей. Родители зачастую говорят, что современные дети рождаются с </w:t>
      </w:r>
      <w:proofErr w:type="spellStart"/>
      <w:r w:rsidR="00D907B1">
        <w:rPr>
          <w:sz w:val="28"/>
          <w:szCs w:val="28"/>
        </w:rPr>
        <w:t>гаджетом</w:t>
      </w:r>
      <w:proofErr w:type="spellEnd"/>
      <w:r w:rsidR="00D907B1">
        <w:rPr>
          <w:sz w:val="28"/>
          <w:szCs w:val="28"/>
        </w:rPr>
        <w:t xml:space="preserve"> в руках, но ни один акушер-гинеколог не подтвердит эту информацию. </w:t>
      </w:r>
    </w:p>
    <w:p w:rsidR="00195293" w:rsidRDefault="00195293" w:rsidP="00B5147E">
      <w:pPr>
        <w:pStyle w:val="a5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Татьяна Ивановна предложила следующие приоритетные темы для родительского просвещения: различение добра и зла (дети открыты к восприятию «что хорошо, что плохо» от родителей, иерархия в семье </w:t>
      </w:r>
      <w:r>
        <w:rPr>
          <w:sz w:val="28"/>
          <w:szCs w:val="28"/>
        </w:rPr>
        <w:lastRenderedPageBreak/>
        <w:t>(авторитет и власть родителя), уважение друг к другу (ребенку важно это чувствовать, благодарность, прощение), правила – это «конституция на всю жизнь», традиции (легенды рода, Меценатство (100 часов вместе – это наследие), чтение (Фамильная библиотека), творчество, воскресные</w:t>
      </w:r>
      <w:proofErr w:type="gramEnd"/>
      <w:r>
        <w:rPr>
          <w:sz w:val="28"/>
          <w:szCs w:val="28"/>
        </w:rPr>
        <w:t xml:space="preserve"> обеды), ответственность (1 год – 1 ответственность). Воспитание будущего материнства и отцовства. С 3-7 лет важно научиться трудиться не для себя, а для других (если инициатива не будет поддержана, она уже не повторится).</w:t>
      </w:r>
    </w:p>
    <w:p w:rsidR="00195293" w:rsidRDefault="00195293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Татьяна Ивановна предложила донести до родителей, что главная задача, особенно до 3-х лет – запечатление любви (обре</w:t>
      </w:r>
      <w:r w:rsidR="00A6462F">
        <w:rPr>
          <w:sz w:val="28"/>
          <w:szCs w:val="28"/>
        </w:rPr>
        <w:t>тение базового доверия к миру), нужно много времени для разговоров, важны особенности коммуникации в семье.</w:t>
      </w:r>
    </w:p>
    <w:p w:rsidR="00A6462F" w:rsidRDefault="00A6462F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Необходима встреча воспитателя-ребенка-родителя: тогда появится живое образовательное пространство, общность.</w:t>
      </w:r>
    </w:p>
    <w:p w:rsidR="00A6462F" w:rsidRDefault="00A6462F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просвещения родителей должна отвечать на запрос. </w:t>
      </w:r>
    </w:p>
    <w:p w:rsidR="00A6462F" w:rsidRDefault="00A6462F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Татьяны Ивановны, формы просвещения родителей должны носить не </w:t>
      </w:r>
      <w:proofErr w:type="spellStart"/>
      <w:r>
        <w:rPr>
          <w:sz w:val="28"/>
          <w:szCs w:val="28"/>
        </w:rPr>
        <w:t>мероприятийный</w:t>
      </w:r>
      <w:proofErr w:type="spellEnd"/>
      <w:r>
        <w:rPr>
          <w:sz w:val="28"/>
          <w:szCs w:val="28"/>
        </w:rPr>
        <w:t>, а субъектный, т.е. личностный подход. Важно педагогу создать ситуацию успеха для ребенка, у которого может быть занижена самооценка, для того, чтобы родители посмотрели на него «по- новому». Педагогу важно много думать о целях и смыслах. Например: кто он? (ребенок), что ему сейчас важно и полезно?</w:t>
      </w:r>
    </w:p>
    <w:p w:rsidR="00753040" w:rsidRDefault="00753040" w:rsidP="00B5147E">
      <w:pPr>
        <w:pStyle w:val="a5"/>
        <w:ind w:left="0" w:firstLine="708"/>
        <w:jc w:val="both"/>
        <w:rPr>
          <w:sz w:val="28"/>
          <w:szCs w:val="28"/>
        </w:rPr>
      </w:pPr>
      <w:proofErr w:type="spellStart"/>
      <w:r w:rsidRPr="00563CD7">
        <w:rPr>
          <w:b/>
          <w:sz w:val="28"/>
          <w:szCs w:val="28"/>
        </w:rPr>
        <w:t>Гончарова-Тверская</w:t>
      </w:r>
      <w:proofErr w:type="spellEnd"/>
      <w:r w:rsidRPr="00563CD7">
        <w:rPr>
          <w:b/>
          <w:sz w:val="28"/>
          <w:szCs w:val="28"/>
        </w:rPr>
        <w:t xml:space="preserve"> Ольга Николаевна</w:t>
      </w:r>
      <w:r>
        <w:rPr>
          <w:sz w:val="28"/>
          <w:szCs w:val="28"/>
        </w:rPr>
        <w:t xml:space="preserve">, к.п.н., заведующая кафедрой логопедии и коммуникативных технологий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«Пермский государственный </w:t>
      </w:r>
      <w:proofErr w:type="spellStart"/>
      <w:r>
        <w:rPr>
          <w:sz w:val="28"/>
          <w:szCs w:val="28"/>
        </w:rPr>
        <w:t>гумманитарно-педагогический</w:t>
      </w:r>
      <w:proofErr w:type="spellEnd"/>
      <w:r>
        <w:rPr>
          <w:sz w:val="28"/>
          <w:szCs w:val="28"/>
        </w:rPr>
        <w:t xml:space="preserve"> университет», доцент, г. Перми выступила с темой «</w:t>
      </w:r>
      <w:r w:rsidRPr="00E9735D">
        <w:rPr>
          <w:sz w:val="28"/>
          <w:szCs w:val="28"/>
        </w:rPr>
        <w:t xml:space="preserve">Стимуляция речевого развития детей в условиях семейного воспитания: традиционные формы, инновационные </w:t>
      </w:r>
      <w:r>
        <w:rPr>
          <w:sz w:val="28"/>
          <w:szCs w:val="28"/>
        </w:rPr>
        <w:t xml:space="preserve">практики». </w:t>
      </w:r>
    </w:p>
    <w:p w:rsidR="00753040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Ольга Николаевна заметила, что у</w:t>
      </w:r>
      <w:r w:rsidR="00753040">
        <w:rPr>
          <w:sz w:val="28"/>
          <w:szCs w:val="28"/>
        </w:rPr>
        <w:t xml:space="preserve"> 70% детей наблюдаются </w:t>
      </w:r>
      <w:r>
        <w:rPr>
          <w:sz w:val="28"/>
          <w:szCs w:val="28"/>
        </w:rPr>
        <w:t xml:space="preserve">отклонения в состоянии </w:t>
      </w:r>
      <w:proofErr w:type="spellStart"/>
      <w:r>
        <w:rPr>
          <w:sz w:val="28"/>
          <w:szCs w:val="28"/>
        </w:rPr>
        <w:t>психико-речевого</w:t>
      </w:r>
      <w:proofErr w:type="spellEnd"/>
      <w:r>
        <w:rPr>
          <w:sz w:val="28"/>
          <w:szCs w:val="28"/>
        </w:rPr>
        <w:t xml:space="preserve"> развития той или иной степени выраженности.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Выясняя причины недостаточного речевого развития, мы собираем не только социальный, но и биологический анамнез.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РФ была принята концепция ранней помощи, сейчас эта концепция находится в стадии реализации. Система ранней помощи существует, опыт Перми и Пермского края таков, что о ранней помощи мы говорим и на базе учреждений социальной защиты, при краевых и городских образовательных организациях, при учреждениях здравоохранения. </w:t>
      </w:r>
      <w:proofErr w:type="gramStart"/>
      <w:r>
        <w:rPr>
          <w:sz w:val="28"/>
          <w:szCs w:val="28"/>
        </w:rPr>
        <w:t>Не только в условиях муниципальных, но и частных образовательных организациях.</w:t>
      </w:r>
      <w:proofErr w:type="gramEnd"/>
      <w:r>
        <w:rPr>
          <w:sz w:val="28"/>
          <w:szCs w:val="28"/>
        </w:rPr>
        <w:t xml:space="preserve"> Одним из принципов ранней помощи является раннее выявление.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ранней помощи – семейноцентрированность.</w:t>
      </w:r>
    </w:p>
    <w:p w:rsidR="00563CD7" w:rsidRPr="00563CD7" w:rsidRDefault="00563CD7" w:rsidP="00B5147E">
      <w:pPr>
        <w:pStyle w:val="a5"/>
        <w:ind w:left="0" w:firstLine="708"/>
        <w:jc w:val="both"/>
        <w:rPr>
          <w:b/>
          <w:sz w:val="28"/>
          <w:szCs w:val="28"/>
        </w:rPr>
      </w:pPr>
      <w:r w:rsidRPr="00563CD7">
        <w:rPr>
          <w:b/>
          <w:sz w:val="28"/>
          <w:szCs w:val="28"/>
        </w:rPr>
        <w:t>Какие меры помощи можно предоставить родителям?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Семье нужно помочь «заподозрить» есть или нет у ребенка то или иное отклонение. Родитель должен знать нормы речевого, психоречевого, моторного развития, основные возрастные показатели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Раннее выявление </w:t>
      </w:r>
      <w:proofErr w:type="gramStart"/>
      <w:r>
        <w:rPr>
          <w:sz w:val="28"/>
          <w:szCs w:val="28"/>
        </w:rPr>
        <w:t>позволяет</w:t>
      </w:r>
      <w:proofErr w:type="gramEnd"/>
      <w:r>
        <w:rPr>
          <w:sz w:val="28"/>
          <w:szCs w:val="28"/>
        </w:rPr>
        <w:t xml:space="preserve"> как можно раньше включить в работу родителей и специалистов.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задача, чтобы ребенок, получая помощь, мог беспрепятственно перейти на другой уровень образования (например,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дошкольного в </w:t>
      </w:r>
      <w:r>
        <w:rPr>
          <w:sz w:val="28"/>
          <w:szCs w:val="28"/>
        </w:rPr>
        <w:lastRenderedPageBreak/>
        <w:t xml:space="preserve">школьное образование) с минимальными потерями и рисками.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 w:rsidRPr="00563CD7">
        <w:rPr>
          <w:b/>
          <w:sz w:val="28"/>
          <w:szCs w:val="28"/>
        </w:rPr>
        <w:t>Одним из мощных средств педагогики является народная педагогика.</w:t>
      </w:r>
      <w:r>
        <w:rPr>
          <w:sz w:val="28"/>
          <w:szCs w:val="28"/>
        </w:rPr>
        <w:t xml:space="preserve">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Ольга Николаевна отметила, что если мы говорим о раннем возрасте, мы должны научить, подсказать, просветить родителей в сфере народной педагогики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рамках Центра развития образования (работает методическое объединение учителей-логопедов) одно из направлений – разработка дидактических материалов, пособий  по  фольклору, которые можно использовать в условиях семейного воспитания и семейных образовательных практик (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прибаутки,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>, молчанки, небылицы и считалки).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новых, нетрадиционных и специфических форм взаимодействия с родителями  можно выделить, к примеру, </w:t>
      </w:r>
      <w:r w:rsidRPr="00563CD7">
        <w:rPr>
          <w:b/>
          <w:sz w:val="28"/>
          <w:szCs w:val="28"/>
        </w:rPr>
        <w:t>пособие в виде пледа</w:t>
      </w:r>
      <w:r>
        <w:rPr>
          <w:sz w:val="28"/>
          <w:szCs w:val="28"/>
        </w:rPr>
        <w:t xml:space="preserve">, реальный продукт, кот можно применять в быту. Иллюстрации пледа представляют собой иллюстративный материал к </w:t>
      </w:r>
      <w:proofErr w:type="spellStart"/>
      <w:r>
        <w:rPr>
          <w:sz w:val="28"/>
          <w:szCs w:val="28"/>
        </w:rPr>
        <w:t>потешкам</w:t>
      </w:r>
      <w:proofErr w:type="spellEnd"/>
      <w:r>
        <w:rPr>
          <w:sz w:val="28"/>
          <w:szCs w:val="28"/>
        </w:rPr>
        <w:t xml:space="preserve">.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Пособие О.И. Герасимовой и Т.А.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«Сборник пальчиковых игр с нетрадиционным материалом для детей старшего дошкольного возраста» ООО «АСТЕР-ДИДЖИТАЛ». В методических рекомендациях указано, как простые бытовые вещи можно использовать для развития речи. В условиях воспитания это не требует затрат.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Николаевна рассказала о серии фетровых книг и игрушек </w:t>
      </w:r>
      <w:r w:rsidRPr="00563CD7">
        <w:rPr>
          <w:b/>
          <w:sz w:val="28"/>
          <w:szCs w:val="28"/>
        </w:rPr>
        <w:t>«Фетровые рифмы».</w:t>
      </w:r>
      <w:r>
        <w:rPr>
          <w:sz w:val="28"/>
          <w:szCs w:val="28"/>
        </w:rPr>
        <w:t xml:space="preserve">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детей 5-7 лет существует проект «Азбука: 33 ступеньки по дороге в школу»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его можно бесплатно скачать и использовать для развития. </w:t>
      </w:r>
    </w:p>
    <w:p w:rsidR="00563CD7" w:rsidRDefault="00563CD7" w:rsidP="00B5147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Интересен и культурно-просветительский проект. «Азбука. Пермь 300» – дети изучали исторические достопримечательности города, дети путешествовали, в азбуке – материал для экскурсий. </w:t>
      </w:r>
    </w:p>
    <w:p w:rsidR="00563CD7" w:rsidRPr="00563CD7" w:rsidRDefault="00563CD7" w:rsidP="00B5147E">
      <w:pPr>
        <w:pStyle w:val="a5"/>
        <w:ind w:left="0" w:firstLine="708"/>
        <w:jc w:val="both"/>
        <w:rPr>
          <w:b/>
          <w:sz w:val="28"/>
          <w:szCs w:val="28"/>
        </w:rPr>
      </w:pPr>
      <w:r w:rsidRPr="00563CD7">
        <w:rPr>
          <w:b/>
          <w:sz w:val="28"/>
          <w:szCs w:val="28"/>
        </w:rPr>
        <w:t xml:space="preserve">В качестве вывода Ольга Николаевна выделила следующую мысль: современного родителя можно вовлечь в работу, используя весь позитивный опыт и предлагая интересные формы для взаимодействия с собственными детьми.  </w:t>
      </w:r>
    </w:p>
    <w:p w:rsidR="00EF0516" w:rsidRDefault="005A6F9E" w:rsidP="005A6F9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5A6F9E" w:rsidRDefault="005A6F9E" w:rsidP="005A6F9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07030" cy="2535111"/>
            <wp:effectExtent l="19050" t="0" r="7620" b="0"/>
            <wp:docPr id="2" name="Рисунок 1" descr="P:\06-Отделы\03-Отдел воспитания и социализации\Матвеева Е.В\00-Общая-ИРО ПК\Матвеева-РабСтол\Форум Родители 26\Гончарова-Тв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6-Отделы\03-Отдел воспитания и социализации\Матвеева Е.В\00-Общая-ИРО ПК\Матвеева-РабСтол\Форум Родители 26\Гончарова-Тверск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03" cy="254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10682" cy="2536225"/>
            <wp:effectExtent l="19050" t="0" r="0" b="0"/>
            <wp:docPr id="4" name="Рисунок 2" descr="P:\06-Отделы\03-Отдел воспитания и социализации\Матвеева Е.В\00-Общая-ИРО ПК\Матвеева-РабСтол\Форум Родители 26\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06-Отделы\03-Отдел воспитания и социализации\Матвеева Е.В\00-Общая-ИРО ПК\Матвеева-РабСтол\Форум Родители 26\Т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60" cy="253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5D" w:rsidRDefault="00F42B5D" w:rsidP="005A6F9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F42B5D" w:rsidRPr="00B4074E" w:rsidRDefault="00F42B5D" w:rsidP="005A6F9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lastRenderedPageBreak/>
        <w:t>После завершения пленарной части, участники Форума приступили к работе в секциях.</w:t>
      </w:r>
    </w:p>
    <w:p w:rsidR="00D03A7E" w:rsidRDefault="00F42B5D" w:rsidP="00934B35">
      <w:pPr>
        <w:ind w:left="-99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07362" cy="3864334"/>
            <wp:effectExtent l="19050" t="0" r="7288" b="0"/>
            <wp:docPr id="14" name="Рисунок 3" descr="P:\06-Отделы\03-Отдел воспитания и социализации\Матвеева Е.В\00-Общая-ИРО ПК\Матвеева-РабСтол\Форум Родители 26\20260325_15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06-Отделы\03-Отдел воспитания и социализации\Матвеева Е.В\00-Общая-ИРО ПК\Матвеева-РабСтол\Форум Родители 26\20260325_1526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28" cy="386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400342" cy="3033093"/>
            <wp:effectExtent l="19050" t="0" r="0" b="0"/>
            <wp:docPr id="15" name="Рисунок 4" descr="P:\06-Отделы\03-Отдел воспитания и социализации\Матвеева Е.В\00-Общая-ИРО ПК\Матвеева-РабСтол\Форум Родители 26\Сказка.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06-Отделы\03-Отдел воспитания и социализации\Матвеева Е.В\00-Общая-ИРО ПК\Матвеева-РабСтол\Форум Родители 26\Сказка.ру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034" cy="30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7E" w:rsidRPr="00D03A7E" w:rsidRDefault="00D03A7E" w:rsidP="00D03A7E">
      <w:pPr>
        <w:jc w:val="both"/>
        <w:rPr>
          <w:sz w:val="28"/>
          <w:szCs w:val="28"/>
        </w:rPr>
      </w:pPr>
    </w:p>
    <w:p w:rsidR="001C44A0" w:rsidRDefault="00934B35" w:rsidP="001C44A0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педагогов носили инновационный характер, отличались профессиональной грамотностью и, конечно же, обогатили методическую копилку в отрасли родительского просвещения.</w:t>
      </w:r>
    </w:p>
    <w:p w:rsidR="00934B35" w:rsidRDefault="00934B35" w:rsidP="001C44A0">
      <w:pPr>
        <w:jc w:val="both"/>
        <w:rPr>
          <w:sz w:val="28"/>
          <w:szCs w:val="28"/>
        </w:rPr>
      </w:pPr>
    </w:p>
    <w:p w:rsidR="00934B35" w:rsidRPr="00934B35" w:rsidRDefault="00934B35" w:rsidP="001C44A0">
      <w:pPr>
        <w:jc w:val="both"/>
        <w:rPr>
          <w:b/>
          <w:sz w:val="28"/>
          <w:szCs w:val="28"/>
        </w:rPr>
      </w:pPr>
      <w:r w:rsidRPr="00934B35">
        <w:rPr>
          <w:b/>
          <w:sz w:val="28"/>
          <w:szCs w:val="28"/>
        </w:rPr>
        <w:t>Прослушать и просмотреть записи можно по ссылкам:</w:t>
      </w:r>
    </w:p>
    <w:p w:rsidR="00934B35" w:rsidRDefault="00934B35" w:rsidP="00934B35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934B35">
          <w:rPr>
            <w:rStyle w:val="a6"/>
            <w:rFonts w:ascii="Times New Roman" w:hAnsi="Times New Roman" w:cs="Times New Roman"/>
            <w:sz w:val="28"/>
            <w:szCs w:val="28"/>
          </w:rPr>
          <w:t>https://mv1.virtualroom.ru/record-player?recordId=6fbcbc3d-dfde-44fe-ba8b-ca2c12001dbb</w:t>
        </w:r>
      </w:hyperlink>
      <w:r w:rsidRPr="00934B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B35">
        <w:rPr>
          <w:rFonts w:ascii="Times New Roman" w:hAnsi="Times New Roman" w:cs="Times New Roman"/>
          <w:b/>
          <w:color w:val="000000"/>
          <w:sz w:val="28"/>
          <w:szCs w:val="28"/>
        </w:rPr>
        <w:t>Пленарное заседание</w:t>
      </w:r>
      <w:r w:rsidRPr="00934B35">
        <w:rPr>
          <w:rFonts w:ascii="Times New Roman" w:hAnsi="Times New Roman" w:cs="Times New Roman"/>
          <w:color w:val="000000"/>
          <w:sz w:val="28"/>
          <w:szCs w:val="28"/>
        </w:rPr>
        <w:t xml:space="preserve"> + секция </w:t>
      </w:r>
      <w:r w:rsidRPr="00934B35">
        <w:rPr>
          <w:rFonts w:ascii="Times New Roman" w:hAnsi="Times New Roman" w:cs="Times New Roman"/>
          <w:b/>
          <w:sz w:val="28"/>
          <w:szCs w:val="28"/>
        </w:rPr>
        <w:t xml:space="preserve">«Кадры решают все»+ </w:t>
      </w:r>
      <w:r w:rsidRPr="00934B35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934B35">
        <w:rPr>
          <w:rFonts w:ascii="Times New Roman" w:hAnsi="Times New Roman" w:cs="Times New Roman"/>
          <w:b/>
          <w:sz w:val="28"/>
          <w:szCs w:val="28"/>
        </w:rPr>
        <w:t>«Новый формат»</w:t>
      </w:r>
    </w:p>
    <w:p w:rsidR="00934B35" w:rsidRPr="00934B35" w:rsidRDefault="00934B35" w:rsidP="00934B35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934B35" w:rsidRPr="00934B35" w:rsidRDefault="00934B35" w:rsidP="00934B35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Pr="00934B35">
          <w:rPr>
            <w:rStyle w:val="a6"/>
            <w:rFonts w:ascii="Times New Roman" w:hAnsi="Times New Roman" w:cs="Times New Roman"/>
            <w:sz w:val="28"/>
            <w:szCs w:val="28"/>
          </w:rPr>
          <w:t>https://mv1.virtualroom.ru/record-player?recordId=8435675c-2c73-4107-b9f7-a93672c9e930</w:t>
        </w:r>
      </w:hyperlink>
      <w:r w:rsidRPr="00934B35">
        <w:rPr>
          <w:rFonts w:ascii="Times New Roman" w:hAnsi="Times New Roman" w:cs="Times New Roman"/>
          <w:color w:val="000000"/>
          <w:sz w:val="28"/>
          <w:szCs w:val="28"/>
        </w:rPr>
        <w:t xml:space="preserve"> Секция «От цели - к результату», «Смотрим – делаем».</w:t>
      </w:r>
    </w:p>
    <w:p w:rsidR="00934B35" w:rsidRPr="00934B35" w:rsidRDefault="00934B35" w:rsidP="00934B35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934B35" w:rsidRDefault="00934B35" w:rsidP="001C44A0">
      <w:pPr>
        <w:jc w:val="both"/>
        <w:rPr>
          <w:sz w:val="28"/>
          <w:szCs w:val="28"/>
        </w:rPr>
      </w:pPr>
    </w:p>
    <w:sectPr w:rsidR="00934B35" w:rsidSect="0041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1459"/>
    <w:multiLevelType w:val="multilevel"/>
    <w:tmpl w:val="3F04E3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40CA"/>
    <w:rsid w:val="00004C27"/>
    <w:rsid w:val="000266D1"/>
    <w:rsid w:val="000A5C46"/>
    <w:rsid w:val="000D1D76"/>
    <w:rsid w:val="000E4C12"/>
    <w:rsid w:val="000F0B13"/>
    <w:rsid w:val="001130B0"/>
    <w:rsid w:val="00122719"/>
    <w:rsid w:val="0017741A"/>
    <w:rsid w:val="001852BD"/>
    <w:rsid w:val="00193489"/>
    <w:rsid w:val="00195293"/>
    <w:rsid w:val="001C44A0"/>
    <w:rsid w:val="001D1057"/>
    <w:rsid w:val="00211585"/>
    <w:rsid w:val="00214D07"/>
    <w:rsid w:val="0024729A"/>
    <w:rsid w:val="00271920"/>
    <w:rsid w:val="002767C1"/>
    <w:rsid w:val="002B3DD5"/>
    <w:rsid w:val="002D66E8"/>
    <w:rsid w:val="00362228"/>
    <w:rsid w:val="00365C55"/>
    <w:rsid w:val="003E0632"/>
    <w:rsid w:val="003F089A"/>
    <w:rsid w:val="003F732F"/>
    <w:rsid w:val="00415677"/>
    <w:rsid w:val="00443BF1"/>
    <w:rsid w:val="00470068"/>
    <w:rsid w:val="004A1B45"/>
    <w:rsid w:val="004A29A9"/>
    <w:rsid w:val="004C7D55"/>
    <w:rsid w:val="004E7E7C"/>
    <w:rsid w:val="004F0A11"/>
    <w:rsid w:val="004F2F69"/>
    <w:rsid w:val="00563CD7"/>
    <w:rsid w:val="005A6F9E"/>
    <w:rsid w:val="00623D2D"/>
    <w:rsid w:val="00625131"/>
    <w:rsid w:val="006C3A20"/>
    <w:rsid w:val="006E40CA"/>
    <w:rsid w:val="006F2F96"/>
    <w:rsid w:val="00753040"/>
    <w:rsid w:val="007627D8"/>
    <w:rsid w:val="00781538"/>
    <w:rsid w:val="00782E0C"/>
    <w:rsid w:val="00795F1F"/>
    <w:rsid w:val="007B4E11"/>
    <w:rsid w:val="00801633"/>
    <w:rsid w:val="0082311B"/>
    <w:rsid w:val="00825C5A"/>
    <w:rsid w:val="00865DA9"/>
    <w:rsid w:val="00874241"/>
    <w:rsid w:val="008868F9"/>
    <w:rsid w:val="00887F37"/>
    <w:rsid w:val="00915FE3"/>
    <w:rsid w:val="00934B35"/>
    <w:rsid w:val="0097139D"/>
    <w:rsid w:val="009848CC"/>
    <w:rsid w:val="009E3B86"/>
    <w:rsid w:val="009F251F"/>
    <w:rsid w:val="00A01407"/>
    <w:rsid w:val="00A17B70"/>
    <w:rsid w:val="00A36B33"/>
    <w:rsid w:val="00A6462F"/>
    <w:rsid w:val="00A77079"/>
    <w:rsid w:val="00AD7FC0"/>
    <w:rsid w:val="00B50E7A"/>
    <w:rsid w:val="00B5147E"/>
    <w:rsid w:val="00B637F7"/>
    <w:rsid w:val="00BC3934"/>
    <w:rsid w:val="00BC3985"/>
    <w:rsid w:val="00BE0DAF"/>
    <w:rsid w:val="00BE278B"/>
    <w:rsid w:val="00BF7049"/>
    <w:rsid w:val="00C032C4"/>
    <w:rsid w:val="00C6759A"/>
    <w:rsid w:val="00C96B56"/>
    <w:rsid w:val="00CF3641"/>
    <w:rsid w:val="00D00E4E"/>
    <w:rsid w:val="00D03A7E"/>
    <w:rsid w:val="00D7268A"/>
    <w:rsid w:val="00D907B1"/>
    <w:rsid w:val="00DB2276"/>
    <w:rsid w:val="00DC39B6"/>
    <w:rsid w:val="00DC4B83"/>
    <w:rsid w:val="00DC6A31"/>
    <w:rsid w:val="00DF674C"/>
    <w:rsid w:val="00E007CA"/>
    <w:rsid w:val="00E32E90"/>
    <w:rsid w:val="00E45CDF"/>
    <w:rsid w:val="00E60DC2"/>
    <w:rsid w:val="00E80A8F"/>
    <w:rsid w:val="00EE06A8"/>
    <w:rsid w:val="00EF0516"/>
    <w:rsid w:val="00F42B5D"/>
    <w:rsid w:val="00F47C09"/>
    <w:rsid w:val="00F50AD5"/>
    <w:rsid w:val="00FE003C"/>
    <w:rsid w:val="00FE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DC39B6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01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40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01407"/>
    <w:rPr>
      <w:color w:val="0000FF" w:themeColor="hyperlink"/>
      <w:u w:val="single"/>
    </w:rPr>
  </w:style>
  <w:style w:type="paragraph" w:styleId="a7">
    <w:name w:val="Body Text"/>
    <w:basedOn w:val="a"/>
    <w:link w:val="a8"/>
    <w:rsid w:val="00625131"/>
    <w:pPr>
      <w:spacing w:after="120"/>
    </w:pPr>
  </w:style>
  <w:style w:type="character" w:customStyle="1" w:styleId="a8">
    <w:name w:val="Основной текст Знак"/>
    <w:basedOn w:val="a0"/>
    <w:link w:val="a7"/>
    <w:rsid w:val="00625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14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v1.virtualroom.ru/record-player?recordId=6fbcbc3d-dfde-44fe-ba8b-ca2c12001d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v1.virtualroom.ru/record-player?recordId=8435675c-2c73-4107-b9f7-a93672c9e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3181</TotalTime>
  <Pages>8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Peretjagina-AG</cp:lastModifiedBy>
  <cp:revision>2</cp:revision>
  <dcterms:created xsi:type="dcterms:W3CDTF">2024-04-15T01:54:00Z</dcterms:created>
  <dcterms:modified xsi:type="dcterms:W3CDTF">2026-04-10T11:19:00Z</dcterms:modified>
</cp:coreProperties>
</file>