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F28BF" w14:textId="77777777" w:rsidR="00A80535" w:rsidRDefault="0010314E" w:rsidP="001031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14E"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14:paraId="40AAFED4" w14:textId="77777777" w:rsidR="0010314E" w:rsidRDefault="0010314E" w:rsidP="001031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314E">
        <w:rPr>
          <w:rFonts w:ascii="Times New Roman" w:hAnsi="Times New Roman" w:cs="Times New Roman"/>
          <w:sz w:val="28"/>
          <w:szCs w:val="28"/>
        </w:rPr>
        <w:t xml:space="preserve">О проведении краевого </w:t>
      </w:r>
      <w:r w:rsidR="00105B10" w:rsidRPr="00105B10">
        <w:rPr>
          <w:rFonts w:ascii="Times New Roman" w:hAnsi="Times New Roman" w:cs="Times New Roman"/>
          <w:sz w:val="28"/>
          <w:szCs w:val="28"/>
        </w:rPr>
        <w:t>проектно-методического семинара «Школа Минпросвещения России: управление результатами»</w:t>
      </w:r>
    </w:p>
    <w:p w14:paraId="1F7918EA" w14:textId="77777777" w:rsidR="0010314E" w:rsidRPr="0010314E" w:rsidRDefault="0010314E" w:rsidP="001031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BD8B53" w14:textId="77777777" w:rsidR="00F04FB2" w:rsidRDefault="00874D1E" w:rsidP="001427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</w:t>
      </w:r>
      <w:r w:rsidR="0010314E" w:rsidRPr="0010314E">
        <w:rPr>
          <w:rFonts w:ascii="Times New Roman" w:hAnsi="Times New Roman" w:cs="Times New Roman"/>
          <w:sz w:val="28"/>
          <w:szCs w:val="28"/>
        </w:rPr>
        <w:t xml:space="preserve"> </w:t>
      </w:r>
      <w:r w:rsidR="00287E7B" w:rsidRPr="002E1FD9">
        <w:rPr>
          <w:rFonts w:ascii="Times New Roman" w:hAnsi="Times New Roman" w:cs="Times New Roman"/>
          <w:sz w:val="28"/>
          <w:szCs w:val="28"/>
        </w:rPr>
        <w:t xml:space="preserve">2024 г. </w:t>
      </w:r>
      <w:r w:rsidR="0010314E" w:rsidRPr="002E1FD9">
        <w:rPr>
          <w:rFonts w:ascii="Times New Roman" w:hAnsi="Times New Roman" w:cs="Times New Roman"/>
          <w:sz w:val="28"/>
          <w:szCs w:val="28"/>
        </w:rPr>
        <w:t xml:space="preserve">в Пермском крае для управленческих </w:t>
      </w:r>
      <w:r w:rsidR="00287E7B" w:rsidRPr="002E1FD9">
        <w:rPr>
          <w:rFonts w:ascii="Times New Roman" w:hAnsi="Times New Roman" w:cs="Times New Roman"/>
          <w:sz w:val="28"/>
          <w:szCs w:val="28"/>
        </w:rPr>
        <w:t>команд</w:t>
      </w:r>
      <w:r w:rsidR="0010314E" w:rsidRPr="002E1FD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FA2F75">
        <w:rPr>
          <w:rFonts w:ascii="Times New Roman" w:hAnsi="Times New Roman" w:cs="Times New Roman"/>
          <w:sz w:val="28"/>
          <w:szCs w:val="28"/>
        </w:rPr>
        <w:t xml:space="preserve"> –</w:t>
      </w:r>
      <w:r w:rsidR="0010314E" w:rsidRPr="002E1FD9">
        <w:rPr>
          <w:rFonts w:ascii="Times New Roman" w:hAnsi="Times New Roman" w:cs="Times New Roman"/>
          <w:sz w:val="28"/>
          <w:szCs w:val="28"/>
        </w:rPr>
        <w:t xml:space="preserve"> участников проекта «Шко</w:t>
      </w:r>
      <w:r>
        <w:rPr>
          <w:rFonts w:ascii="Times New Roman" w:hAnsi="Times New Roman" w:cs="Times New Roman"/>
          <w:sz w:val="28"/>
          <w:szCs w:val="28"/>
        </w:rPr>
        <w:t>ла Минпросвещения России» прошел проектно-методический семинар, в к</w:t>
      </w:r>
      <w:r w:rsidR="006B3406">
        <w:rPr>
          <w:rFonts w:ascii="Times New Roman" w:hAnsi="Times New Roman" w:cs="Times New Roman"/>
          <w:sz w:val="28"/>
          <w:szCs w:val="28"/>
        </w:rPr>
        <w:t>отором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350 педагогов из 40</w:t>
      </w:r>
      <w:r w:rsidR="00F04FB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края.</w:t>
      </w:r>
    </w:p>
    <w:p w14:paraId="1996991D" w14:textId="77777777" w:rsidR="001427D3" w:rsidRDefault="001427D3" w:rsidP="001427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была направлена на организацию профессионального взаимодействия</w:t>
      </w:r>
      <w:r w:rsidR="006B3406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управления проектом, повышению результативности.</w:t>
      </w:r>
    </w:p>
    <w:p w14:paraId="417CBC96" w14:textId="77777777" w:rsidR="00F04FB2" w:rsidRDefault="001427D3" w:rsidP="006B34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6B3406">
        <w:rPr>
          <w:rFonts w:ascii="Times New Roman" w:hAnsi="Times New Roman" w:cs="Times New Roman"/>
          <w:sz w:val="28"/>
          <w:szCs w:val="28"/>
        </w:rPr>
        <w:t>участник</w:t>
      </w:r>
      <w:r w:rsidR="00FA51D5">
        <w:rPr>
          <w:rFonts w:ascii="Times New Roman" w:hAnsi="Times New Roman" w:cs="Times New Roman"/>
          <w:sz w:val="28"/>
          <w:szCs w:val="28"/>
        </w:rPr>
        <w:t>и</w:t>
      </w:r>
      <w:r w:rsidR="006B3406">
        <w:rPr>
          <w:rFonts w:ascii="Times New Roman" w:hAnsi="Times New Roman" w:cs="Times New Roman"/>
          <w:sz w:val="28"/>
          <w:szCs w:val="28"/>
        </w:rPr>
        <w:t xml:space="preserve"> пришли к выводу, что Школа Минпросвещения Россия – это не только флагманский проект, но и вектор движения вверх, фундамент современного образования, ступень развития, </w:t>
      </w:r>
      <w:r w:rsidR="00FA51D5">
        <w:rPr>
          <w:rFonts w:ascii="Times New Roman" w:hAnsi="Times New Roman" w:cs="Times New Roman"/>
          <w:sz w:val="28"/>
          <w:szCs w:val="28"/>
        </w:rPr>
        <w:t>современная, креативная, здоровьесберегающая среда</w:t>
      </w:r>
      <w:r w:rsidR="007B475B">
        <w:rPr>
          <w:rFonts w:ascii="Times New Roman" w:hAnsi="Times New Roman" w:cs="Times New Roman"/>
          <w:sz w:val="28"/>
          <w:szCs w:val="28"/>
        </w:rPr>
        <w:t>, которая обеспечивает</w:t>
      </w:r>
      <w:r w:rsidR="00263E92">
        <w:rPr>
          <w:rFonts w:ascii="Times New Roman" w:hAnsi="Times New Roman" w:cs="Times New Roman"/>
          <w:sz w:val="28"/>
          <w:szCs w:val="28"/>
        </w:rPr>
        <w:t xml:space="preserve"> </w:t>
      </w:r>
      <w:r w:rsidR="00105B10">
        <w:rPr>
          <w:rFonts w:ascii="Times New Roman" w:hAnsi="Times New Roman" w:cs="Times New Roman"/>
          <w:sz w:val="28"/>
          <w:szCs w:val="28"/>
        </w:rPr>
        <w:t>эффективные управленческие решения.</w:t>
      </w:r>
    </w:p>
    <w:p w14:paraId="695B922B" w14:textId="77777777" w:rsidR="00105B10" w:rsidRDefault="00105B10" w:rsidP="006B34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инструмента стратегического управления был доработан чек-лист экспертизы программы развития общеобразовательной организации.</w:t>
      </w:r>
    </w:p>
    <w:p w14:paraId="790366FD" w14:textId="4FB18209" w:rsidR="00105B10" w:rsidRDefault="005F7A23" w:rsidP="006B34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05B10">
        <w:rPr>
          <w:rFonts w:ascii="Times New Roman" w:hAnsi="Times New Roman" w:cs="Times New Roman"/>
          <w:sz w:val="28"/>
          <w:szCs w:val="28"/>
        </w:rPr>
        <w:t xml:space="preserve"> школам «Наставнической лиги» </w:t>
      </w:r>
      <w:r w:rsidR="0002360B">
        <w:rPr>
          <w:rFonts w:ascii="Times New Roman" w:hAnsi="Times New Roman" w:cs="Times New Roman"/>
          <w:sz w:val="28"/>
          <w:szCs w:val="28"/>
        </w:rPr>
        <w:t>П</w:t>
      </w:r>
      <w:r w:rsidR="00105B10">
        <w:rPr>
          <w:rFonts w:ascii="Times New Roman" w:hAnsi="Times New Roman" w:cs="Times New Roman"/>
          <w:sz w:val="28"/>
          <w:szCs w:val="28"/>
        </w:rPr>
        <w:t>роекта</w:t>
      </w:r>
      <w:r>
        <w:rPr>
          <w:rFonts w:ascii="Times New Roman" w:hAnsi="Times New Roman" w:cs="Times New Roman"/>
          <w:sz w:val="28"/>
          <w:szCs w:val="28"/>
        </w:rPr>
        <w:t xml:space="preserve"> и центров «Точка роста» </w:t>
      </w:r>
      <w:r w:rsidR="00105B10">
        <w:rPr>
          <w:rFonts w:ascii="Times New Roman" w:hAnsi="Times New Roman" w:cs="Times New Roman"/>
          <w:sz w:val="28"/>
          <w:szCs w:val="28"/>
        </w:rPr>
        <w:t xml:space="preserve"> были вручены свидетельства о присвоении статуса «Базовая площадка ГАУ ДПО «Институт развития образования Пермского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3BDAC8" w14:textId="4D390C34" w:rsidR="0002360B" w:rsidRDefault="0002360B" w:rsidP="006B34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о мероприятии</w:t>
      </w:r>
      <w:r w:rsidR="00866219">
        <w:rPr>
          <w:rFonts w:ascii="Times New Roman" w:hAnsi="Times New Roman" w:cs="Times New Roman"/>
          <w:sz w:val="28"/>
          <w:szCs w:val="28"/>
        </w:rPr>
        <w:t xml:space="preserve"> на сайте ЦНППМПР ГАУ ДПО «ИРО ПК»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779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B7793" w:rsidRPr="0027726E">
          <w:rPr>
            <w:rStyle w:val="a4"/>
            <w:rFonts w:ascii="Times New Roman" w:hAnsi="Times New Roman" w:cs="Times New Roman"/>
            <w:sz w:val="28"/>
            <w:szCs w:val="28"/>
          </w:rPr>
          <w:t>https://cub.iro.perm.ru/news/kraevoy-pr</w:t>
        </w:r>
        <w:r w:rsidR="000B7793" w:rsidRPr="0027726E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r w:rsidR="000B7793" w:rsidRPr="0027726E">
          <w:rPr>
            <w:rStyle w:val="a4"/>
            <w:rFonts w:ascii="Times New Roman" w:hAnsi="Times New Roman" w:cs="Times New Roman"/>
            <w:sz w:val="28"/>
            <w:szCs w:val="28"/>
          </w:rPr>
          <w:t>ektno-metodicheskiy-seminar-shkola</w:t>
        </w:r>
      </w:hyperlink>
    </w:p>
    <w:p w14:paraId="54E3006A" w14:textId="77777777" w:rsidR="000B7793" w:rsidRDefault="000B7793" w:rsidP="006B34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5665A" w14:textId="77777777" w:rsidR="00105B10" w:rsidRDefault="00105B10" w:rsidP="00105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346A61" w14:textId="77777777" w:rsidR="00105B10" w:rsidRDefault="00105B10" w:rsidP="006B34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1E35B" w14:textId="77777777" w:rsidR="009904E5" w:rsidRPr="0010314E" w:rsidRDefault="009904E5" w:rsidP="009904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04E5" w:rsidRPr="0010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2B"/>
    <w:rsid w:val="00001F2B"/>
    <w:rsid w:val="0002360B"/>
    <w:rsid w:val="000B7793"/>
    <w:rsid w:val="0010314E"/>
    <w:rsid w:val="00105B10"/>
    <w:rsid w:val="001427D3"/>
    <w:rsid w:val="00143698"/>
    <w:rsid w:val="00263E92"/>
    <w:rsid w:val="00287E7B"/>
    <w:rsid w:val="002E1FD9"/>
    <w:rsid w:val="002F17A4"/>
    <w:rsid w:val="00311440"/>
    <w:rsid w:val="003935A2"/>
    <w:rsid w:val="003B7D5D"/>
    <w:rsid w:val="00415C62"/>
    <w:rsid w:val="004A4A19"/>
    <w:rsid w:val="004E2CF6"/>
    <w:rsid w:val="005D7126"/>
    <w:rsid w:val="005F7A23"/>
    <w:rsid w:val="006B3406"/>
    <w:rsid w:val="0071470E"/>
    <w:rsid w:val="007409F5"/>
    <w:rsid w:val="007B475B"/>
    <w:rsid w:val="00866219"/>
    <w:rsid w:val="00874D1E"/>
    <w:rsid w:val="00893FA2"/>
    <w:rsid w:val="008B432E"/>
    <w:rsid w:val="008C6625"/>
    <w:rsid w:val="008D2C8A"/>
    <w:rsid w:val="00904A58"/>
    <w:rsid w:val="009904E5"/>
    <w:rsid w:val="009C3A61"/>
    <w:rsid w:val="00A80535"/>
    <w:rsid w:val="00B857C5"/>
    <w:rsid w:val="00C23578"/>
    <w:rsid w:val="00C97DB0"/>
    <w:rsid w:val="00D86F42"/>
    <w:rsid w:val="00E02FC7"/>
    <w:rsid w:val="00F04FB2"/>
    <w:rsid w:val="00FA2F75"/>
    <w:rsid w:val="00FA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2054"/>
  <w15:docId w15:val="{BDCB97BE-9C14-454A-B4EA-757E3E25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14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0314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7E7B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0B7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b.iro.perm.ru/news/kraevoy-proektno-metodicheskiy-seminar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Dremina-IA</dc:creator>
  <cp:lastModifiedBy>Мария Клинова</cp:lastModifiedBy>
  <cp:revision>2</cp:revision>
  <dcterms:created xsi:type="dcterms:W3CDTF">2024-12-24T09:57:00Z</dcterms:created>
  <dcterms:modified xsi:type="dcterms:W3CDTF">2024-12-24T09:57:00Z</dcterms:modified>
</cp:coreProperties>
</file>