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26" w:rsidRDefault="00F41B26" w:rsidP="00F41B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 ФОРУМА</w:t>
      </w:r>
    </w:p>
    <w:p w:rsidR="00F41B26" w:rsidRDefault="00F41B26" w:rsidP="00F41B26">
      <w:pPr>
        <w:pStyle w:val="a3"/>
        <w:jc w:val="center"/>
        <w:rPr>
          <w:b/>
          <w:sz w:val="28"/>
          <w:szCs w:val="28"/>
        </w:rPr>
      </w:pPr>
      <w:r w:rsidRPr="00F41B26">
        <w:rPr>
          <w:b/>
          <w:sz w:val="28"/>
          <w:szCs w:val="28"/>
        </w:rPr>
        <w:t xml:space="preserve"> классных </w:t>
      </w:r>
      <w:r>
        <w:rPr>
          <w:b/>
          <w:sz w:val="28"/>
          <w:szCs w:val="28"/>
        </w:rPr>
        <w:t xml:space="preserve">руководителей и </w:t>
      </w:r>
      <w:r w:rsidRPr="00F41B26">
        <w:rPr>
          <w:b/>
          <w:sz w:val="28"/>
          <w:szCs w:val="28"/>
        </w:rPr>
        <w:t>педагогов-организатор</w:t>
      </w:r>
      <w:r>
        <w:rPr>
          <w:b/>
          <w:sz w:val="28"/>
          <w:szCs w:val="28"/>
        </w:rPr>
        <w:t xml:space="preserve">ов образовательных организаций </w:t>
      </w:r>
      <w:r w:rsidRPr="00F41B26">
        <w:rPr>
          <w:b/>
          <w:sz w:val="28"/>
          <w:szCs w:val="28"/>
        </w:rPr>
        <w:t>«Волонтерское движение: мыслим результатами – действуем осознанно»</w:t>
      </w:r>
    </w:p>
    <w:p w:rsidR="00F41B26" w:rsidRPr="00F41B26" w:rsidRDefault="00F41B26" w:rsidP="00F41B2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1.</w:t>
      </w:r>
      <w:r w:rsidRPr="00F41B26">
        <w:rPr>
          <w:sz w:val="28"/>
          <w:szCs w:val="28"/>
        </w:rPr>
        <w:tab/>
        <w:t>Добровольчество можно рассматривать как образовательную технологию и важнейший инструмент гражданского и патриотического воспитания, «социальный лифт» для молодежи и показатель социально-педагогической работы школы.</w:t>
      </w:r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2.</w:t>
      </w:r>
      <w:r w:rsidRPr="00F41B26">
        <w:rPr>
          <w:sz w:val="28"/>
          <w:szCs w:val="28"/>
        </w:rPr>
        <w:tab/>
        <w:t xml:space="preserve">Детские общественные объединения образовательной организации, в </w:t>
      </w:r>
      <w:proofErr w:type="spellStart"/>
      <w:r w:rsidRPr="00F41B26">
        <w:rPr>
          <w:sz w:val="28"/>
          <w:szCs w:val="28"/>
        </w:rPr>
        <w:t>т.ч</w:t>
      </w:r>
      <w:proofErr w:type="spellEnd"/>
      <w:r w:rsidRPr="00F41B26">
        <w:rPr>
          <w:sz w:val="28"/>
          <w:szCs w:val="28"/>
        </w:rPr>
        <w:t xml:space="preserve">. РДШ, </w:t>
      </w:r>
      <w:proofErr w:type="spellStart"/>
      <w:r w:rsidRPr="00F41B26">
        <w:rPr>
          <w:sz w:val="28"/>
          <w:szCs w:val="28"/>
        </w:rPr>
        <w:t>Юнармия</w:t>
      </w:r>
      <w:proofErr w:type="spellEnd"/>
      <w:r w:rsidRPr="00F41B26">
        <w:rPr>
          <w:sz w:val="28"/>
          <w:szCs w:val="28"/>
        </w:rPr>
        <w:t>, «Волонтеры Победы» и других партнеров  рассматривать как механизм реализации добровольческой (волонтерской) деятельности.</w:t>
      </w:r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3.</w:t>
      </w:r>
      <w:r w:rsidRPr="00F41B26">
        <w:rPr>
          <w:sz w:val="28"/>
          <w:szCs w:val="28"/>
        </w:rPr>
        <w:tab/>
      </w:r>
      <w:proofErr w:type="gramStart"/>
      <w:r w:rsidRPr="00F41B26">
        <w:rPr>
          <w:sz w:val="28"/>
          <w:szCs w:val="28"/>
        </w:rPr>
        <w:t>Выделить виды социальных практик  добровольческой (волонтерской) деятельности: экологические, краеведческие, культурные, гражданско-патриотические, социальные.</w:t>
      </w:r>
      <w:proofErr w:type="gramEnd"/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4.</w:t>
      </w:r>
      <w:r w:rsidRPr="00F41B26">
        <w:rPr>
          <w:sz w:val="28"/>
          <w:szCs w:val="28"/>
        </w:rPr>
        <w:tab/>
        <w:t xml:space="preserve"> Использовать современные средства коммуникации и элементы молодежной культуры: социальные сети, онлайн проекты, молодежные брэнды, </w:t>
      </w:r>
      <w:proofErr w:type="spellStart"/>
      <w:r w:rsidRPr="00F41B26">
        <w:rPr>
          <w:sz w:val="28"/>
          <w:szCs w:val="28"/>
        </w:rPr>
        <w:t>перфомансы</w:t>
      </w:r>
      <w:proofErr w:type="spellEnd"/>
      <w:r w:rsidRPr="00F41B26">
        <w:rPr>
          <w:sz w:val="28"/>
          <w:szCs w:val="28"/>
        </w:rPr>
        <w:t xml:space="preserve">, </w:t>
      </w:r>
      <w:proofErr w:type="spellStart"/>
      <w:r w:rsidRPr="00F41B26">
        <w:rPr>
          <w:sz w:val="28"/>
          <w:szCs w:val="28"/>
        </w:rPr>
        <w:t>флешмобы</w:t>
      </w:r>
      <w:proofErr w:type="spellEnd"/>
      <w:r w:rsidRPr="00F41B26">
        <w:rPr>
          <w:sz w:val="28"/>
          <w:szCs w:val="28"/>
        </w:rPr>
        <w:t xml:space="preserve">, социальные </w:t>
      </w:r>
      <w:proofErr w:type="spellStart"/>
      <w:r w:rsidRPr="00F41B26">
        <w:rPr>
          <w:sz w:val="28"/>
          <w:szCs w:val="28"/>
        </w:rPr>
        <w:t>квесты</w:t>
      </w:r>
      <w:proofErr w:type="spellEnd"/>
      <w:r w:rsidRPr="00F41B26">
        <w:rPr>
          <w:sz w:val="28"/>
          <w:szCs w:val="28"/>
        </w:rPr>
        <w:t xml:space="preserve">, </w:t>
      </w:r>
      <w:proofErr w:type="spellStart"/>
      <w:r w:rsidRPr="00F41B26">
        <w:rPr>
          <w:sz w:val="28"/>
          <w:szCs w:val="28"/>
        </w:rPr>
        <w:t>баттлы</w:t>
      </w:r>
      <w:proofErr w:type="spellEnd"/>
      <w:r w:rsidRPr="00F41B26">
        <w:rPr>
          <w:sz w:val="28"/>
          <w:szCs w:val="28"/>
        </w:rPr>
        <w:t xml:space="preserve"> и т.д. </w:t>
      </w:r>
    </w:p>
    <w:p w:rsidR="00013FBB" w:rsidRDefault="00F41B26" w:rsidP="00F41B26">
      <w:pPr>
        <w:pStyle w:val="a3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5.</w:t>
      </w:r>
      <w:r w:rsidRPr="00F41B26">
        <w:rPr>
          <w:sz w:val="28"/>
          <w:szCs w:val="28"/>
        </w:rPr>
        <w:tab/>
        <w:t xml:space="preserve">С целью продвижения культуры </w:t>
      </w:r>
      <w:proofErr w:type="spellStart"/>
      <w:r w:rsidRPr="00F41B26">
        <w:rPr>
          <w:sz w:val="28"/>
          <w:szCs w:val="28"/>
        </w:rPr>
        <w:t>волонтерства</w:t>
      </w:r>
      <w:proofErr w:type="spellEnd"/>
      <w:r w:rsidRPr="00F41B26">
        <w:rPr>
          <w:sz w:val="28"/>
          <w:szCs w:val="28"/>
        </w:rPr>
        <w:t xml:space="preserve"> в образовательных организациях края и выстраивания моделей интерактивного взаимодействия педагогов размещать  на сетевом ресурсе </w:t>
      </w:r>
      <w:hyperlink r:id="rId6" w:history="1">
        <w:r w:rsidRPr="005A6BE5">
          <w:rPr>
            <w:rStyle w:val="a4"/>
            <w:sz w:val="28"/>
            <w:szCs w:val="28"/>
          </w:rPr>
          <w:t>http://www.educomm.iro.perm.ru</w:t>
        </w:r>
      </w:hyperlink>
      <w:r>
        <w:rPr>
          <w:sz w:val="28"/>
          <w:szCs w:val="28"/>
        </w:rPr>
        <w:t xml:space="preserve"> </w:t>
      </w:r>
      <w:r w:rsidRPr="00F41B26">
        <w:rPr>
          <w:sz w:val="28"/>
          <w:szCs w:val="28"/>
        </w:rPr>
        <w:t xml:space="preserve"> оперативную инфо</w:t>
      </w:r>
      <w:r>
        <w:rPr>
          <w:sz w:val="28"/>
          <w:szCs w:val="28"/>
        </w:rPr>
        <w:t>рмацию по данному направлению.</w:t>
      </w:r>
    </w:p>
    <w:p w:rsidR="00F41B26" w:rsidRDefault="00F41B26" w:rsidP="00F41B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 Принять к сведению </w:t>
      </w:r>
      <w:r w:rsidRPr="00F41B26">
        <w:rPr>
          <w:b/>
          <w:sz w:val="28"/>
          <w:szCs w:val="28"/>
        </w:rPr>
        <w:t>кодекс волонтера</w:t>
      </w:r>
      <w:r>
        <w:rPr>
          <w:sz w:val="28"/>
          <w:szCs w:val="28"/>
        </w:rPr>
        <w:t xml:space="preserve"> </w:t>
      </w:r>
      <w:r w:rsidRPr="00F41B26">
        <w:rPr>
          <w:b/>
          <w:sz w:val="28"/>
          <w:szCs w:val="28"/>
        </w:rPr>
        <w:t xml:space="preserve">образовательных организаций </w:t>
      </w:r>
      <w:proofErr w:type="spellStart"/>
      <w:r w:rsidRPr="00F41B26">
        <w:rPr>
          <w:b/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 xml:space="preserve">, разработанный в ходе </w:t>
      </w:r>
      <w:proofErr w:type="spellStart"/>
      <w:r>
        <w:rPr>
          <w:sz w:val="28"/>
          <w:szCs w:val="28"/>
        </w:rPr>
        <w:t>форсайт</w:t>
      </w:r>
      <w:proofErr w:type="spellEnd"/>
      <w:r>
        <w:rPr>
          <w:sz w:val="28"/>
          <w:szCs w:val="28"/>
        </w:rPr>
        <w:t>-сессии  участниками Форума:</w:t>
      </w:r>
    </w:p>
    <w:p w:rsidR="00F41B26" w:rsidRDefault="00F41B26" w:rsidP="00F41B26">
      <w:pPr>
        <w:pStyle w:val="a3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41B26">
        <w:rPr>
          <w:b/>
          <w:sz w:val="28"/>
          <w:szCs w:val="28"/>
        </w:rPr>
        <w:t xml:space="preserve">одекс волонтера образовательных организаций </w:t>
      </w:r>
      <w:proofErr w:type="spellStart"/>
      <w:r w:rsidRPr="00F41B26">
        <w:rPr>
          <w:b/>
          <w:sz w:val="28"/>
          <w:szCs w:val="28"/>
        </w:rPr>
        <w:t>Прикамья</w:t>
      </w:r>
      <w:proofErr w:type="spellEnd"/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 xml:space="preserve">Волонтёры творчески взаимодействуют и, жалея, ухаживают за </w:t>
      </w:r>
      <w:proofErr w:type="gramStart"/>
      <w:r w:rsidRPr="00F41B26">
        <w:rPr>
          <w:sz w:val="28"/>
          <w:szCs w:val="28"/>
        </w:rPr>
        <w:t>нуждающимися</w:t>
      </w:r>
      <w:proofErr w:type="gramEnd"/>
      <w:r w:rsidRPr="00F41B26">
        <w:rPr>
          <w:sz w:val="28"/>
          <w:szCs w:val="28"/>
        </w:rPr>
        <w:t>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Сочувствуя другим, мы идем на помощь, отдавая людям заботу и внимания.</w:t>
      </w:r>
    </w:p>
    <w:p w:rsidR="00F41B26" w:rsidRPr="00F41B26" w:rsidRDefault="00F41B26" w:rsidP="00F41B26">
      <w:pPr>
        <w:pStyle w:val="a3"/>
        <w:ind w:firstLine="709"/>
        <w:jc w:val="both"/>
        <w:rPr>
          <w:b/>
          <w:sz w:val="28"/>
          <w:szCs w:val="28"/>
        </w:rPr>
      </w:pPr>
      <w:r w:rsidRPr="00F41B26">
        <w:rPr>
          <w:b/>
          <w:sz w:val="28"/>
          <w:szCs w:val="28"/>
        </w:rPr>
        <w:t>Мы готовы: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Соучаствовать в поддержке, ухаживать с заботой, дарить радостные решения.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Помогать делом, вовлекая в работу других.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Защищать, принимать, верить, любить, участвовать, давая надежду.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Кормить бездомных, сочувствовать обездоленным, быть опорой слабым.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Любя  творить, помогать и беречь то, что создано.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Трудиться, общаясь; работать в согласии; устанавливать узы, поддерживая уважение.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Сотрудничать не только в пожертвованиях, но и воодушевленных продажах.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Жить, уважая творчество, и быть первыми!</w:t>
      </w:r>
    </w:p>
    <w:p w:rsidR="00F41B26" w:rsidRPr="00F41B26" w:rsidRDefault="00F41B26" w:rsidP="00F41B26">
      <w:pPr>
        <w:pStyle w:val="a3"/>
        <w:ind w:firstLine="709"/>
        <w:jc w:val="both"/>
        <w:rPr>
          <w:b/>
          <w:sz w:val="28"/>
          <w:szCs w:val="28"/>
        </w:rPr>
      </w:pPr>
      <w:r w:rsidRPr="00F41B26">
        <w:rPr>
          <w:b/>
          <w:sz w:val="28"/>
          <w:szCs w:val="28"/>
        </w:rPr>
        <w:lastRenderedPageBreak/>
        <w:t>Мы понимаем, что: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Дружно размышляя и взаимодействуя в коллективе, можно разрабатывать интересные проекты.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Планируя действия, необходимо думать, что говоришь.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Увлекательная работа помогает понимать и с улыбкой комментировать итоги.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Мы все стремимся сопереживать,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В игре, в беде друг друга выручая,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Творить, ухаживать и помогать –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  <w:r w:rsidRPr="00F41B26">
        <w:rPr>
          <w:sz w:val="28"/>
          <w:szCs w:val="28"/>
        </w:rPr>
        <w:t>На то мы волонтёры края.</w:t>
      </w: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ind w:firstLine="709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</w:p>
    <w:p w:rsidR="00F41B26" w:rsidRPr="00F41B26" w:rsidRDefault="00F41B26" w:rsidP="00F41B26">
      <w:pPr>
        <w:pStyle w:val="a3"/>
        <w:jc w:val="both"/>
        <w:rPr>
          <w:sz w:val="28"/>
          <w:szCs w:val="28"/>
        </w:rPr>
      </w:pPr>
    </w:p>
    <w:sectPr w:rsidR="00F41B26" w:rsidRPr="00F4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3E1"/>
    <w:multiLevelType w:val="hybridMultilevel"/>
    <w:tmpl w:val="94DE86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0D"/>
    <w:rsid w:val="00013FBB"/>
    <w:rsid w:val="0059650D"/>
    <w:rsid w:val="00F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m.iro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Company>ИРО ПК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Dremina-IA</dc:creator>
  <cp:keywords/>
  <dc:description/>
  <cp:lastModifiedBy>Dremina-IA</cp:lastModifiedBy>
  <cp:revision>2</cp:revision>
  <dcterms:created xsi:type="dcterms:W3CDTF">2018-03-06T04:38:00Z</dcterms:created>
  <dcterms:modified xsi:type="dcterms:W3CDTF">2018-03-06T04:49:00Z</dcterms:modified>
</cp:coreProperties>
</file>